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0B10" w:rsidRDefault="009E7B5A">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 xml:space="preserve"> </w:t>
      </w:r>
    </w:p>
    <w:p w:rsidR="008C0B10" w:rsidRDefault="009E7B5A">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聊城市技师学院智能制造技术中心焊接车间改造、设备更新项目</w:t>
      </w:r>
    </w:p>
    <w:p w:rsidR="008C0B10" w:rsidRDefault="009E7B5A">
      <w:pPr>
        <w:pStyle w:val="2"/>
        <w:ind w:firstLineChars="0" w:firstLine="0"/>
        <w:jc w:val="center"/>
      </w:pPr>
      <w:r>
        <w:rPr>
          <w:rFonts w:ascii="黑体" w:eastAsia="黑体" w:hAnsi="黑体" w:hint="eastAsia"/>
          <w:b/>
          <w:bCs/>
          <w:color w:val="000000"/>
          <w:sz w:val="31"/>
          <w:szCs w:val="31"/>
          <w:shd w:val="clear" w:color="auto" w:fill="FFFFFF"/>
        </w:rPr>
        <w:t>工程监理</w:t>
      </w:r>
    </w:p>
    <w:p w:rsidR="008C0B10" w:rsidRDefault="008C0B10">
      <w:pPr>
        <w:pStyle w:val="2"/>
        <w:ind w:firstLine="400"/>
      </w:pPr>
    </w:p>
    <w:p w:rsidR="008C0B10" w:rsidRDefault="009E7B5A">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C0B10" w:rsidRDefault="009E7B5A">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C0B10" w:rsidRDefault="009E7B5A">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w:t>
      </w:r>
      <w:r>
        <w:rPr>
          <w:rFonts w:ascii="黑体" w:eastAsia="黑体" w:hAnsi="黑体" w:hint="eastAsia"/>
          <w:b/>
          <w:bCs/>
          <w:color w:val="000000"/>
          <w:sz w:val="31"/>
          <w:szCs w:val="31"/>
          <w:shd w:val="clear" w:color="auto" w:fill="FFFFFF"/>
        </w:rPr>
        <w:t>18</w:t>
      </w: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rPr>
          <w:rFonts w:ascii="宋体"/>
          <w:color w:val="000000"/>
        </w:rPr>
      </w:pPr>
    </w:p>
    <w:p w:rsidR="008C0B10" w:rsidRDefault="008C0B10">
      <w:pPr>
        <w:adjustRightInd w:val="0"/>
        <w:snapToGrid w:val="0"/>
        <w:spacing w:line="480" w:lineRule="auto"/>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adjustRightInd w:val="0"/>
        <w:snapToGrid w:val="0"/>
        <w:spacing w:line="480" w:lineRule="auto"/>
        <w:jc w:val="center"/>
        <w:rPr>
          <w:rFonts w:ascii="宋体"/>
          <w:color w:val="000000"/>
        </w:rPr>
      </w:pPr>
    </w:p>
    <w:p w:rsidR="008C0B10" w:rsidRDefault="008C0B10">
      <w:pPr>
        <w:widowControl/>
        <w:adjustRightInd w:val="0"/>
        <w:spacing w:line="480" w:lineRule="auto"/>
        <w:ind w:right="198"/>
        <w:jc w:val="left"/>
        <w:rPr>
          <w:rFonts w:ascii="楷体_GB2312" w:eastAsia="楷体_GB2312"/>
          <w:b/>
          <w:sz w:val="24"/>
          <w:szCs w:val="18"/>
        </w:rPr>
      </w:pPr>
    </w:p>
    <w:p w:rsidR="008C0B10" w:rsidRDefault="009E7B5A">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C0B10" w:rsidRDefault="009E7B5A">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sidR="008851BB">
        <w:rPr>
          <w:rFonts w:ascii="楷体_GB2312" w:eastAsia="楷体_GB2312" w:hint="eastAsia"/>
          <w:b/>
          <w:sz w:val="28"/>
          <w:szCs w:val="28"/>
          <w:u w:val="single"/>
        </w:rPr>
        <w:t>六</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8C0B10" w:rsidRDefault="008C0B10">
      <w:pPr>
        <w:tabs>
          <w:tab w:val="left" w:pos="2880"/>
        </w:tabs>
        <w:adjustRightInd w:val="0"/>
        <w:snapToGrid w:val="0"/>
        <w:spacing w:line="480" w:lineRule="auto"/>
        <w:jc w:val="left"/>
        <w:rPr>
          <w:rFonts w:ascii="楷体_GB2312" w:eastAsia="楷体_GB2312"/>
          <w:b/>
          <w:sz w:val="28"/>
          <w:szCs w:val="28"/>
          <w:u w:val="single"/>
        </w:rPr>
      </w:pPr>
    </w:p>
    <w:p w:rsidR="008C0B10" w:rsidRDefault="008C0B10">
      <w:pPr>
        <w:pStyle w:val="2"/>
        <w:ind w:firstLineChars="0" w:firstLine="0"/>
        <w:sectPr w:rsidR="008C0B10">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p>
    <w:p w:rsidR="008C0B10" w:rsidRPr="004A482C" w:rsidRDefault="009E7B5A" w:rsidP="004A482C">
      <w:pPr>
        <w:pStyle w:val="2"/>
        <w:ind w:firstLineChars="149" w:firstLine="419"/>
        <w:rPr>
          <w:sz w:val="28"/>
          <w:szCs w:val="28"/>
        </w:rPr>
      </w:pPr>
      <w:bookmarkStart w:id="0" w:name="_Toc441648515"/>
      <w:r w:rsidRPr="004A482C">
        <w:rPr>
          <w:rFonts w:ascii="黑体" w:eastAsia="黑体" w:hAnsi="黑体" w:hint="eastAsia"/>
          <w:b/>
          <w:bCs/>
          <w:color w:val="000000"/>
          <w:sz w:val="28"/>
          <w:szCs w:val="28"/>
          <w:shd w:val="clear" w:color="auto" w:fill="FFFFFF"/>
        </w:rPr>
        <w:lastRenderedPageBreak/>
        <w:t>聊城市技师学院智能制造技术中心焊接车间改造、设备更新项目工程监理</w:t>
      </w:r>
    </w:p>
    <w:p w:rsidR="008C0B10" w:rsidRDefault="009E7B5A">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bookmarkStart w:id="1" w:name="_GoBack"/>
      <w:bookmarkEnd w:id="1"/>
    </w:p>
    <w:p w:rsidR="008C0B10" w:rsidRDefault="009E7B5A">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 xml:space="preserve"> </w:t>
      </w:r>
      <w:r>
        <w:rPr>
          <w:rFonts w:ascii="宋体" w:hAnsi="宋体" w:hint="eastAsia"/>
          <w:sz w:val="24"/>
          <w:szCs w:val="24"/>
        </w:rPr>
        <w:t>聊城市技师学院智能制造技术中心焊接车间改造、设备更新项目工程监理</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C0B10" w:rsidRDefault="009E7B5A">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Pr>
          <w:rFonts w:ascii="宋体" w:hAnsi="宋体" w:hint="eastAsia"/>
          <w:sz w:val="24"/>
          <w:szCs w:val="24"/>
        </w:rPr>
        <w:t xml:space="preserve"> </w:t>
      </w:r>
      <w:r>
        <w:rPr>
          <w:rFonts w:ascii="宋体" w:hAnsi="宋体" w:hint="eastAsia"/>
          <w:sz w:val="24"/>
          <w:szCs w:val="24"/>
        </w:rPr>
        <w:t>聊城市技师学院智能制造技术中心焊接车间改造、设备更新项目工程监理</w:t>
      </w:r>
      <w:r>
        <w:rPr>
          <w:rFonts w:ascii="宋体" w:hAnsi="宋体" w:hint="eastAsia"/>
          <w:sz w:val="24"/>
          <w:szCs w:val="24"/>
        </w:rPr>
        <w:t>，详见项目说明。</w:t>
      </w:r>
    </w:p>
    <w:p w:rsidR="008C0B10" w:rsidRDefault="009E7B5A">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C0B10" w:rsidRDefault="009E7B5A">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C0B10" w:rsidRDefault="009E7B5A">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4A482C">
        <w:rPr>
          <w:rFonts w:ascii="宋体" w:hAnsi="宋体" w:hint="eastAsia"/>
          <w:sz w:val="24"/>
          <w:szCs w:val="24"/>
        </w:rPr>
        <w:t>6</w:t>
      </w:r>
      <w:r>
        <w:rPr>
          <w:rFonts w:ascii="宋体" w:hAnsi="宋体" w:hint="eastAsia"/>
          <w:sz w:val="24"/>
          <w:szCs w:val="24"/>
        </w:rPr>
        <w:t>月</w:t>
      </w:r>
      <w:r w:rsidR="004A482C">
        <w:rPr>
          <w:rFonts w:ascii="宋体" w:hAnsi="宋体" w:hint="eastAsia"/>
          <w:sz w:val="24"/>
          <w:szCs w:val="24"/>
        </w:rPr>
        <w:t>7</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sidR="004A482C">
        <w:rPr>
          <w:rFonts w:ascii="宋体" w:hAnsi="宋体" w:hint="eastAsia"/>
          <w:sz w:val="24"/>
          <w:szCs w:val="24"/>
        </w:rPr>
        <w:t>9</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5"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sidR="004A482C">
        <w:rPr>
          <w:rFonts w:ascii="宋体" w:hAnsi="宋体" w:hint="eastAsia"/>
          <w:sz w:val="24"/>
          <w:szCs w:val="24"/>
        </w:rPr>
        <w:t>9</w:t>
      </w:r>
      <w:r>
        <w:rPr>
          <w:rFonts w:ascii="宋体" w:hAnsi="宋体" w:hint="eastAsia"/>
          <w:sz w:val="24"/>
          <w:szCs w:val="24"/>
        </w:rPr>
        <w:t>日</w:t>
      </w:r>
      <w:r>
        <w:rPr>
          <w:rFonts w:ascii="宋体" w:hAnsi="宋体" w:hint="eastAsia"/>
          <w:sz w:val="24"/>
          <w:szCs w:val="24"/>
        </w:rPr>
        <w:t>17</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sidR="004A482C">
        <w:rPr>
          <w:rFonts w:ascii="宋体" w:hAnsi="宋体" w:hint="eastAsia"/>
          <w:sz w:val="24"/>
          <w:szCs w:val="24"/>
        </w:rPr>
        <w:t>10</w:t>
      </w:r>
      <w:r>
        <w:rPr>
          <w:rFonts w:ascii="宋体" w:hAnsi="宋体" w:hint="eastAsia"/>
          <w:sz w:val="24"/>
          <w:szCs w:val="24"/>
        </w:rPr>
        <w:t>日</w:t>
      </w:r>
      <w:r w:rsidR="004A482C">
        <w:rPr>
          <w:rFonts w:ascii="宋体" w:hAnsi="宋体" w:hint="eastAsia"/>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C0B10" w:rsidRDefault="009E7B5A">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C0B10" w:rsidRDefault="009E7B5A">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C0B10" w:rsidRDefault="009E7B5A">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w:t>
      </w:r>
      <w:r w:rsidR="004A482C">
        <w:rPr>
          <w:rFonts w:ascii="宋体" w:hAnsi="宋体" w:hint="eastAsia"/>
          <w:sz w:val="24"/>
          <w:szCs w:val="24"/>
        </w:rPr>
        <w:t>6</w:t>
      </w:r>
      <w:r>
        <w:rPr>
          <w:rFonts w:ascii="宋体" w:hAnsi="宋体" w:hint="eastAsia"/>
          <w:sz w:val="24"/>
          <w:szCs w:val="24"/>
        </w:rPr>
        <w:t>月</w:t>
      </w:r>
      <w:r w:rsidR="004A482C">
        <w:rPr>
          <w:rFonts w:ascii="宋体" w:hAnsi="宋体" w:hint="eastAsia"/>
          <w:sz w:val="24"/>
          <w:szCs w:val="24"/>
        </w:rPr>
        <w:t>6</w:t>
      </w:r>
      <w:r>
        <w:rPr>
          <w:rFonts w:ascii="宋体" w:hAnsi="宋体" w:hint="eastAsia"/>
          <w:sz w:val="24"/>
          <w:szCs w:val="24"/>
        </w:rPr>
        <w:t>日</w:t>
      </w:r>
      <w:bookmarkEnd w:id="0"/>
    </w:p>
    <w:p w:rsidR="008C0B10" w:rsidRDefault="009E7B5A">
      <w:pPr>
        <w:spacing w:line="480" w:lineRule="auto"/>
        <w:jc w:val="center"/>
        <w:rPr>
          <w:b/>
          <w:sz w:val="32"/>
          <w:szCs w:val="32"/>
        </w:rPr>
      </w:pPr>
      <w:bookmarkStart w:id="2" w:name="_Toc232666482"/>
      <w:r>
        <w:rPr>
          <w:rFonts w:hint="eastAsia"/>
          <w:b/>
          <w:sz w:val="32"/>
          <w:szCs w:val="32"/>
        </w:rPr>
        <w:lastRenderedPageBreak/>
        <w:t>一、供应商须知表</w:t>
      </w:r>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C0B10">
        <w:trPr>
          <w:trHeight w:val="436"/>
          <w:jc w:val="center"/>
        </w:trPr>
        <w:tc>
          <w:tcPr>
            <w:tcW w:w="670" w:type="dxa"/>
            <w:vAlign w:val="center"/>
          </w:tcPr>
          <w:p w:rsidR="008C0B10" w:rsidRDefault="009E7B5A">
            <w:pPr>
              <w:spacing w:line="276" w:lineRule="auto"/>
              <w:jc w:val="center"/>
              <w:rPr>
                <w:rFonts w:ascii="宋体"/>
                <w:szCs w:val="21"/>
              </w:rPr>
            </w:pPr>
            <w:r>
              <w:rPr>
                <w:rFonts w:ascii="宋体" w:hAnsi="宋体" w:hint="eastAsia"/>
                <w:szCs w:val="21"/>
              </w:rPr>
              <w:t>项号</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内　　容</w:t>
            </w:r>
          </w:p>
        </w:tc>
        <w:tc>
          <w:tcPr>
            <w:tcW w:w="8127" w:type="dxa"/>
            <w:vAlign w:val="center"/>
          </w:tcPr>
          <w:p w:rsidR="008C0B10" w:rsidRDefault="009E7B5A">
            <w:pPr>
              <w:spacing w:line="276" w:lineRule="auto"/>
              <w:jc w:val="center"/>
              <w:rPr>
                <w:rFonts w:ascii="宋体"/>
                <w:szCs w:val="21"/>
              </w:rPr>
            </w:pPr>
            <w:r>
              <w:rPr>
                <w:rFonts w:ascii="宋体" w:hAnsi="宋体" w:hint="eastAsia"/>
                <w:szCs w:val="21"/>
              </w:rPr>
              <w:t>规　　　　定</w:t>
            </w:r>
          </w:p>
        </w:tc>
      </w:tr>
      <w:tr w:rsidR="008C0B10">
        <w:trPr>
          <w:trHeight w:val="552"/>
          <w:jc w:val="center"/>
        </w:trPr>
        <w:tc>
          <w:tcPr>
            <w:tcW w:w="670" w:type="dxa"/>
            <w:vAlign w:val="center"/>
          </w:tcPr>
          <w:p w:rsidR="008C0B10" w:rsidRDefault="009E7B5A">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C0B10" w:rsidRDefault="009E7B5A">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C0B10" w:rsidRDefault="009E7B5A">
            <w:pPr>
              <w:spacing w:line="276" w:lineRule="auto"/>
              <w:rPr>
                <w:rFonts w:ascii="宋体"/>
                <w:bCs/>
                <w:szCs w:val="21"/>
              </w:rPr>
            </w:pPr>
            <w:r>
              <w:rPr>
                <w:rFonts w:ascii="宋体" w:hAnsi="宋体" w:hint="eastAsia"/>
                <w:sz w:val="24"/>
                <w:szCs w:val="24"/>
              </w:rPr>
              <w:t xml:space="preserve"> </w:t>
            </w:r>
            <w:r>
              <w:rPr>
                <w:rFonts w:ascii="宋体" w:hAnsi="宋体" w:hint="eastAsia"/>
                <w:sz w:val="24"/>
                <w:szCs w:val="24"/>
              </w:rPr>
              <w:t>聊城市技师学院智能制造技术中心焊接车间改造、设备更新项目工程监理</w:t>
            </w:r>
          </w:p>
        </w:tc>
      </w:tr>
      <w:tr w:rsidR="008C0B10">
        <w:trPr>
          <w:trHeight w:val="466"/>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2</w:t>
            </w:r>
          </w:p>
        </w:tc>
        <w:tc>
          <w:tcPr>
            <w:tcW w:w="1709" w:type="dxa"/>
            <w:vAlign w:val="center"/>
          </w:tcPr>
          <w:p w:rsidR="008C0B10" w:rsidRDefault="009E7B5A">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C0B10" w:rsidRDefault="009E7B5A">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C0B10">
        <w:trPr>
          <w:trHeight w:val="715"/>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3</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采购内容</w:t>
            </w:r>
          </w:p>
        </w:tc>
        <w:tc>
          <w:tcPr>
            <w:tcW w:w="8127" w:type="dxa"/>
            <w:vAlign w:val="center"/>
          </w:tcPr>
          <w:p w:rsidR="008C0B10" w:rsidRDefault="009E7B5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 xml:space="preserve"> </w:t>
            </w:r>
            <w:r>
              <w:rPr>
                <w:rFonts w:ascii="宋体" w:eastAsia="宋体" w:hAnsi="宋体" w:hint="eastAsia"/>
                <w:sz w:val="24"/>
                <w:szCs w:val="24"/>
              </w:rPr>
              <w:t>聊城市技师学院智能制造技术中心焊接车间改造、设备更新项目工程监理</w:t>
            </w:r>
            <w:r>
              <w:rPr>
                <w:rFonts w:ascii="宋体" w:eastAsia="宋体" w:hAnsi="宋体" w:hint="eastAsia"/>
                <w:bCs/>
                <w:spacing w:val="0"/>
                <w:sz w:val="21"/>
                <w:szCs w:val="21"/>
              </w:rPr>
              <w:t>。</w:t>
            </w:r>
          </w:p>
        </w:tc>
      </w:tr>
      <w:tr w:rsidR="008C0B10">
        <w:trPr>
          <w:trHeight w:val="2019"/>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4</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C0B10" w:rsidRDefault="009E7B5A">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8C0B10" w:rsidRDefault="009E7B5A">
            <w:pPr>
              <w:pStyle w:val="2"/>
              <w:ind w:firstLineChars="0" w:firstLine="0"/>
            </w:pPr>
            <w:r>
              <w:rPr>
                <w:rFonts w:hint="eastAsia"/>
              </w:rPr>
              <w:t>（</w:t>
            </w:r>
            <w:r>
              <w:rPr>
                <w:rFonts w:hint="eastAsia"/>
              </w:rPr>
              <w:t>2</w:t>
            </w:r>
            <w:r>
              <w:rPr>
                <w:rFonts w:hint="eastAsia"/>
              </w:rPr>
              <w:t>）房屋建筑工程专业监理丙级（含）以上资质或工程监理综合资质</w:t>
            </w:r>
          </w:p>
          <w:p w:rsidR="008C0B10" w:rsidRDefault="009E7B5A">
            <w:pPr>
              <w:spacing w:line="276" w:lineRule="auto"/>
              <w:jc w:val="left"/>
              <w:rPr>
                <w:rFonts w:ascii="宋体"/>
                <w:szCs w:val="21"/>
              </w:rPr>
            </w:pPr>
            <w:r>
              <w:rPr>
                <w:rFonts w:ascii="宋体" w:hAnsi="宋体" w:hint="eastAsia"/>
                <w:szCs w:val="21"/>
              </w:rPr>
              <w:t>（</w:t>
            </w:r>
            <w:r>
              <w:rPr>
                <w:rFonts w:ascii="宋体" w:hAnsi="宋体" w:hint="eastAsia"/>
                <w:szCs w:val="21"/>
              </w:rPr>
              <w:t>3</w:t>
            </w:r>
            <w:r>
              <w:rPr>
                <w:rFonts w:ascii="宋体" w:hAnsi="宋体" w:hint="eastAsia"/>
                <w:szCs w:val="21"/>
              </w:rPr>
              <w:t>）本项目不接受联合体投标。</w:t>
            </w:r>
          </w:p>
        </w:tc>
      </w:tr>
      <w:tr w:rsidR="008C0B10">
        <w:trPr>
          <w:trHeight w:val="466"/>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5</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采购方式</w:t>
            </w:r>
          </w:p>
        </w:tc>
        <w:tc>
          <w:tcPr>
            <w:tcW w:w="8127" w:type="dxa"/>
            <w:vAlign w:val="center"/>
          </w:tcPr>
          <w:p w:rsidR="008C0B10" w:rsidRDefault="009E7B5A">
            <w:pPr>
              <w:spacing w:line="276" w:lineRule="auto"/>
              <w:rPr>
                <w:rFonts w:ascii="宋体"/>
                <w:szCs w:val="21"/>
              </w:rPr>
            </w:pPr>
            <w:r>
              <w:rPr>
                <w:rFonts w:ascii="宋体" w:hAnsi="宋体" w:hint="eastAsia"/>
                <w:szCs w:val="21"/>
              </w:rPr>
              <w:t>简易竞争性谈判。</w:t>
            </w:r>
          </w:p>
        </w:tc>
      </w:tr>
      <w:tr w:rsidR="008C0B10">
        <w:trPr>
          <w:trHeight w:val="509"/>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6</w:t>
            </w:r>
          </w:p>
        </w:tc>
        <w:tc>
          <w:tcPr>
            <w:tcW w:w="1709" w:type="dxa"/>
            <w:vAlign w:val="center"/>
          </w:tcPr>
          <w:p w:rsidR="008C0B10" w:rsidRPr="004A482C" w:rsidRDefault="009E7B5A">
            <w:pPr>
              <w:spacing w:line="276" w:lineRule="auto"/>
              <w:jc w:val="center"/>
              <w:rPr>
                <w:rFonts w:ascii="宋体"/>
                <w:szCs w:val="21"/>
              </w:rPr>
            </w:pPr>
            <w:r w:rsidRPr="004A482C">
              <w:rPr>
                <w:rFonts w:ascii="宋体" w:hAnsi="宋体" w:hint="eastAsia"/>
                <w:szCs w:val="21"/>
              </w:rPr>
              <w:t>质量等级</w:t>
            </w:r>
          </w:p>
        </w:tc>
        <w:tc>
          <w:tcPr>
            <w:tcW w:w="8127" w:type="dxa"/>
            <w:vAlign w:val="center"/>
          </w:tcPr>
          <w:p w:rsidR="008C0B10" w:rsidRPr="004A482C" w:rsidRDefault="009E7B5A">
            <w:pPr>
              <w:spacing w:line="276" w:lineRule="auto"/>
              <w:rPr>
                <w:rFonts w:ascii="宋体"/>
                <w:szCs w:val="21"/>
              </w:rPr>
            </w:pPr>
            <w:r w:rsidRPr="004A482C">
              <w:rPr>
                <w:rFonts w:ascii="宋体" w:hAnsi="宋体" w:hint="eastAsia"/>
                <w:szCs w:val="21"/>
              </w:rPr>
              <w:t>合格。</w:t>
            </w:r>
          </w:p>
        </w:tc>
      </w:tr>
      <w:tr w:rsidR="008C0B10">
        <w:trPr>
          <w:trHeight w:val="644"/>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8</w:t>
            </w:r>
          </w:p>
        </w:tc>
        <w:tc>
          <w:tcPr>
            <w:tcW w:w="1709" w:type="dxa"/>
            <w:vAlign w:val="center"/>
          </w:tcPr>
          <w:p w:rsidR="008C0B10" w:rsidRPr="004A482C" w:rsidRDefault="009E7B5A">
            <w:pPr>
              <w:spacing w:line="276" w:lineRule="auto"/>
              <w:jc w:val="center"/>
              <w:rPr>
                <w:rFonts w:ascii="宋体"/>
                <w:color w:val="000000" w:themeColor="text1"/>
                <w:szCs w:val="21"/>
              </w:rPr>
            </w:pPr>
            <w:r w:rsidRPr="004A482C">
              <w:rPr>
                <w:rFonts w:ascii="宋体" w:hAnsi="宋体" w:hint="eastAsia"/>
                <w:color w:val="000000" w:themeColor="text1"/>
                <w:szCs w:val="21"/>
              </w:rPr>
              <w:t>服务期限</w:t>
            </w:r>
          </w:p>
        </w:tc>
        <w:tc>
          <w:tcPr>
            <w:tcW w:w="8127" w:type="dxa"/>
            <w:vAlign w:val="center"/>
          </w:tcPr>
          <w:p w:rsidR="008C0B10" w:rsidRPr="004A482C" w:rsidRDefault="009E7B5A">
            <w:pPr>
              <w:spacing w:line="276" w:lineRule="auto"/>
              <w:jc w:val="left"/>
              <w:rPr>
                <w:rFonts w:ascii="宋体"/>
                <w:color w:val="000000" w:themeColor="text1"/>
                <w:szCs w:val="21"/>
              </w:rPr>
            </w:pPr>
            <w:r w:rsidRPr="004A482C">
              <w:rPr>
                <w:rFonts w:ascii="宋体" w:hAnsi="宋体" w:cs="宋体" w:hint="eastAsia"/>
                <w:bCs/>
                <w:sz w:val="24"/>
              </w:rPr>
              <w:t>从介入工作到项目竣工验收结算。</w:t>
            </w:r>
          </w:p>
        </w:tc>
      </w:tr>
      <w:tr w:rsidR="008C0B10">
        <w:trPr>
          <w:trHeight w:val="644"/>
          <w:jc w:val="center"/>
        </w:trPr>
        <w:tc>
          <w:tcPr>
            <w:tcW w:w="670" w:type="dxa"/>
            <w:vAlign w:val="center"/>
          </w:tcPr>
          <w:p w:rsidR="008C0B10" w:rsidRPr="004A482C" w:rsidRDefault="009E7B5A">
            <w:pPr>
              <w:spacing w:line="276" w:lineRule="auto"/>
              <w:jc w:val="center"/>
              <w:rPr>
                <w:rFonts w:ascii="宋体" w:hAnsi="宋体"/>
                <w:szCs w:val="21"/>
              </w:rPr>
            </w:pPr>
            <w:r w:rsidRPr="004A482C">
              <w:rPr>
                <w:rFonts w:ascii="宋体" w:hAnsi="宋体" w:hint="eastAsia"/>
                <w:szCs w:val="21"/>
              </w:rPr>
              <w:t>9</w:t>
            </w:r>
          </w:p>
        </w:tc>
        <w:tc>
          <w:tcPr>
            <w:tcW w:w="1709" w:type="dxa"/>
            <w:vAlign w:val="center"/>
          </w:tcPr>
          <w:p w:rsidR="008C0B10" w:rsidRPr="004A482C" w:rsidRDefault="009E7B5A">
            <w:pPr>
              <w:spacing w:line="276" w:lineRule="auto"/>
              <w:jc w:val="center"/>
              <w:rPr>
                <w:rFonts w:ascii="宋体" w:hAnsi="宋体"/>
                <w:color w:val="000000" w:themeColor="text1"/>
                <w:szCs w:val="21"/>
              </w:rPr>
            </w:pPr>
            <w:r w:rsidRPr="004A482C">
              <w:rPr>
                <w:rFonts w:ascii="宋体" w:hAnsi="宋体" w:hint="eastAsia"/>
                <w:color w:val="000000" w:themeColor="text1"/>
                <w:szCs w:val="21"/>
              </w:rPr>
              <w:t>结算方式</w:t>
            </w:r>
          </w:p>
        </w:tc>
        <w:tc>
          <w:tcPr>
            <w:tcW w:w="8127" w:type="dxa"/>
            <w:vAlign w:val="center"/>
          </w:tcPr>
          <w:p w:rsidR="008C0B10" w:rsidRPr="004A482C" w:rsidRDefault="009E7B5A">
            <w:pPr>
              <w:spacing w:line="276" w:lineRule="auto"/>
              <w:jc w:val="left"/>
              <w:rPr>
                <w:color w:val="000000" w:themeColor="text1"/>
              </w:rPr>
            </w:pPr>
            <w:r w:rsidRPr="004A482C">
              <w:rPr>
                <w:rFonts w:ascii="宋体" w:hAnsi="宋体" w:cs="宋体" w:hint="eastAsia"/>
                <w:bCs/>
                <w:sz w:val="24"/>
              </w:rPr>
              <w:t>监理费总价包死，不因工程延期等其它原因调整项目中标价格。</w:t>
            </w:r>
          </w:p>
        </w:tc>
      </w:tr>
      <w:tr w:rsidR="008C0B10">
        <w:trPr>
          <w:trHeight w:val="637"/>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hint="eastAsia"/>
                <w:szCs w:val="21"/>
              </w:rPr>
              <w:t>10</w:t>
            </w:r>
          </w:p>
        </w:tc>
        <w:tc>
          <w:tcPr>
            <w:tcW w:w="1709" w:type="dxa"/>
            <w:vAlign w:val="center"/>
          </w:tcPr>
          <w:p w:rsidR="008C0B10" w:rsidRPr="004A482C" w:rsidRDefault="009E7B5A">
            <w:pPr>
              <w:spacing w:line="276" w:lineRule="auto"/>
              <w:jc w:val="center"/>
              <w:rPr>
                <w:rFonts w:ascii="宋体"/>
                <w:color w:val="000000" w:themeColor="text1"/>
                <w:szCs w:val="21"/>
              </w:rPr>
            </w:pPr>
            <w:r w:rsidRPr="004A482C">
              <w:rPr>
                <w:rFonts w:ascii="宋体" w:hAnsi="宋体" w:hint="eastAsia"/>
                <w:color w:val="000000" w:themeColor="text1"/>
                <w:szCs w:val="21"/>
              </w:rPr>
              <w:t>付款方式</w:t>
            </w:r>
          </w:p>
        </w:tc>
        <w:tc>
          <w:tcPr>
            <w:tcW w:w="8127" w:type="dxa"/>
            <w:vAlign w:val="center"/>
          </w:tcPr>
          <w:p w:rsidR="008C0B10" w:rsidRPr="004A482C" w:rsidRDefault="009E7B5A">
            <w:pPr>
              <w:pStyle w:val="71"/>
              <w:spacing w:line="276" w:lineRule="auto"/>
              <w:jc w:val="both"/>
              <w:rPr>
                <w:rFonts w:ascii="宋体" w:eastAsia="宋体" w:hAnsi="宋体"/>
                <w:color w:val="000000" w:themeColor="text1"/>
                <w:spacing w:val="0"/>
                <w:sz w:val="21"/>
                <w:szCs w:val="21"/>
              </w:rPr>
            </w:pPr>
            <w:r w:rsidRPr="004A482C">
              <w:rPr>
                <w:rFonts w:ascii="宋体" w:eastAsia="宋体" w:hAnsi="宋体" w:hint="eastAsia"/>
                <w:color w:val="000000" w:themeColor="text1"/>
                <w:spacing w:val="0"/>
                <w:sz w:val="21"/>
                <w:szCs w:val="21"/>
              </w:rPr>
              <w:t>项目完工验收合格后一次性付清。</w:t>
            </w:r>
          </w:p>
        </w:tc>
      </w:tr>
      <w:tr w:rsidR="008C0B10">
        <w:trPr>
          <w:cantSplit/>
          <w:trHeight w:val="1091"/>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1</w:t>
            </w:r>
            <w:r w:rsidRPr="004A482C">
              <w:rPr>
                <w:rFonts w:ascii="宋体" w:hAnsi="宋体" w:hint="eastAsia"/>
                <w:szCs w:val="21"/>
              </w:rPr>
              <w:t>1</w:t>
            </w:r>
          </w:p>
        </w:tc>
        <w:tc>
          <w:tcPr>
            <w:tcW w:w="1709" w:type="dxa"/>
            <w:vAlign w:val="center"/>
          </w:tcPr>
          <w:p w:rsidR="008C0B10" w:rsidRPr="004A482C" w:rsidRDefault="009E7B5A">
            <w:pPr>
              <w:spacing w:line="276" w:lineRule="auto"/>
              <w:jc w:val="center"/>
              <w:rPr>
                <w:rFonts w:ascii="宋体"/>
                <w:color w:val="000000" w:themeColor="text1"/>
                <w:szCs w:val="21"/>
              </w:rPr>
            </w:pPr>
            <w:r w:rsidRPr="004A482C">
              <w:rPr>
                <w:rFonts w:ascii="宋体" w:hAnsi="宋体" w:hint="eastAsia"/>
                <w:color w:val="000000" w:themeColor="text1"/>
                <w:szCs w:val="21"/>
              </w:rPr>
              <w:t>获取文件时间</w:t>
            </w:r>
          </w:p>
        </w:tc>
        <w:tc>
          <w:tcPr>
            <w:tcW w:w="8127" w:type="dxa"/>
            <w:vAlign w:val="center"/>
          </w:tcPr>
          <w:p w:rsidR="008C0B10" w:rsidRPr="004A482C" w:rsidRDefault="009E7B5A" w:rsidP="004A482C">
            <w:pPr>
              <w:spacing w:line="276" w:lineRule="auto"/>
              <w:jc w:val="left"/>
              <w:rPr>
                <w:rFonts w:ascii="宋体"/>
                <w:color w:val="000000" w:themeColor="text1"/>
                <w:sz w:val="24"/>
                <w:szCs w:val="24"/>
              </w:rPr>
            </w:pPr>
            <w:r w:rsidRPr="004A482C">
              <w:rPr>
                <w:rFonts w:ascii="宋体" w:hAnsi="宋体"/>
                <w:color w:val="000000" w:themeColor="text1"/>
                <w:szCs w:val="21"/>
              </w:rPr>
              <w:t>202</w:t>
            </w:r>
            <w:r w:rsidRPr="004A482C">
              <w:rPr>
                <w:rFonts w:ascii="宋体" w:hAnsi="宋体" w:hint="eastAsia"/>
                <w:color w:val="000000" w:themeColor="text1"/>
                <w:szCs w:val="21"/>
              </w:rPr>
              <w:t>2</w:t>
            </w:r>
            <w:r w:rsidRPr="004A482C">
              <w:rPr>
                <w:rFonts w:ascii="宋体" w:hAnsi="宋体" w:hint="eastAsia"/>
                <w:color w:val="000000" w:themeColor="text1"/>
                <w:szCs w:val="21"/>
              </w:rPr>
              <w:t>年</w:t>
            </w:r>
            <w:r w:rsidR="004A482C">
              <w:rPr>
                <w:rFonts w:ascii="宋体" w:hAnsi="宋体" w:hint="eastAsia"/>
                <w:color w:val="000000" w:themeColor="text1"/>
                <w:szCs w:val="21"/>
              </w:rPr>
              <w:t>6</w:t>
            </w:r>
            <w:r w:rsidRPr="004A482C">
              <w:rPr>
                <w:rFonts w:ascii="宋体" w:hAnsi="宋体" w:hint="eastAsia"/>
                <w:color w:val="000000" w:themeColor="text1"/>
                <w:szCs w:val="21"/>
              </w:rPr>
              <w:t>月</w:t>
            </w:r>
            <w:r w:rsidR="004A482C">
              <w:rPr>
                <w:rFonts w:ascii="宋体" w:hAnsi="宋体" w:hint="eastAsia"/>
                <w:color w:val="000000" w:themeColor="text1"/>
                <w:szCs w:val="21"/>
              </w:rPr>
              <w:t>7</w:t>
            </w:r>
            <w:r w:rsidRPr="004A482C">
              <w:rPr>
                <w:rFonts w:ascii="宋体" w:hAnsi="宋体" w:hint="eastAsia"/>
                <w:color w:val="000000" w:themeColor="text1"/>
                <w:szCs w:val="21"/>
              </w:rPr>
              <w:t>日</w:t>
            </w:r>
            <w:r w:rsidRPr="004A482C">
              <w:rPr>
                <w:rFonts w:ascii="宋体" w:hAnsi="宋体"/>
                <w:color w:val="000000" w:themeColor="text1"/>
                <w:szCs w:val="21"/>
              </w:rPr>
              <w:t>-202</w:t>
            </w:r>
            <w:r w:rsidRPr="004A482C">
              <w:rPr>
                <w:rFonts w:ascii="宋体" w:hAnsi="宋体" w:hint="eastAsia"/>
                <w:color w:val="000000" w:themeColor="text1"/>
                <w:szCs w:val="21"/>
              </w:rPr>
              <w:t>2</w:t>
            </w:r>
            <w:r w:rsidRPr="004A482C">
              <w:rPr>
                <w:rFonts w:ascii="宋体" w:hAnsi="宋体" w:hint="eastAsia"/>
                <w:color w:val="000000" w:themeColor="text1"/>
                <w:szCs w:val="21"/>
              </w:rPr>
              <w:t>年</w:t>
            </w:r>
            <w:r w:rsidRPr="004A482C">
              <w:rPr>
                <w:rFonts w:ascii="宋体" w:hAnsi="宋体" w:hint="eastAsia"/>
                <w:color w:val="000000" w:themeColor="text1"/>
                <w:szCs w:val="21"/>
              </w:rPr>
              <w:t>6</w:t>
            </w:r>
            <w:r w:rsidRPr="004A482C">
              <w:rPr>
                <w:rFonts w:ascii="宋体" w:hAnsi="宋体" w:hint="eastAsia"/>
                <w:color w:val="000000" w:themeColor="text1"/>
                <w:szCs w:val="21"/>
              </w:rPr>
              <w:t>月</w:t>
            </w:r>
            <w:r w:rsidRPr="004A482C">
              <w:rPr>
                <w:rFonts w:ascii="宋体" w:hAnsi="宋体" w:hint="eastAsia"/>
                <w:color w:val="000000" w:themeColor="text1"/>
                <w:szCs w:val="21"/>
              </w:rPr>
              <w:t xml:space="preserve"> </w:t>
            </w:r>
            <w:r w:rsidR="004A482C">
              <w:rPr>
                <w:rFonts w:ascii="宋体" w:hAnsi="宋体" w:hint="eastAsia"/>
                <w:color w:val="000000" w:themeColor="text1"/>
                <w:szCs w:val="21"/>
              </w:rPr>
              <w:t>9</w:t>
            </w:r>
            <w:r w:rsidRPr="004A482C">
              <w:rPr>
                <w:rFonts w:ascii="宋体" w:hAnsi="宋体" w:hint="eastAsia"/>
                <w:color w:val="000000" w:themeColor="text1"/>
                <w:szCs w:val="21"/>
              </w:rPr>
              <w:t xml:space="preserve"> </w:t>
            </w:r>
            <w:r w:rsidRPr="004A482C">
              <w:rPr>
                <w:rFonts w:ascii="宋体" w:hAnsi="宋体" w:hint="eastAsia"/>
                <w:color w:val="000000" w:themeColor="text1"/>
                <w:szCs w:val="21"/>
              </w:rPr>
              <w:t>日（北京时间），每日上午</w:t>
            </w:r>
            <w:r w:rsidRPr="004A482C">
              <w:rPr>
                <w:rFonts w:ascii="宋体" w:hAnsi="宋体"/>
                <w:color w:val="000000" w:themeColor="text1"/>
                <w:szCs w:val="21"/>
              </w:rPr>
              <w:t>8:30-11:30</w:t>
            </w:r>
            <w:r w:rsidRPr="004A482C">
              <w:rPr>
                <w:rFonts w:ascii="宋体" w:hAnsi="宋体" w:hint="eastAsia"/>
                <w:color w:val="000000" w:themeColor="text1"/>
                <w:szCs w:val="21"/>
              </w:rPr>
              <w:t>，下午</w:t>
            </w:r>
            <w:r w:rsidRPr="004A482C">
              <w:rPr>
                <w:rFonts w:ascii="宋体" w:hAnsi="宋体"/>
                <w:color w:val="000000" w:themeColor="text1"/>
                <w:szCs w:val="21"/>
              </w:rPr>
              <w:t>14:30-17:00</w:t>
            </w:r>
            <w:r w:rsidRPr="004A482C">
              <w:rPr>
                <w:rFonts w:ascii="宋体" w:hAnsi="宋体" w:hint="eastAsia"/>
                <w:color w:val="000000" w:themeColor="text1"/>
                <w:szCs w:val="21"/>
              </w:rPr>
              <w:t>（北京时间）</w:t>
            </w:r>
          </w:p>
        </w:tc>
      </w:tr>
      <w:tr w:rsidR="008C0B10">
        <w:trPr>
          <w:trHeight w:val="620"/>
          <w:jc w:val="center"/>
        </w:trPr>
        <w:tc>
          <w:tcPr>
            <w:tcW w:w="670" w:type="dxa"/>
            <w:vAlign w:val="center"/>
          </w:tcPr>
          <w:p w:rsidR="008C0B10" w:rsidRPr="004A482C" w:rsidRDefault="009E7B5A">
            <w:pPr>
              <w:spacing w:line="276" w:lineRule="auto"/>
              <w:jc w:val="center"/>
              <w:rPr>
                <w:rFonts w:ascii="宋体"/>
                <w:szCs w:val="21"/>
              </w:rPr>
            </w:pPr>
            <w:r w:rsidRPr="004A482C">
              <w:rPr>
                <w:rFonts w:ascii="宋体" w:hAnsi="宋体"/>
                <w:szCs w:val="21"/>
              </w:rPr>
              <w:t>12</w:t>
            </w:r>
          </w:p>
        </w:tc>
        <w:tc>
          <w:tcPr>
            <w:tcW w:w="1709" w:type="dxa"/>
            <w:vAlign w:val="center"/>
          </w:tcPr>
          <w:p w:rsidR="008C0B10" w:rsidRPr="004A482C" w:rsidRDefault="009E7B5A">
            <w:pPr>
              <w:spacing w:line="276" w:lineRule="auto"/>
              <w:jc w:val="center"/>
              <w:rPr>
                <w:rFonts w:ascii="宋体"/>
                <w:szCs w:val="21"/>
              </w:rPr>
            </w:pPr>
            <w:r w:rsidRPr="004A482C">
              <w:rPr>
                <w:rFonts w:ascii="宋体" w:hAnsi="宋体" w:hint="eastAsia"/>
                <w:szCs w:val="21"/>
              </w:rPr>
              <w:t>资金来源</w:t>
            </w:r>
          </w:p>
        </w:tc>
        <w:tc>
          <w:tcPr>
            <w:tcW w:w="8127" w:type="dxa"/>
            <w:vAlign w:val="center"/>
          </w:tcPr>
          <w:p w:rsidR="008C0B10" w:rsidRPr="004A482C" w:rsidRDefault="009E7B5A">
            <w:pPr>
              <w:spacing w:line="276" w:lineRule="auto"/>
              <w:rPr>
                <w:rFonts w:ascii="宋体" w:cs="宋体"/>
                <w:kern w:val="0"/>
                <w:szCs w:val="21"/>
              </w:rPr>
            </w:pPr>
            <w:r w:rsidRPr="004A482C">
              <w:rPr>
                <w:rFonts w:ascii="宋体" w:hAnsi="宋体" w:cs="宋体" w:hint="eastAsia"/>
                <w:kern w:val="0"/>
                <w:szCs w:val="21"/>
              </w:rPr>
              <w:t>财政性资金，控制价</w:t>
            </w:r>
            <w:r w:rsidRPr="004A482C">
              <w:rPr>
                <w:rFonts w:ascii="宋体" w:hAnsi="宋体" w:cs="宋体" w:hint="eastAsia"/>
                <w:kern w:val="0"/>
                <w:szCs w:val="21"/>
              </w:rPr>
              <w:t>：</w:t>
            </w:r>
            <w:r w:rsidRPr="004A482C">
              <w:rPr>
                <w:rFonts w:ascii="宋体" w:hAnsi="宋体" w:cs="宋体" w:hint="eastAsia"/>
                <w:kern w:val="0"/>
                <w:szCs w:val="21"/>
              </w:rPr>
              <w:t>33100</w:t>
            </w:r>
            <w:r w:rsidRPr="004A482C">
              <w:rPr>
                <w:rFonts w:ascii="宋体" w:hAnsi="宋体" w:cs="宋体" w:hint="eastAsia"/>
                <w:kern w:val="0"/>
                <w:szCs w:val="21"/>
              </w:rPr>
              <w:t>元，</w:t>
            </w:r>
            <w:r w:rsidRPr="004A482C">
              <w:rPr>
                <w:rFonts w:ascii="宋体" w:hAnsi="宋体" w:cs="宋体" w:hint="eastAsia"/>
                <w:kern w:val="0"/>
                <w:szCs w:val="21"/>
              </w:rPr>
              <w:t>报价超过控制价为无效报价。</w:t>
            </w:r>
          </w:p>
        </w:tc>
      </w:tr>
      <w:tr w:rsidR="008C0B10">
        <w:trPr>
          <w:trHeight w:val="460"/>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13</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报价文件份数</w:t>
            </w:r>
          </w:p>
        </w:tc>
        <w:tc>
          <w:tcPr>
            <w:tcW w:w="8127" w:type="dxa"/>
            <w:vAlign w:val="center"/>
          </w:tcPr>
          <w:p w:rsidR="008C0B10" w:rsidRDefault="009E7B5A">
            <w:pPr>
              <w:spacing w:line="276" w:lineRule="auto"/>
              <w:rPr>
                <w:rFonts w:ascii="宋体"/>
                <w:szCs w:val="21"/>
              </w:rPr>
            </w:pPr>
            <w:r>
              <w:rPr>
                <w:rFonts w:ascii="宋体" w:hAnsi="宋体" w:hint="eastAsia"/>
                <w:szCs w:val="21"/>
              </w:rPr>
              <w:t>三份</w:t>
            </w:r>
          </w:p>
        </w:tc>
      </w:tr>
      <w:tr w:rsidR="008C0B10">
        <w:trPr>
          <w:trHeight w:val="486"/>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14</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勘察现场</w:t>
            </w:r>
          </w:p>
        </w:tc>
        <w:tc>
          <w:tcPr>
            <w:tcW w:w="8127" w:type="dxa"/>
            <w:vAlign w:val="center"/>
          </w:tcPr>
          <w:p w:rsidR="008C0B10" w:rsidRDefault="009E7B5A">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C0B10">
        <w:trPr>
          <w:trHeight w:val="503"/>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15</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报价截止时间</w:t>
            </w:r>
          </w:p>
        </w:tc>
        <w:tc>
          <w:tcPr>
            <w:tcW w:w="8127" w:type="dxa"/>
            <w:vAlign w:val="center"/>
          </w:tcPr>
          <w:p w:rsidR="008C0B10" w:rsidRDefault="009E7B5A" w:rsidP="004A482C">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 xml:space="preserve"> 6 </w:t>
            </w:r>
            <w:r>
              <w:rPr>
                <w:rFonts w:ascii="宋体" w:hAnsi="宋体" w:hint="eastAsia"/>
                <w:szCs w:val="21"/>
              </w:rPr>
              <w:t>月</w:t>
            </w:r>
            <w:r>
              <w:rPr>
                <w:rFonts w:ascii="宋体" w:hAnsi="宋体" w:hint="eastAsia"/>
                <w:szCs w:val="21"/>
              </w:rPr>
              <w:t xml:space="preserve"> </w:t>
            </w:r>
            <w:r w:rsidR="004A482C">
              <w:rPr>
                <w:rFonts w:ascii="宋体" w:hAnsi="宋体" w:hint="eastAsia"/>
                <w:szCs w:val="21"/>
              </w:rPr>
              <w:t>10</w:t>
            </w:r>
            <w:r>
              <w:rPr>
                <w:rFonts w:ascii="宋体" w:hAnsi="宋体" w:hint="eastAsia"/>
                <w:szCs w:val="21"/>
              </w:rPr>
              <w:t>日</w:t>
            </w:r>
            <w:r w:rsidR="004A482C">
              <w:rPr>
                <w:rFonts w:ascii="宋体" w:hAnsi="宋体" w:hint="eastAsia"/>
                <w:szCs w:val="21"/>
              </w:rPr>
              <w:t>9</w:t>
            </w:r>
            <w:r>
              <w:rPr>
                <w:rFonts w:ascii="宋体" w:hAnsi="宋体" w:hint="eastAsia"/>
                <w:szCs w:val="21"/>
              </w:rPr>
              <w:t>时</w:t>
            </w:r>
            <w:r>
              <w:rPr>
                <w:rFonts w:ascii="宋体"/>
                <w:szCs w:val="21"/>
              </w:rPr>
              <w:t>00</w:t>
            </w:r>
            <w:r>
              <w:rPr>
                <w:rFonts w:ascii="宋体" w:hAnsi="宋体" w:hint="eastAsia"/>
                <w:szCs w:val="21"/>
              </w:rPr>
              <w:t>分（北京时间）。</w:t>
            </w:r>
          </w:p>
        </w:tc>
      </w:tr>
      <w:tr w:rsidR="008C0B10">
        <w:trPr>
          <w:trHeight w:val="575"/>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16</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谈判时间</w:t>
            </w:r>
          </w:p>
        </w:tc>
        <w:tc>
          <w:tcPr>
            <w:tcW w:w="8127" w:type="dxa"/>
            <w:vAlign w:val="center"/>
          </w:tcPr>
          <w:p w:rsidR="008C0B10" w:rsidRDefault="009E7B5A" w:rsidP="004A482C">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Pr>
                <w:rFonts w:ascii="宋体" w:hAnsi="宋体" w:hint="eastAsia"/>
                <w:szCs w:val="21"/>
              </w:rPr>
              <w:t>6</w:t>
            </w:r>
            <w:r>
              <w:rPr>
                <w:rFonts w:ascii="宋体" w:hAnsi="宋体" w:hint="eastAsia"/>
                <w:szCs w:val="21"/>
              </w:rPr>
              <w:t>月</w:t>
            </w:r>
            <w:r w:rsidR="004A482C">
              <w:rPr>
                <w:rFonts w:ascii="宋体" w:hAnsi="宋体" w:hint="eastAsia"/>
                <w:szCs w:val="21"/>
              </w:rPr>
              <w:t>10</w:t>
            </w:r>
            <w:r>
              <w:rPr>
                <w:rFonts w:ascii="宋体" w:hAnsi="宋体" w:hint="eastAsia"/>
                <w:szCs w:val="21"/>
              </w:rPr>
              <w:t>日</w:t>
            </w:r>
            <w:r>
              <w:rPr>
                <w:rFonts w:ascii="宋体" w:hAnsi="宋体" w:hint="eastAsia"/>
                <w:szCs w:val="21"/>
              </w:rPr>
              <w:t xml:space="preserve"> </w:t>
            </w:r>
            <w:r w:rsidR="004A482C">
              <w:rPr>
                <w:rFonts w:ascii="宋体" w:hAnsi="宋体" w:hint="eastAsia"/>
                <w:szCs w:val="21"/>
              </w:rPr>
              <w:t>9</w:t>
            </w:r>
            <w:r>
              <w:rPr>
                <w:rFonts w:ascii="宋体" w:hAnsi="宋体" w:hint="eastAsia"/>
                <w:szCs w:val="21"/>
              </w:rPr>
              <w:t xml:space="preserve"> </w:t>
            </w:r>
            <w:r>
              <w:rPr>
                <w:rFonts w:ascii="宋体" w:hAnsi="宋体" w:hint="eastAsia"/>
                <w:szCs w:val="21"/>
              </w:rPr>
              <w:t>时</w:t>
            </w:r>
            <w:r>
              <w:rPr>
                <w:rFonts w:ascii="宋体"/>
                <w:szCs w:val="21"/>
              </w:rPr>
              <w:t>00</w:t>
            </w:r>
            <w:r>
              <w:rPr>
                <w:rFonts w:ascii="宋体" w:hAnsi="宋体" w:hint="eastAsia"/>
                <w:szCs w:val="21"/>
              </w:rPr>
              <w:t>分（北京时间）。</w:t>
            </w:r>
          </w:p>
        </w:tc>
      </w:tr>
      <w:tr w:rsidR="008C0B10">
        <w:trPr>
          <w:trHeight w:val="608"/>
          <w:jc w:val="center"/>
        </w:trPr>
        <w:tc>
          <w:tcPr>
            <w:tcW w:w="670" w:type="dxa"/>
            <w:vAlign w:val="center"/>
          </w:tcPr>
          <w:p w:rsidR="008C0B10" w:rsidRDefault="009E7B5A">
            <w:pPr>
              <w:spacing w:line="276" w:lineRule="auto"/>
              <w:jc w:val="center"/>
              <w:rPr>
                <w:rFonts w:ascii="宋体"/>
                <w:szCs w:val="21"/>
              </w:rPr>
            </w:pPr>
            <w:r>
              <w:rPr>
                <w:rFonts w:ascii="宋体" w:hAnsi="宋体"/>
                <w:szCs w:val="21"/>
              </w:rPr>
              <w:t>17</w:t>
            </w:r>
          </w:p>
        </w:tc>
        <w:tc>
          <w:tcPr>
            <w:tcW w:w="1709" w:type="dxa"/>
            <w:vAlign w:val="center"/>
          </w:tcPr>
          <w:p w:rsidR="008C0B10" w:rsidRDefault="009E7B5A">
            <w:pPr>
              <w:spacing w:line="276" w:lineRule="auto"/>
              <w:jc w:val="center"/>
              <w:rPr>
                <w:rFonts w:ascii="宋体"/>
                <w:szCs w:val="21"/>
              </w:rPr>
            </w:pPr>
            <w:r>
              <w:rPr>
                <w:rFonts w:ascii="宋体" w:hAnsi="宋体" w:hint="eastAsia"/>
                <w:szCs w:val="21"/>
              </w:rPr>
              <w:t>谈判地点</w:t>
            </w:r>
          </w:p>
        </w:tc>
        <w:tc>
          <w:tcPr>
            <w:tcW w:w="8127" w:type="dxa"/>
            <w:vAlign w:val="center"/>
          </w:tcPr>
          <w:p w:rsidR="008C0B10" w:rsidRDefault="009E7B5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C0B10" w:rsidRDefault="008C0B10">
      <w:pPr>
        <w:tabs>
          <w:tab w:val="left" w:pos="0"/>
          <w:tab w:val="left" w:pos="180"/>
          <w:tab w:val="left" w:pos="360"/>
        </w:tabs>
        <w:spacing w:line="360" w:lineRule="auto"/>
        <w:jc w:val="center"/>
        <w:rPr>
          <w:rFonts w:ascii="宋体" w:cs="宋体"/>
          <w:b/>
          <w:bCs/>
          <w:kern w:val="0"/>
          <w:sz w:val="24"/>
          <w:szCs w:val="24"/>
        </w:rPr>
      </w:pPr>
    </w:p>
    <w:p w:rsidR="008C0B10" w:rsidRDefault="009E7B5A">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C0B10" w:rsidRDefault="009E7B5A">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C0B10" w:rsidRDefault="009E7B5A">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C0B10" w:rsidRDefault="009E7B5A">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C0B10" w:rsidRDefault="009E7B5A">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C0B10" w:rsidRDefault="009E7B5A">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C0B10" w:rsidRDefault="009E7B5A">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C0B10" w:rsidRDefault="009E7B5A">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C0B10" w:rsidRDefault="009E7B5A">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C0B10" w:rsidRDefault="008C0B10">
      <w:pPr>
        <w:pStyle w:val="2"/>
        <w:ind w:firstLineChars="0" w:firstLine="0"/>
      </w:pPr>
    </w:p>
    <w:p w:rsidR="008C0B10" w:rsidRDefault="008C0B10">
      <w:pPr>
        <w:pStyle w:val="2"/>
        <w:ind w:firstLine="400"/>
      </w:pPr>
    </w:p>
    <w:p w:rsidR="008C0B10" w:rsidRDefault="008C0B10">
      <w:pPr>
        <w:pStyle w:val="2"/>
        <w:ind w:firstLine="400"/>
      </w:pPr>
    </w:p>
    <w:p w:rsidR="008C0B10" w:rsidRDefault="008C0B10">
      <w:pPr>
        <w:pStyle w:val="2"/>
        <w:ind w:firstLineChars="0" w:firstLine="0"/>
      </w:pPr>
    </w:p>
    <w:p w:rsidR="008C0B10" w:rsidRDefault="008C0B10">
      <w:pPr>
        <w:pStyle w:val="2"/>
        <w:ind w:firstLineChars="0" w:firstLine="0"/>
      </w:pPr>
    </w:p>
    <w:p w:rsidR="008C0B10" w:rsidRDefault="009E7B5A">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rPr>
          <w:sz w:val="24"/>
          <w:szCs w:val="24"/>
        </w:rPr>
      </w:pPr>
    </w:p>
    <w:p w:rsidR="008C0B10" w:rsidRDefault="008C0B10">
      <w:pPr>
        <w:tabs>
          <w:tab w:val="left" w:pos="2635"/>
          <w:tab w:val="center" w:pos="4951"/>
        </w:tabs>
        <w:spacing w:line="276" w:lineRule="auto"/>
        <w:jc w:val="center"/>
        <w:rPr>
          <w:sz w:val="24"/>
          <w:szCs w:val="24"/>
        </w:rPr>
      </w:pPr>
    </w:p>
    <w:p w:rsidR="008C0B10" w:rsidRDefault="008C0B10">
      <w:pPr>
        <w:tabs>
          <w:tab w:val="left" w:pos="2635"/>
          <w:tab w:val="center" w:pos="4951"/>
        </w:tabs>
        <w:spacing w:line="276" w:lineRule="auto"/>
        <w:jc w:val="center"/>
        <w:rPr>
          <w:sz w:val="24"/>
          <w:szCs w:val="24"/>
        </w:rPr>
      </w:pPr>
    </w:p>
    <w:p w:rsidR="008C0B10" w:rsidRDefault="009E7B5A">
      <w:pPr>
        <w:spacing w:line="276" w:lineRule="auto"/>
        <w:jc w:val="center"/>
        <w:rPr>
          <w:rFonts w:ascii="宋体"/>
          <w:b/>
          <w:bCs/>
          <w:sz w:val="28"/>
          <w:szCs w:val="28"/>
        </w:rPr>
      </w:pPr>
      <w:r>
        <w:rPr>
          <w:rFonts w:hint="eastAsia"/>
          <w:b/>
          <w:sz w:val="32"/>
        </w:rPr>
        <w:t>资格、资质证明文件复印件（加盖公章）</w:t>
      </w:r>
    </w:p>
    <w:p w:rsidR="008C0B10" w:rsidRDefault="008C0B10">
      <w:pPr>
        <w:spacing w:line="276" w:lineRule="auto"/>
        <w:jc w:val="center"/>
        <w:rPr>
          <w:rFonts w:ascii="宋体"/>
          <w:b/>
          <w:sz w:val="24"/>
          <w:szCs w:val="24"/>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autoSpaceDE w:val="0"/>
        <w:autoSpaceDN w:val="0"/>
        <w:adjustRightInd w:val="0"/>
        <w:spacing w:line="276" w:lineRule="auto"/>
        <w:rPr>
          <w:b/>
          <w:sz w:val="28"/>
          <w:szCs w:val="28"/>
        </w:rPr>
      </w:pPr>
    </w:p>
    <w:p w:rsidR="008C0B10" w:rsidRDefault="008C0B10">
      <w:pPr>
        <w:tabs>
          <w:tab w:val="left" w:pos="0"/>
          <w:tab w:val="left" w:pos="180"/>
          <w:tab w:val="left" w:pos="360"/>
        </w:tabs>
        <w:adjustRightInd w:val="0"/>
        <w:snapToGrid w:val="0"/>
        <w:spacing w:line="276" w:lineRule="auto"/>
        <w:rPr>
          <w:b/>
          <w:sz w:val="24"/>
          <w:szCs w:val="24"/>
        </w:rPr>
      </w:pPr>
    </w:p>
    <w:p w:rsidR="008C0B10" w:rsidRDefault="008C0B10">
      <w:pPr>
        <w:tabs>
          <w:tab w:val="left" w:pos="0"/>
          <w:tab w:val="left" w:pos="180"/>
          <w:tab w:val="left" w:pos="360"/>
        </w:tabs>
        <w:adjustRightInd w:val="0"/>
        <w:snapToGrid w:val="0"/>
        <w:spacing w:line="276" w:lineRule="auto"/>
        <w:jc w:val="center"/>
        <w:rPr>
          <w:b/>
          <w:sz w:val="24"/>
          <w:szCs w:val="24"/>
        </w:rPr>
      </w:pPr>
    </w:p>
    <w:p w:rsidR="008C0B10" w:rsidRDefault="009E7B5A">
      <w:pPr>
        <w:tabs>
          <w:tab w:val="left" w:pos="0"/>
          <w:tab w:val="left" w:pos="180"/>
          <w:tab w:val="left" w:pos="360"/>
        </w:tabs>
        <w:spacing w:line="480" w:lineRule="auto"/>
        <w:rPr>
          <w:b/>
          <w:sz w:val="24"/>
          <w:szCs w:val="24"/>
        </w:rPr>
      </w:pPr>
      <w:r>
        <w:rPr>
          <w:rFonts w:hint="eastAsia"/>
          <w:b/>
          <w:sz w:val="24"/>
          <w:szCs w:val="24"/>
        </w:rPr>
        <w:lastRenderedPageBreak/>
        <w:t>附件：</w:t>
      </w:r>
    </w:p>
    <w:p w:rsidR="008C0B10" w:rsidRDefault="009E7B5A">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C0B10" w:rsidRDefault="008C0B10">
      <w:pPr>
        <w:tabs>
          <w:tab w:val="left" w:pos="0"/>
          <w:tab w:val="left" w:pos="180"/>
          <w:tab w:val="left" w:pos="360"/>
        </w:tabs>
        <w:spacing w:line="276" w:lineRule="auto"/>
        <w:rPr>
          <w:sz w:val="24"/>
          <w:szCs w:val="24"/>
        </w:rPr>
      </w:pPr>
    </w:p>
    <w:p w:rsidR="008C0B10" w:rsidRDefault="009E7B5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C0B10" w:rsidRDefault="009E7B5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C0B10" w:rsidRDefault="009E7B5A">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C0B10" w:rsidRDefault="009E7B5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C0B10" w:rsidRDefault="008C0B10">
      <w:pPr>
        <w:tabs>
          <w:tab w:val="left" w:pos="0"/>
          <w:tab w:val="left" w:pos="180"/>
          <w:tab w:val="left" w:pos="360"/>
        </w:tabs>
        <w:spacing w:line="276" w:lineRule="auto"/>
        <w:rPr>
          <w:rFonts w:eastAsia="仿宋_GB2312"/>
          <w:sz w:val="24"/>
          <w:szCs w:val="24"/>
        </w:rPr>
      </w:pPr>
    </w:p>
    <w:p w:rsidR="008C0B10" w:rsidRDefault="008C0B10">
      <w:pPr>
        <w:pStyle w:val="2"/>
        <w:ind w:firstLine="400"/>
      </w:pPr>
    </w:p>
    <w:p w:rsidR="008C0B10" w:rsidRDefault="008C0B10">
      <w:pPr>
        <w:pStyle w:val="2"/>
        <w:ind w:firstLine="400"/>
      </w:pPr>
    </w:p>
    <w:p w:rsidR="008C0B10" w:rsidRDefault="009E7B5A">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C0B10" w:rsidRDefault="008C0B1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C0B10">
        <w:trPr>
          <w:cantSplit/>
          <w:trHeight w:val="783"/>
          <w:jc w:val="center"/>
        </w:trPr>
        <w:tc>
          <w:tcPr>
            <w:tcW w:w="670" w:type="dxa"/>
            <w:vMerge w:val="restart"/>
            <w:vAlign w:val="center"/>
          </w:tcPr>
          <w:p w:rsidR="008C0B10" w:rsidRDefault="009E7B5A">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C0B10" w:rsidRDefault="009E7B5A">
            <w:pPr>
              <w:spacing w:line="276" w:lineRule="auto"/>
              <w:jc w:val="center"/>
              <w:rPr>
                <w:rFonts w:ascii="宋体"/>
                <w:b/>
                <w:szCs w:val="21"/>
              </w:rPr>
            </w:pPr>
            <w:r>
              <w:rPr>
                <w:rFonts w:ascii="宋体" w:hAnsi="宋体" w:hint="eastAsia"/>
                <w:b/>
                <w:szCs w:val="21"/>
              </w:rPr>
              <w:t>报价项目明细</w:t>
            </w:r>
          </w:p>
        </w:tc>
      </w:tr>
      <w:tr w:rsidR="008C0B10">
        <w:trPr>
          <w:cantSplit/>
          <w:trHeight w:val="776"/>
          <w:jc w:val="center"/>
        </w:trPr>
        <w:tc>
          <w:tcPr>
            <w:tcW w:w="670" w:type="dxa"/>
            <w:vMerge/>
            <w:vAlign w:val="center"/>
          </w:tcPr>
          <w:p w:rsidR="008C0B10" w:rsidRDefault="008C0B10">
            <w:pPr>
              <w:spacing w:line="276" w:lineRule="auto"/>
              <w:jc w:val="center"/>
              <w:rPr>
                <w:rFonts w:ascii="宋体"/>
                <w:szCs w:val="21"/>
              </w:rPr>
            </w:pPr>
          </w:p>
        </w:tc>
        <w:tc>
          <w:tcPr>
            <w:tcW w:w="5308" w:type="dxa"/>
            <w:vAlign w:val="center"/>
          </w:tcPr>
          <w:p w:rsidR="008C0B10" w:rsidRDefault="009E7B5A">
            <w:pPr>
              <w:spacing w:line="276" w:lineRule="auto"/>
              <w:jc w:val="center"/>
              <w:rPr>
                <w:rFonts w:ascii="宋体"/>
                <w:b/>
                <w:szCs w:val="21"/>
              </w:rPr>
            </w:pPr>
            <w:r>
              <w:rPr>
                <w:rFonts w:ascii="宋体" w:hAnsi="宋体" w:hint="eastAsia"/>
                <w:b/>
                <w:szCs w:val="21"/>
              </w:rPr>
              <w:t>项目名称</w:t>
            </w:r>
          </w:p>
        </w:tc>
        <w:tc>
          <w:tcPr>
            <w:tcW w:w="3859" w:type="dxa"/>
            <w:vAlign w:val="center"/>
          </w:tcPr>
          <w:p w:rsidR="008C0B10" w:rsidRDefault="009E7B5A">
            <w:pPr>
              <w:spacing w:line="276" w:lineRule="auto"/>
              <w:jc w:val="center"/>
              <w:rPr>
                <w:rFonts w:ascii="宋体"/>
                <w:b/>
                <w:szCs w:val="21"/>
              </w:rPr>
            </w:pPr>
            <w:r>
              <w:rPr>
                <w:rFonts w:ascii="宋体" w:hAnsi="宋体" w:hint="eastAsia"/>
                <w:b/>
                <w:szCs w:val="21"/>
              </w:rPr>
              <w:t>报价</w:t>
            </w:r>
          </w:p>
        </w:tc>
      </w:tr>
      <w:tr w:rsidR="008C0B10">
        <w:trPr>
          <w:cantSplit/>
          <w:trHeight w:val="1097"/>
          <w:jc w:val="center"/>
        </w:trPr>
        <w:tc>
          <w:tcPr>
            <w:tcW w:w="670" w:type="dxa"/>
            <w:vAlign w:val="center"/>
          </w:tcPr>
          <w:p w:rsidR="008C0B10" w:rsidRDefault="009E7B5A">
            <w:pPr>
              <w:spacing w:line="276" w:lineRule="auto"/>
              <w:jc w:val="center"/>
              <w:rPr>
                <w:rFonts w:ascii="宋体"/>
                <w:b/>
                <w:szCs w:val="21"/>
              </w:rPr>
            </w:pPr>
            <w:r>
              <w:rPr>
                <w:rFonts w:ascii="宋体" w:hAnsi="宋体"/>
                <w:b/>
                <w:szCs w:val="21"/>
              </w:rPr>
              <w:t>1</w:t>
            </w:r>
          </w:p>
        </w:tc>
        <w:tc>
          <w:tcPr>
            <w:tcW w:w="5308" w:type="dxa"/>
            <w:vAlign w:val="center"/>
          </w:tcPr>
          <w:p w:rsidR="008C0B10" w:rsidRDefault="009E7B5A">
            <w:pPr>
              <w:spacing w:line="276" w:lineRule="auto"/>
              <w:rPr>
                <w:rFonts w:ascii="宋体"/>
                <w:b/>
                <w:bCs/>
                <w:szCs w:val="21"/>
              </w:rPr>
            </w:pPr>
            <w:r>
              <w:rPr>
                <w:rFonts w:ascii="宋体" w:hAnsi="宋体" w:hint="eastAsia"/>
                <w:b/>
                <w:bCs/>
                <w:szCs w:val="21"/>
              </w:rPr>
              <w:t>首次报价（元）</w:t>
            </w:r>
          </w:p>
        </w:tc>
        <w:tc>
          <w:tcPr>
            <w:tcW w:w="3859" w:type="dxa"/>
            <w:vAlign w:val="center"/>
          </w:tcPr>
          <w:p w:rsidR="008C0B10" w:rsidRDefault="009E7B5A">
            <w:pPr>
              <w:spacing w:line="276" w:lineRule="auto"/>
              <w:rPr>
                <w:rFonts w:ascii="宋体"/>
                <w:b/>
                <w:kern w:val="0"/>
                <w:szCs w:val="21"/>
              </w:rPr>
            </w:pPr>
            <w:r>
              <w:rPr>
                <w:rFonts w:ascii="宋体" w:hAnsi="宋体" w:hint="eastAsia"/>
                <w:b/>
                <w:kern w:val="0"/>
                <w:szCs w:val="21"/>
              </w:rPr>
              <w:t>大写：元</w:t>
            </w:r>
          </w:p>
          <w:p w:rsidR="008C0B10" w:rsidRDefault="009E7B5A">
            <w:pPr>
              <w:spacing w:line="276" w:lineRule="auto"/>
              <w:rPr>
                <w:rFonts w:ascii="宋体"/>
                <w:b/>
                <w:kern w:val="0"/>
                <w:szCs w:val="21"/>
              </w:rPr>
            </w:pPr>
            <w:r>
              <w:rPr>
                <w:rFonts w:ascii="宋体" w:hAnsi="宋体" w:hint="eastAsia"/>
                <w:b/>
                <w:kern w:val="0"/>
                <w:szCs w:val="21"/>
              </w:rPr>
              <w:t>小写：元</w:t>
            </w:r>
          </w:p>
        </w:tc>
      </w:tr>
      <w:tr w:rsidR="008C0B10">
        <w:trPr>
          <w:cantSplit/>
          <w:trHeight w:val="1429"/>
          <w:jc w:val="center"/>
        </w:trPr>
        <w:tc>
          <w:tcPr>
            <w:tcW w:w="670" w:type="dxa"/>
            <w:vAlign w:val="center"/>
          </w:tcPr>
          <w:p w:rsidR="008C0B10" w:rsidRDefault="009E7B5A">
            <w:pPr>
              <w:spacing w:line="276" w:lineRule="auto"/>
              <w:jc w:val="center"/>
              <w:rPr>
                <w:rFonts w:ascii="宋体"/>
                <w:b/>
                <w:szCs w:val="21"/>
              </w:rPr>
            </w:pPr>
            <w:r>
              <w:rPr>
                <w:rFonts w:ascii="宋体" w:hAnsi="宋体" w:hint="eastAsia"/>
                <w:b/>
                <w:szCs w:val="21"/>
              </w:rPr>
              <w:t>2</w:t>
            </w:r>
          </w:p>
        </w:tc>
        <w:tc>
          <w:tcPr>
            <w:tcW w:w="5308" w:type="dxa"/>
            <w:vAlign w:val="center"/>
          </w:tcPr>
          <w:p w:rsidR="008C0B10" w:rsidRDefault="009E7B5A">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C0B10" w:rsidRDefault="009E7B5A">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C0B10">
        <w:trPr>
          <w:cantSplit/>
          <w:trHeight w:val="1429"/>
          <w:jc w:val="center"/>
        </w:trPr>
        <w:tc>
          <w:tcPr>
            <w:tcW w:w="670" w:type="dxa"/>
            <w:vAlign w:val="center"/>
          </w:tcPr>
          <w:p w:rsidR="008C0B10" w:rsidRDefault="009E7B5A">
            <w:pPr>
              <w:spacing w:line="276" w:lineRule="auto"/>
              <w:jc w:val="center"/>
              <w:rPr>
                <w:rFonts w:ascii="宋体"/>
                <w:b/>
                <w:szCs w:val="21"/>
              </w:rPr>
            </w:pPr>
            <w:r>
              <w:rPr>
                <w:rFonts w:ascii="宋体" w:hAnsi="宋体" w:hint="eastAsia"/>
                <w:b/>
                <w:szCs w:val="21"/>
              </w:rPr>
              <w:t>3</w:t>
            </w:r>
          </w:p>
        </w:tc>
        <w:tc>
          <w:tcPr>
            <w:tcW w:w="5308" w:type="dxa"/>
            <w:vAlign w:val="center"/>
          </w:tcPr>
          <w:p w:rsidR="008C0B10" w:rsidRDefault="009E7B5A">
            <w:pPr>
              <w:widowControl/>
              <w:adjustRightInd w:val="0"/>
              <w:spacing w:line="276" w:lineRule="auto"/>
              <w:ind w:right="167"/>
              <w:rPr>
                <w:rFonts w:ascii="宋体"/>
                <w:b/>
                <w:kern w:val="0"/>
                <w:szCs w:val="21"/>
                <w:lang w:val="zh-CN"/>
              </w:rPr>
            </w:pPr>
            <w:r>
              <w:rPr>
                <w:rFonts w:ascii="宋体" w:hAnsi="宋体" w:hint="eastAsia"/>
                <w:b/>
                <w:kern w:val="0"/>
                <w:szCs w:val="21"/>
              </w:rPr>
              <w:t>服务期限</w:t>
            </w:r>
          </w:p>
        </w:tc>
        <w:tc>
          <w:tcPr>
            <w:tcW w:w="3859" w:type="dxa"/>
            <w:vAlign w:val="center"/>
          </w:tcPr>
          <w:p w:rsidR="008C0B10" w:rsidRDefault="008C0B10">
            <w:pPr>
              <w:spacing w:line="276" w:lineRule="auto"/>
              <w:rPr>
                <w:rFonts w:ascii="宋体"/>
                <w:kern w:val="0"/>
                <w:szCs w:val="21"/>
              </w:rPr>
            </w:pPr>
          </w:p>
        </w:tc>
      </w:tr>
      <w:tr w:rsidR="008C0B10">
        <w:trPr>
          <w:cantSplit/>
          <w:trHeight w:val="1429"/>
          <w:jc w:val="center"/>
        </w:trPr>
        <w:tc>
          <w:tcPr>
            <w:tcW w:w="670" w:type="dxa"/>
            <w:vAlign w:val="center"/>
          </w:tcPr>
          <w:p w:rsidR="008C0B10" w:rsidRDefault="009E7B5A">
            <w:pPr>
              <w:spacing w:line="276" w:lineRule="auto"/>
              <w:jc w:val="center"/>
              <w:rPr>
                <w:rFonts w:ascii="宋体"/>
                <w:b/>
                <w:szCs w:val="21"/>
              </w:rPr>
            </w:pPr>
            <w:r>
              <w:rPr>
                <w:rFonts w:ascii="宋体" w:hAnsi="宋体" w:hint="eastAsia"/>
                <w:b/>
                <w:szCs w:val="21"/>
              </w:rPr>
              <w:t>4</w:t>
            </w:r>
          </w:p>
        </w:tc>
        <w:tc>
          <w:tcPr>
            <w:tcW w:w="5308" w:type="dxa"/>
            <w:vAlign w:val="center"/>
          </w:tcPr>
          <w:p w:rsidR="008C0B10" w:rsidRDefault="009E7B5A">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C0B10" w:rsidRDefault="008C0B10">
            <w:pPr>
              <w:spacing w:line="276" w:lineRule="auto"/>
              <w:rPr>
                <w:rFonts w:ascii="宋体"/>
                <w:kern w:val="0"/>
                <w:szCs w:val="21"/>
                <w:u w:val="single"/>
              </w:rPr>
            </w:pPr>
          </w:p>
        </w:tc>
      </w:tr>
    </w:tbl>
    <w:p w:rsidR="008C0B10" w:rsidRDefault="009E7B5A">
      <w:pPr>
        <w:spacing w:line="276" w:lineRule="auto"/>
        <w:rPr>
          <w:b/>
          <w:szCs w:val="21"/>
          <w:u w:val="single"/>
        </w:rPr>
      </w:pPr>
      <w:r>
        <w:rPr>
          <w:rFonts w:hint="eastAsia"/>
          <w:b/>
          <w:szCs w:val="21"/>
        </w:rPr>
        <w:t>供应商名称（公章）：</w:t>
      </w:r>
    </w:p>
    <w:p w:rsidR="008C0B10" w:rsidRDefault="009E7B5A">
      <w:pPr>
        <w:spacing w:line="276" w:lineRule="auto"/>
        <w:rPr>
          <w:b/>
          <w:szCs w:val="21"/>
        </w:rPr>
      </w:pPr>
      <w:r>
        <w:rPr>
          <w:rFonts w:hint="eastAsia"/>
          <w:b/>
          <w:szCs w:val="21"/>
        </w:rPr>
        <w:t>法定代表人或授权代理人签字：</w:t>
      </w:r>
    </w:p>
    <w:p w:rsidR="008C0B10" w:rsidRDefault="008C0B10">
      <w:pPr>
        <w:spacing w:line="276" w:lineRule="auto"/>
        <w:rPr>
          <w:b/>
          <w:sz w:val="24"/>
        </w:rPr>
      </w:pPr>
    </w:p>
    <w:p w:rsidR="008C0B10" w:rsidRDefault="008C0B10">
      <w:pPr>
        <w:pStyle w:val="2"/>
        <w:ind w:firstLine="40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9E7B5A">
      <w:pPr>
        <w:spacing w:line="480" w:lineRule="auto"/>
        <w:rPr>
          <w:b/>
          <w:sz w:val="24"/>
          <w:szCs w:val="24"/>
        </w:rPr>
      </w:pPr>
      <w:r>
        <w:rPr>
          <w:rFonts w:hint="eastAsia"/>
          <w:b/>
          <w:sz w:val="24"/>
          <w:szCs w:val="24"/>
        </w:rPr>
        <w:lastRenderedPageBreak/>
        <w:t>附件：</w:t>
      </w:r>
    </w:p>
    <w:p w:rsidR="008C0B10" w:rsidRDefault="009E7B5A">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8C0B10" w:rsidRDefault="008C0B10">
      <w:pPr>
        <w:spacing w:line="480" w:lineRule="auto"/>
        <w:rPr>
          <w:b/>
          <w:szCs w:val="21"/>
          <w:u w:val="single"/>
        </w:rPr>
      </w:pPr>
    </w:p>
    <w:p w:rsidR="008C0B10" w:rsidRDefault="009E7B5A">
      <w:pPr>
        <w:spacing w:line="480" w:lineRule="auto"/>
        <w:jc w:val="center"/>
        <w:rPr>
          <w:b/>
          <w:szCs w:val="21"/>
          <w:u w:val="single"/>
        </w:rPr>
      </w:pPr>
      <w:r>
        <w:rPr>
          <w:rFonts w:hint="eastAsia"/>
          <w:b/>
          <w:szCs w:val="21"/>
          <w:u w:val="single"/>
        </w:rPr>
        <w:t>格式自拟</w:t>
      </w: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8C0B10">
      <w:pPr>
        <w:pStyle w:val="2"/>
        <w:ind w:firstLineChars="0" w:firstLine="0"/>
      </w:pPr>
    </w:p>
    <w:p w:rsidR="008C0B10" w:rsidRDefault="009E7B5A">
      <w:pPr>
        <w:pStyle w:val="aff8"/>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lastRenderedPageBreak/>
        <w:t>三、项目说明</w:t>
      </w:r>
    </w:p>
    <w:p w:rsidR="008C0B10" w:rsidRDefault="009E7B5A">
      <w:pPr>
        <w:pStyle w:val="2"/>
        <w:ind w:firstLine="480"/>
        <w:jc w:val="left"/>
        <w:rPr>
          <w:rFonts w:ascii="宋体" w:hAnsi="宋体" w:cs="宋体"/>
          <w:bCs/>
          <w:sz w:val="24"/>
          <w:szCs w:val="24"/>
          <w:highlight w:val="yellow"/>
        </w:rPr>
      </w:pPr>
      <w:r>
        <w:rPr>
          <w:rFonts w:ascii="宋体" w:hAnsi="宋体" w:cs="宋体" w:hint="eastAsia"/>
          <w:bCs/>
          <w:sz w:val="24"/>
          <w:szCs w:val="24"/>
          <w:highlight w:val="yellow"/>
        </w:rPr>
        <w:t>一、项目名称：</w:t>
      </w:r>
      <w:r>
        <w:rPr>
          <w:rFonts w:ascii="宋体" w:hAnsi="宋体" w:cs="宋体" w:hint="eastAsia"/>
          <w:bCs/>
          <w:sz w:val="24"/>
          <w:szCs w:val="24"/>
          <w:highlight w:val="yellow"/>
        </w:rPr>
        <w:t xml:space="preserve"> </w:t>
      </w:r>
      <w:r>
        <w:rPr>
          <w:rFonts w:ascii="宋体" w:hAnsi="宋体" w:cs="宋体" w:hint="eastAsia"/>
          <w:bCs/>
          <w:sz w:val="24"/>
          <w:szCs w:val="24"/>
          <w:highlight w:val="yellow"/>
        </w:rPr>
        <w:t>聊城市技师学院智能制造技术中心焊接车间改造、设备更新项目工程监理</w:t>
      </w:r>
    </w:p>
    <w:p w:rsidR="008C0B10" w:rsidRDefault="009E7B5A">
      <w:pPr>
        <w:spacing w:line="360" w:lineRule="auto"/>
        <w:ind w:firstLineChars="200" w:firstLine="480"/>
        <w:jc w:val="left"/>
        <w:rPr>
          <w:rFonts w:ascii="宋体" w:hAnsi="宋体" w:cs="仿宋_GB2312"/>
          <w:sz w:val="24"/>
          <w:szCs w:val="24"/>
          <w:highlight w:val="yellow"/>
        </w:rPr>
      </w:pPr>
      <w:r>
        <w:rPr>
          <w:rFonts w:ascii="宋体" w:hAnsi="宋体" w:cs="仿宋_GB2312" w:hint="eastAsia"/>
          <w:sz w:val="24"/>
          <w:szCs w:val="24"/>
          <w:highlight w:val="yellow"/>
        </w:rPr>
        <w:t>二、项目内容：</w:t>
      </w:r>
    </w:p>
    <w:p w:rsidR="008C0B10" w:rsidRDefault="009E7B5A">
      <w:pPr>
        <w:widowControl/>
        <w:spacing w:line="360" w:lineRule="auto"/>
        <w:jc w:val="left"/>
        <w:rPr>
          <w:rFonts w:ascii="宋体" w:hAnsi="宋体" w:cs="宋体"/>
          <w:color w:val="000000"/>
          <w:kern w:val="0"/>
          <w:sz w:val="24"/>
          <w:highlight w:val="yellow"/>
        </w:rPr>
      </w:pPr>
      <w:r>
        <w:rPr>
          <w:rFonts w:ascii="宋体" w:hAnsi="宋体" w:cs="宋体" w:hint="eastAsia"/>
          <w:color w:val="000000"/>
          <w:kern w:val="0"/>
          <w:sz w:val="24"/>
          <w:highlight w:val="yellow"/>
        </w:rPr>
        <w:t>1</w:t>
      </w:r>
      <w:r>
        <w:rPr>
          <w:rFonts w:ascii="宋体" w:hAnsi="宋体" w:cs="宋体" w:hint="eastAsia"/>
          <w:color w:val="000000"/>
          <w:kern w:val="0"/>
          <w:sz w:val="24"/>
          <w:highlight w:val="yellow"/>
        </w:rPr>
        <w:t>、</w:t>
      </w:r>
      <w:r>
        <w:rPr>
          <w:rFonts w:ascii="宋体" w:hAnsi="宋体" w:cs="宋体" w:hint="eastAsia"/>
          <w:bCs/>
          <w:sz w:val="24"/>
          <w:szCs w:val="24"/>
          <w:highlight w:val="yellow"/>
        </w:rPr>
        <w:t xml:space="preserve"> </w:t>
      </w:r>
      <w:r>
        <w:rPr>
          <w:rFonts w:ascii="宋体" w:hAnsi="宋体" w:cs="宋体" w:hint="eastAsia"/>
          <w:bCs/>
          <w:sz w:val="24"/>
          <w:szCs w:val="24"/>
          <w:highlight w:val="yellow"/>
        </w:rPr>
        <w:t>聊城市技师学院智能制造技术中心焊接车间改造、设备更新项目</w:t>
      </w:r>
      <w:r>
        <w:rPr>
          <w:rFonts w:ascii="宋体" w:hAnsi="宋体" w:cs="宋体" w:hint="eastAsia"/>
          <w:color w:val="000000"/>
          <w:kern w:val="0"/>
          <w:sz w:val="24"/>
          <w:highlight w:val="yellow"/>
        </w:rPr>
        <w:t>工程预算约</w:t>
      </w:r>
      <w:r>
        <w:rPr>
          <w:rFonts w:ascii="宋体" w:hAnsi="宋体" w:cs="宋体" w:hint="eastAsia"/>
          <w:color w:val="000000"/>
          <w:kern w:val="0"/>
          <w:sz w:val="24"/>
          <w:highlight w:val="yellow"/>
        </w:rPr>
        <w:t>100.422</w:t>
      </w:r>
      <w:r>
        <w:rPr>
          <w:rFonts w:ascii="宋体" w:hAnsi="宋体" w:cs="宋体" w:hint="eastAsia"/>
          <w:color w:val="000000"/>
          <w:kern w:val="0"/>
          <w:sz w:val="24"/>
          <w:highlight w:val="yellow"/>
        </w:rPr>
        <w:t>万元。</w:t>
      </w:r>
      <w:r>
        <w:rPr>
          <w:rFonts w:ascii="宋体" w:hAnsi="宋体" w:cs="宋体" w:hint="eastAsia"/>
          <w:color w:val="000000"/>
          <w:kern w:val="0"/>
          <w:sz w:val="24"/>
          <w:highlight w:val="yellow"/>
        </w:rPr>
        <w:t xml:space="preserve"> </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2</w:t>
      </w:r>
      <w:r>
        <w:rPr>
          <w:rFonts w:hAnsi="宋体" w:cs="宋体" w:hint="eastAsia"/>
          <w:bCs/>
          <w:sz w:val="24"/>
          <w:szCs w:val="24"/>
          <w:highlight w:val="yellow"/>
        </w:rPr>
        <w:t>、结合工程实际情况，对监理要求如下：</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w:t>
      </w:r>
      <w:r>
        <w:rPr>
          <w:rFonts w:hAnsi="宋体" w:cs="宋体" w:hint="eastAsia"/>
          <w:bCs/>
          <w:sz w:val="24"/>
          <w:szCs w:val="24"/>
          <w:highlight w:val="yellow"/>
        </w:rPr>
        <w:t>）协助发包人编写开工报告。</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2</w:t>
      </w:r>
      <w:r>
        <w:rPr>
          <w:rFonts w:hAnsi="宋体" w:cs="宋体" w:hint="eastAsia"/>
          <w:bCs/>
          <w:sz w:val="24"/>
          <w:szCs w:val="24"/>
          <w:highlight w:val="yellow"/>
        </w:rPr>
        <w:t>）审查承建单位各项施工准备工作，发布开工通知。</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3</w:t>
      </w:r>
      <w:r>
        <w:rPr>
          <w:rFonts w:hAnsi="宋体" w:cs="宋体" w:hint="eastAsia"/>
          <w:bCs/>
          <w:sz w:val="24"/>
          <w:szCs w:val="24"/>
          <w:highlight w:val="yellow"/>
        </w:rPr>
        <w:t>）督促承建单位、健全施工管理制度和质量保证体系，并监督其实施。</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4</w:t>
      </w:r>
      <w:r>
        <w:rPr>
          <w:rFonts w:hAnsi="宋体" w:cs="宋体" w:hint="eastAsia"/>
          <w:bCs/>
          <w:sz w:val="24"/>
          <w:szCs w:val="24"/>
          <w:highlight w:val="yellow"/>
        </w:rPr>
        <w:t>）审查承建单位提交的施工组织设计、施工技术方案和施工进度计划，并监督其实施。</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5</w:t>
      </w:r>
      <w:r>
        <w:rPr>
          <w:rFonts w:hAnsi="宋体" w:cs="宋体" w:hint="eastAsia"/>
          <w:bCs/>
          <w:sz w:val="24"/>
          <w:szCs w:val="24"/>
          <w:highlight w:val="yellow"/>
        </w:rPr>
        <w:t>）组织设计交底及图纸会审，审查设计变更。</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6</w:t>
      </w:r>
      <w:r>
        <w:rPr>
          <w:rFonts w:hAnsi="宋体" w:cs="宋体" w:hint="eastAsia"/>
          <w:bCs/>
          <w:sz w:val="24"/>
          <w:szCs w:val="24"/>
          <w:highlight w:val="yellow"/>
        </w:rPr>
        <w:t>）审核承建单位工程项目并报建设单位批准。</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7</w:t>
      </w:r>
      <w:r>
        <w:rPr>
          <w:rFonts w:hAnsi="宋体" w:cs="宋体" w:hint="eastAsia"/>
          <w:bCs/>
          <w:sz w:val="24"/>
          <w:szCs w:val="24"/>
          <w:highlight w:val="yellow"/>
        </w:rPr>
        <w:t>）复核已完工程量。</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8</w:t>
      </w:r>
      <w:r>
        <w:rPr>
          <w:rFonts w:hAnsi="宋体" w:cs="宋体" w:hint="eastAsia"/>
          <w:bCs/>
          <w:sz w:val="24"/>
          <w:szCs w:val="24"/>
          <w:highlight w:val="yellow"/>
        </w:rPr>
        <w:t>）检查工程使用的原材料、半成品、成品、构配件和设备的质量，并进行必要的测试和监控。</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9</w:t>
      </w:r>
      <w:r>
        <w:rPr>
          <w:rFonts w:hAnsi="宋体" w:cs="宋体" w:hint="eastAsia"/>
          <w:bCs/>
          <w:sz w:val="24"/>
          <w:szCs w:val="24"/>
          <w:highlight w:val="yellow"/>
        </w:rPr>
        <w:t>）监督承建单位严格按技术标准和设计文件施工，控制工程质量。重要工程要监督承建单位实施预控措施。</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10</w:t>
      </w:r>
      <w:r>
        <w:rPr>
          <w:rFonts w:hAnsi="宋体" w:cs="宋体" w:hint="eastAsia"/>
          <w:bCs/>
          <w:sz w:val="24"/>
          <w:szCs w:val="24"/>
          <w:highlight w:val="yellow"/>
        </w:rPr>
        <w:t>）监督工程施工质量，对隐蔽工程进行检验签证，参与工程质量事故的分析及处理。</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lastRenderedPageBreak/>
        <w:t>（</w:t>
      </w:r>
      <w:r>
        <w:rPr>
          <w:rFonts w:hAnsi="宋体" w:cs="宋体" w:hint="eastAsia"/>
          <w:bCs/>
          <w:sz w:val="24"/>
          <w:szCs w:val="24"/>
          <w:highlight w:val="yellow"/>
        </w:rPr>
        <w:t>11</w:t>
      </w:r>
      <w:r>
        <w:rPr>
          <w:rFonts w:hAnsi="宋体" w:cs="宋体" w:hint="eastAsia"/>
          <w:bCs/>
          <w:sz w:val="24"/>
          <w:szCs w:val="24"/>
          <w:highlight w:val="yellow"/>
        </w:rPr>
        <w:t>）分阶段进行制度控制，及时提出调整意见。</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12</w:t>
      </w:r>
      <w:r>
        <w:rPr>
          <w:rFonts w:hAnsi="宋体" w:cs="宋体" w:hint="eastAsia"/>
          <w:bCs/>
          <w:sz w:val="24"/>
          <w:szCs w:val="24"/>
          <w:highlight w:val="yellow"/>
        </w:rPr>
        <w:t>）调解合同纠纷和处理索赔事宜。</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13</w:t>
      </w:r>
      <w:r>
        <w:rPr>
          <w:rFonts w:hAnsi="宋体" w:cs="宋体" w:hint="eastAsia"/>
          <w:bCs/>
          <w:sz w:val="24"/>
          <w:szCs w:val="24"/>
          <w:highlight w:val="yellow"/>
        </w:rPr>
        <w:t>）监督检查安全生产、文明施工、环保扬尘治理工作。</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14</w:t>
      </w:r>
      <w:r>
        <w:rPr>
          <w:rFonts w:hAnsi="宋体" w:cs="宋体" w:hint="eastAsia"/>
          <w:bCs/>
          <w:sz w:val="24"/>
          <w:szCs w:val="24"/>
          <w:highlight w:val="yellow"/>
        </w:rPr>
        <w:t>）参与组织工程阶段验收及竣工验收，并对工程施工质量提出评估意见。</w:t>
      </w:r>
    </w:p>
    <w:p w:rsidR="008C0B10" w:rsidRDefault="009E7B5A">
      <w:pPr>
        <w:spacing w:before="60" w:after="60" w:line="360" w:lineRule="auto"/>
        <w:rPr>
          <w:rFonts w:hAnsi="宋体" w:cs="宋体"/>
          <w:bCs/>
          <w:sz w:val="24"/>
          <w:szCs w:val="24"/>
          <w:highlight w:val="yellow"/>
        </w:rPr>
      </w:pPr>
      <w:r>
        <w:rPr>
          <w:rFonts w:hAnsi="宋体" w:cs="宋体" w:hint="eastAsia"/>
          <w:bCs/>
          <w:sz w:val="24"/>
          <w:szCs w:val="24"/>
          <w:highlight w:val="yellow"/>
        </w:rPr>
        <w:t>（</w:t>
      </w:r>
      <w:r>
        <w:rPr>
          <w:rFonts w:hAnsi="宋体" w:cs="宋体" w:hint="eastAsia"/>
          <w:bCs/>
          <w:sz w:val="24"/>
          <w:szCs w:val="24"/>
          <w:highlight w:val="yellow"/>
        </w:rPr>
        <w:t>15</w:t>
      </w:r>
      <w:r>
        <w:rPr>
          <w:rFonts w:hAnsi="宋体" w:cs="宋体" w:hint="eastAsia"/>
          <w:bCs/>
          <w:sz w:val="24"/>
          <w:szCs w:val="24"/>
          <w:highlight w:val="yellow"/>
        </w:rPr>
        <w:t>）法律法规及规范标准等要求的与工程有关的其他工作。</w:t>
      </w:r>
    </w:p>
    <w:p w:rsidR="008C0B10" w:rsidRDefault="009E7B5A">
      <w:pPr>
        <w:spacing w:before="60" w:after="60" w:line="360" w:lineRule="auto"/>
        <w:ind w:firstLineChars="200" w:firstLine="480"/>
        <w:rPr>
          <w:rFonts w:hAnsi="宋体" w:cs="宋体"/>
          <w:bCs/>
          <w:sz w:val="24"/>
          <w:szCs w:val="24"/>
          <w:highlight w:val="yellow"/>
        </w:rPr>
      </w:pPr>
      <w:r>
        <w:rPr>
          <w:rFonts w:hAnsi="宋体" w:cs="宋体" w:hint="eastAsia"/>
          <w:bCs/>
          <w:sz w:val="24"/>
          <w:szCs w:val="24"/>
          <w:highlight w:val="yellow"/>
        </w:rPr>
        <w:t>其他：</w:t>
      </w:r>
      <w:r>
        <w:rPr>
          <w:rFonts w:hAnsi="宋体" w:cs="宋体" w:hint="eastAsia"/>
          <w:bCs/>
          <w:sz w:val="24"/>
          <w:szCs w:val="24"/>
          <w:highlight w:val="yellow"/>
        </w:rPr>
        <w:t>项目</w:t>
      </w:r>
      <w:r>
        <w:rPr>
          <w:rFonts w:hAnsi="宋体" w:cs="宋体" w:hint="eastAsia"/>
          <w:bCs/>
          <w:sz w:val="24"/>
          <w:szCs w:val="24"/>
          <w:highlight w:val="yellow"/>
        </w:rPr>
        <w:t>监理</w:t>
      </w:r>
      <w:r>
        <w:rPr>
          <w:rFonts w:hAnsi="宋体" w:cs="宋体" w:hint="eastAsia"/>
          <w:bCs/>
          <w:sz w:val="24"/>
          <w:szCs w:val="24"/>
          <w:highlight w:val="yellow"/>
        </w:rPr>
        <w:t>在监理过程中不得擅自更换，并且做到人员、身份证、资格证书、社保、劳动合同相符，否则按违约处理，并承担相应的违约金，不接受罚款的在合同中扣除；否则停止款项的支付。</w:t>
      </w:r>
    </w:p>
    <w:p w:rsidR="008C0B10" w:rsidRDefault="009E7B5A">
      <w:pPr>
        <w:spacing w:before="60" w:after="60" w:line="360" w:lineRule="auto"/>
        <w:ind w:firstLineChars="200" w:firstLine="480"/>
        <w:rPr>
          <w:rFonts w:hAnsi="宋体" w:cs="宋体"/>
          <w:bCs/>
          <w:sz w:val="24"/>
          <w:szCs w:val="24"/>
          <w:highlight w:val="yellow"/>
        </w:rPr>
      </w:pPr>
      <w:r>
        <w:rPr>
          <w:rFonts w:hAnsi="宋体" w:cs="宋体" w:hint="eastAsia"/>
          <w:bCs/>
          <w:sz w:val="24"/>
          <w:szCs w:val="24"/>
          <w:highlight w:val="yellow"/>
        </w:rPr>
        <w:t>项目</w:t>
      </w:r>
      <w:r>
        <w:rPr>
          <w:rFonts w:hAnsi="宋体" w:cs="宋体" w:hint="eastAsia"/>
          <w:bCs/>
          <w:sz w:val="24"/>
          <w:szCs w:val="24"/>
          <w:highlight w:val="yellow"/>
        </w:rPr>
        <w:t>监理</w:t>
      </w:r>
      <w:r>
        <w:rPr>
          <w:rFonts w:hAnsi="宋体" w:cs="宋体" w:hint="eastAsia"/>
          <w:bCs/>
          <w:sz w:val="24"/>
          <w:szCs w:val="24"/>
          <w:highlight w:val="yellow"/>
        </w:rPr>
        <w:t>须保证常驻现场，不得影响监理服务及施工进度，以招标人的考勤为准每缺少一天罚</w:t>
      </w:r>
      <w:r>
        <w:rPr>
          <w:rFonts w:hAnsi="宋体" w:cs="宋体" w:hint="eastAsia"/>
          <w:bCs/>
          <w:sz w:val="24"/>
          <w:szCs w:val="24"/>
          <w:highlight w:val="yellow"/>
        </w:rPr>
        <w:t>1</w:t>
      </w:r>
      <w:r>
        <w:rPr>
          <w:rFonts w:hAnsi="宋体" w:cs="宋体" w:hint="eastAsia"/>
          <w:bCs/>
          <w:sz w:val="24"/>
          <w:szCs w:val="24"/>
          <w:highlight w:val="yellow"/>
        </w:rPr>
        <w:t>00</w:t>
      </w:r>
      <w:r>
        <w:rPr>
          <w:rFonts w:hAnsi="宋体" w:cs="宋体" w:hint="eastAsia"/>
          <w:bCs/>
          <w:sz w:val="24"/>
          <w:szCs w:val="24"/>
          <w:highlight w:val="yellow"/>
        </w:rPr>
        <w:t>元</w:t>
      </w:r>
      <w:r>
        <w:rPr>
          <w:rFonts w:hAnsi="宋体" w:cs="宋体" w:hint="eastAsia"/>
          <w:bCs/>
          <w:sz w:val="24"/>
          <w:szCs w:val="24"/>
          <w:highlight w:val="yellow"/>
        </w:rPr>
        <w:t>/</w:t>
      </w:r>
      <w:r>
        <w:rPr>
          <w:rFonts w:hAnsi="宋体" w:cs="宋体" w:hint="eastAsia"/>
          <w:bCs/>
          <w:sz w:val="24"/>
          <w:szCs w:val="24"/>
          <w:highlight w:val="yellow"/>
        </w:rPr>
        <w:t>人，不得出现项目现场无监理工作人员情形，每出现一次罚款</w:t>
      </w:r>
      <w:r>
        <w:rPr>
          <w:rFonts w:hAnsi="宋体" w:cs="宋体" w:hint="eastAsia"/>
          <w:bCs/>
          <w:sz w:val="24"/>
          <w:szCs w:val="24"/>
          <w:highlight w:val="yellow"/>
        </w:rPr>
        <w:t>5</w:t>
      </w:r>
      <w:r>
        <w:rPr>
          <w:rFonts w:hAnsi="宋体" w:cs="宋体" w:hint="eastAsia"/>
          <w:bCs/>
          <w:sz w:val="24"/>
          <w:szCs w:val="24"/>
          <w:highlight w:val="yellow"/>
        </w:rPr>
        <w:t>00</w:t>
      </w:r>
      <w:r>
        <w:rPr>
          <w:rFonts w:hAnsi="宋体" w:cs="宋体" w:hint="eastAsia"/>
          <w:bCs/>
          <w:sz w:val="24"/>
          <w:szCs w:val="24"/>
          <w:highlight w:val="yellow"/>
        </w:rPr>
        <w:t>元。对因项目监理及咨询服务单位人员原因造成工期拖延或工</w:t>
      </w:r>
      <w:r>
        <w:rPr>
          <w:rFonts w:hAnsi="宋体" w:cs="宋体" w:hint="eastAsia"/>
          <w:bCs/>
          <w:sz w:val="24"/>
          <w:szCs w:val="24"/>
          <w:highlight w:val="yellow"/>
        </w:rPr>
        <w:t>程不能正常进行的，项目监理及咨询服务单位承担违约责任，具体处罚措施结合实际损失处理。</w:t>
      </w:r>
    </w:p>
    <w:p w:rsidR="008C0B10" w:rsidRDefault="008C0B10"/>
    <w:p w:rsidR="008C0B10" w:rsidRDefault="008C0B10">
      <w:pPr>
        <w:ind w:firstLineChars="200" w:firstLine="480"/>
        <w:rPr>
          <w:rFonts w:ascii="宋体" w:hAnsi="宋体" w:cs="宋体"/>
          <w:color w:val="000000"/>
          <w:kern w:val="0"/>
          <w:sz w:val="24"/>
        </w:rPr>
      </w:pPr>
    </w:p>
    <w:sectPr w:rsidR="008C0B10" w:rsidSect="008C0B10">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B5A" w:rsidRDefault="009E7B5A" w:rsidP="008C0B10">
      <w:r>
        <w:separator/>
      </w:r>
    </w:p>
  </w:endnote>
  <w:endnote w:type="continuationSeparator" w:id="0">
    <w:p w:rsidR="009E7B5A" w:rsidRDefault="009E7B5A" w:rsidP="008C0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e"/>
      <w:framePr w:wrap="around" w:vAnchor="text" w:hAnchor="margin" w:xAlign="right" w:y="1"/>
      <w:rPr>
        <w:rStyle w:val="af8"/>
      </w:rPr>
    </w:pPr>
    <w:r>
      <w:rPr>
        <w:rStyle w:val="af8"/>
      </w:rPr>
      <w:fldChar w:fldCharType="begin"/>
    </w:r>
    <w:r w:rsidR="009E7B5A">
      <w:rPr>
        <w:rStyle w:val="af8"/>
      </w:rPr>
      <w:instrText xml:space="preserve">PAGE  </w:instrText>
    </w:r>
    <w:r>
      <w:rPr>
        <w:rStyle w:val="af8"/>
      </w:rPr>
      <w:fldChar w:fldCharType="end"/>
    </w:r>
  </w:p>
  <w:p w:rsidR="008C0B10" w:rsidRDefault="008C0B1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e"/>
      <w:rPr>
        <w:rFonts w:ascii="楷体" w:eastAsia="楷体" w:hAnsi="楷体"/>
        <w:b/>
      </w:rPr>
    </w:pPr>
    <w:r w:rsidRPr="008C0B10">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8C0B10">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9E7B5A">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B5A" w:rsidRDefault="009E7B5A" w:rsidP="008C0B10">
      <w:r>
        <w:separator/>
      </w:r>
    </w:p>
  </w:footnote>
  <w:footnote w:type="continuationSeparator" w:id="0">
    <w:p w:rsidR="009E7B5A" w:rsidRDefault="009E7B5A" w:rsidP="008C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f"/>
      <w:framePr w:wrap="around" w:vAnchor="text" w:hAnchor="margin" w:xAlign="center" w:y="1"/>
      <w:rPr>
        <w:rStyle w:val="af8"/>
      </w:rPr>
    </w:pPr>
    <w:r>
      <w:rPr>
        <w:rStyle w:val="af8"/>
      </w:rPr>
      <w:fldChar w:fldCharType="begin"/>
    </w:r>
    <w:r w:rsidR="009E7B5A">
      <w:rPr>
        <w:rStyle w:val="af8"/>
      </w:rPr>
      <w:instrText xml:space="preserve">PAGE  </w:instrText>
    </w:r>
    <w:r>
      <w:rPr>
        <w:rStyle w:val="af8"/>
      </w:rPr>
      <w:fldChar w:fldCharType="end"/>
    </w:r>
  </w:p>
  <w:p w:rsidR="008C0B10" w:rsidRDefault="008C0B1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9E7B5A">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C0B10" w:rsidRDefault="008C0B10">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8C0B1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10" w:rsidRDefault="009E7B5A">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30E2"/>
    <w:rsid w:val="002C55ED"/>
    <w:rsid w:val="002C7BF2"/>
    <w:rsid w:val="002D0424"/>
    <w:rsid w:val="002E5DD6"/>
    <w:rsid w:val="002F7E0D"/>
    <w:rsid w:val="002F7F6E"/>
    <w:rsid w:val="00301FA3"/>
    <w:rsid w:val="00304187"/>
    <w:rsid w:val="003053D5"/>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372"/>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82C"/>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28ED"/>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B7E07"/>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6232"/>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51BB"/>
    <w:rsid w:val="00886377"/>
    <w:rsid w:val="00890721"/>
    <w:rsid w:val="0089203C"/>
    <w:rsid w:val="008927E1"/>
    <w:rsid w:val="00895626"/>
    <w:rsid w:val="008960BB"/>
    <w:rsid w:val="00897871"/>
    <w:rsid w:val="008A07C5"/>
    <w:rsid w:val="008A1DFB"/>
    <w:rsid w:val="008A5082"/>
    <w:rsid w:val="008A51D6"/>
    <w:rsid w:val="008A6C7D"/>
    <w:rsid w:val="008B10C9"/>
    <w:rsid w:val="008B2E88"/>
    <w:rsid w:val="008C0B10"/>
    <w:rsid w:val="008C4164"/>
    <w:rsid w:val="008C4B4A"/>
    <w:rsid w:val="008C5CBD"/>
    <w:rsid w:val="008D2C82"/>
    <w:rsid w:val="008D5A10"/>
    <w:rsid w:val="008D616C"/>
    <w:rsid w:val="008F102B"/>
    <w:rsid w:val="008F1F85"/>
    <w:rsid w:val="008F1F9D"/>
    <w:rsid w:val="008F2EB9"/>
    <w:rsid w:val="008F35BA"/>
    <w:rsid w:val="00904CD2"/>
    <w:rsid w:val="009078AE"/>
    <w:rsid w:val="0091500A"/>
    <w:rsid w:val="0091654D"/>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E7B5A"/>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12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43172"/>
    <w:rsid w:val="00C55953"/>
    <w:rsid w:val="00C55C29"/>
    <w:rsid w:val="00C60900"/>
    <w:rsid w:val="00C60DEA"/>
    <w:rsid w:val="00C613D5"/>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04D3"/>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D7C09"/>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27F8E"/>
    <w:rsid w:val="00F32086"/>
    <w:rsid w:val="00F3259C"/>
    <w:rsid w:val="00F32614"/>
    <w:rsid w:val="00F33179"/>
    <w:rsid w:val="00F34EB2"/>
    <w:rsid w:val="00F36D87"/>
    <w:rsid w:val="00F37FEE"/>
    <w:rsid w:val="00F4302F"/>
    <w:rsid w:val="00F44749"/>
    <w:rsid w:val="00F45787"/>
    <w:rsid w:val="00F50EE6"/>
    <w:rsid w:val="00F547A7"/>
    <w:rsid w:val="00F63770"/>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1B151F3"/>
    <w:rsid w:val="02474A49"/>
    <w:rsid w:val="0290363B"/>
    <w:rsid w:val="02FA1A9A"/>
    <w:rsid w:val="03970EF3"/>
    <w:rsid w:val="047625A3"/>
    <w:rsid w:val="04A257AA"/>
    <w:rsid w:val="058A4BA6"/>
    <w:rsid w:val="06F253F2"/>
    <w:rsid w:val="07DF5B23"/>
    <w:rsid w:val="08BF5B48"/>
    <w:rsid w:val="08D126EF"/>
    <w:rsid w:val="08D261D9"/>
    <w:rsid w:val="097526C6"/>
    <w:rsid w:val="098A2566"/>
    <w:rsid w:val="0A0F2D9E"/>
    <w:rsid w:val="0A167850"/>
    <w:rsid w:val="0A244D17"/>
    <w:rsid w:val="0A4E30C0"/>
    <w:rsid w:val="0B02141F"/>
    <w:rsid w:val="0B0D24FA"/>
    <w:rsid w:val="0B1C2259"/>
    <w:rsid w:val="0C4E6DC9"/>
    <w:rsid w:val="0E884FE3"/>
    <w:rsid w:val="0EBF2E23"/>
    <w:rsid w:val="0EE72D66"/>
    <w:rsid w:val="109E0214"/>
    <w:rsid w:val="10A61FE0"/>
    <w:rsid w:val="11117DDF"/>
    <w:rsid w:val="114A6F5D"/>
    <w:rsid w:val="12432AA2"/>
    <w:rsid w:val="13042236"/>
    <w:rsid w:val="13AA5AD0"/>
    <w:rsid w:val="13F2656A"/>
    <w:rsid w:val="142E1761"/>
    <w:rsid w:val="15714484"/>
    <w:rsid w:val="15D20B44"/>
    <w:rsid w:val="163B6556"/>
    <w:rsid w:val="16792DEA"/>
    <w:rsid w:val="169B0F18"/>
    <w:rsid w:val="16D25BB6"/>
    <w:rsid w:val="170C21E7"/>
    <w:rsid w:val="17C94CB6"/>
    <w:rsid w:val="18811F23"/>
    <w:rsid w:val="189B627F"/>
    <w:rsid w:val="1B1D4FAA"/>
    <w:rsid w:val="1C04688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4D128B0"/>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AD2376"/>
    <w:rsid w:val="3EFA245A"/>
    <w:rsid w:val="3F03242F"/>
    <w:rsid w:val="3F381352"/>
    <w:rsid w:val="3FAB36A5"/>
    <w:rsid w:val="40197335"/>
    <w:rsid w:val="40297311"/>
    <w:rsid w:val="404E1D8E"/>
    <w:rsid w:val="42D645ED"/>
    <w:rsid w:val="43145819"/>
    <w:rsid w:val="45740BF7"/>
    <w:rsid w:val="458478D0"/>
    <w:rsid w:val="488E726B"/>
    <w:rsid w:val="48E9042E"/>
    <w:rsid w:val="490B63E4"/>
    <w:rsid w:val="490E2801"/>
    <w:rsid w:val="497E1ECC"/>
    <w:rsid w:val="499C55AC"/>
    <w:rsid w:val="4AA45E3D"/>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6461FC"/>
    <w:rsid w:val="61ED18D2"/>
    <w:rsid w:val="62261DC0"/>
    <w:rsid w:val="6227678D"/>
    <w:rsid w:val="62F25FE7"/>
    <w:rsid w:val="62FA251D"/>
    <w:rsid w:val="630A1CA9"/>
    <w:rsid w:val="639419C4"/>
    <w:rsid w:val="63D04191"/>
    <w:rsid w:val="64586514"/>
    <w:rsid w:val="645E4043"/>
    <w:rsid w:val="66745A02"/>
    <w:rsid w:val="66872452"/>
    <w:rsid w:val="678241B6"/>
    <w:rsid w:val="67873066"/>
    <w:rsid w:val="67E85066"/>
    <w:rsid w:val="69A95D5F"/>
    <w:rsid w:val="69DD7B4D"/>
    <w:rsid w:val="69E31B0C"/>
    <w:rsid w:val="69FB0DD3"/>
    <w:rsid w:val="6A6F1EDD"/>
    <w:rsid w:val="6AF05E52"/>
    <w:rsid w:val="6B183F42"/>
    <w:rsid w:val="6B424A7F"/>
    <w:rsid w:val="6B62463B"/>
    <w:rsid w:val="6C5F06FA"/>
    <w:rsid w:val="6C8323AE"/>
    <w:rsid w:val="6C8D121E"/>
    <w:rsid w:val="6CB34C9A"/>
    <w:rsid w:val="6D6E6250"/>
    <w:rsid w:val="6D8C29C6"/>
    <w:rsid w:val="6E03170B"/>
    <w:rsid w:val="6F1F047C"/>
    <w:rsid w:val="6F313F1B"/>
    <w:rsid w:val="708C5F8F"/>
    <w:rsid w:val="70A632B6"/>
    <w:rsid w:val="72A83F2A"/>
    <w:rsid w:val="72F57E2C"/>
    <w:rsid w:val="73551E23"/>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C0B10"/>
    <w:pPr>
      <w:widowControl w:val="0"/>
      <w:jc w:val="both"/>
    </w:pPr>
    <w:rPr>
      <w:kern w:val="2"/>
      <w:sz w:val="21"/>
    </w:rPr>
  </w:style>
  <w:style w:type="paragraph" w:styleId="1">
    <w:name w:val="heading 1"/>
    <w:basedOn w:val="a0"/>
    <w:next w:val="a0"/>
    <w:link w:val="1Char"/>
    <w:uiPriority w:val="99"/>
    <w:qFormat/>
    <w:rsid w:val="008C0B10"/>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C0B10"/>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C0B10"/>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C0B10"/>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C0B10"/>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C0B10"/>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C0B10"/>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C0B10"/>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C0B10"/>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C0B10"/>
    <w:pPr>
      <w:ind w:firstLineChars="200" w:firstLine="420"/>
    </w:pPr>
  </w:style>
  <w:style w:type="paragraph" w:styleId="a5">
    <w:name w:val="Body Text Indent"/>
    <w:basedOn w:val="a0"/>
    <w:link w:val="Char"/>
    <w:uiPriority w:val="99"/>
    <w:qFormat/>
    <w:rsid w:val="008C0B10"/>
    <w:pPr>
      <w:ind w:firstLine="570"/>
    </w:pPr>
    <w:rPr>
      <w:kern w:val="0"/>
      <w:sz w:val="20"/>
    </w:rPr>
  </w:style>
  <w:style w:type="paragraph" w:styleId="a1">
    <w:name w:val="Normal Indent"/>
    <w:basedOn w:val="a0"/>
    <w:link w:val="Char0"/>
    <w:uiPriority w:val="99"/>
    <w:qFormat/>
    <w:rsid w:val="008C0B10"/>
    <w:pPr>
      <w:ind w:firstLineChars="200" w:firstLine="420"/>
    </w:pPr>
    <w:rPr>
      <w:kern w:val="0"/>
      <w:sz w:val="20"/>
      <w:lang/>
    </w:rPr>
  </w:style>
  <w:style w:type="paragraph" w:styleId="70">
    <w:name w:val="toc 7"/>
    <w:basedOn w:val="a0"/>
    <w:next w:val="a0"/>
    <w:uiPriority w:val="99"/>
    <w:qFormat/>
    <w:rsid w:val="008C0B1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C0B10"/>
    <w:pPr>
      <w:numPr>
        <w:numId w:val="2"/>
      </w:numPr>
      <w:tabs>
        <w:tab w:val="left" w:pos="1620"/>
      </w:tabs>
    </w:pPr>
    <w:rPr>
      <w:rFonts w:ascii="Calibri" w:hAnsi="Calibri"/>
      <w:szCs w:val="24"/>
    </w:rPr>
  </w:style>
  <w:style w:type="paragraph" w:styleId="a">
    <w:name w:val="List Number"/>
    <w:basedOn w:val="a0"/>
    <w:uiPriority w:val="99"/>
    <w:qFormat/>
    <w:locked/>
    <w:rsid w:val="008C0B10"/>
    <w:pPr>
      <w:numPr>
        <w:numId w:val="1"/>
      </w:numPr>
      <w:tabs>
        <w:tab w:val="left" w:pos="360"/>
      </w:tabs>
    </w:pPr>
    <w:rPr>
      <w:rFonts w:ascii="Calibri" w:hAnsi="Calibri"/>
      <w:szCs w:val="24"/>
    </w:rPr>
  </w:style>
  <w:style w:type="paragraph" w:styleId="a6">
    <w:name w:val="caption"/>
    <w:basedOn w:val="a0"/>
    <w:next w:val="a0"/>
    <w:uiPriority w:val="99"/>
    <w:qFormat/>
    <w:rsid w:val="008C0B10"/>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C0B10"/>
    <w:pPr>
      <w:shd w:val="clear" w:color="auto" w:fill="000080"/>
    </w:pPr>
    <w:rPr>
      <w:rFonts w:ascii="宋体"/>
      <w:kern w:val="0"/>
      <w:sz w:val="18"/>
      <w:szCs w:val="18"/>
    </w:rPr>
  </w:style>
  <w:style w:type="paragraph" w:styleId="a8">
    <w:name w:val="annotation text"/>
    <w:basedOn w:val="a0"/>
    <w:link w:val="Char10"/>
    <w:uiPriority w:val="99"/>
    <w:qFormat/>
    <w:locked/>
    <w:rsid w:val="008C0B10"/>
    <w:pPr>
      <w:jc w:val="left"/>
    </w:pPr>
    <w:rPr>
      <w:kern w:val="0"/>
      <w:sz w:val="20"/>
    </w:rPr>
  </w:style>
  <w:style w:type="paragraph" w:styleId="a9">
    <w:name w:val="Salutation"/>
    <w:basedOn w:val="a0"/>
    <w:next w:val="a0"/>
    <w:link w:val="Char2"/>
    <w:uiPriority w:val="99"/>
    <w:qFormat/>
    <w:rsid w:val="008C0B10"/>
    <w:rPr>
      <w:kern w:val="0"/>
      <w:sz w:val="20"/>
    </w:rPr>
  </w:style>
  <w:style w:type="paragraph" w:styleId="30">
    <w:name w:val="Body Text 3"/>
    <w:basedOn w:val="a0"/>
    <w:link w:val="3Char1"/>
    <w:uiPriority w:val="99"/>
    <w:qFormat/>
    <w:locked/>
    <w:rsid w:val="008C0B10"/>
    <w:pPr>
      <w:spacing w:after="120"/>
    </w:pPr>
    <w:rPr>
      <w:kern w:val="0"/>
      <w:sz w:val="16"/>
      <w:szCs w:val="16"/>
    </w:rPr>
  </w:style>
  <w:style w:type="paragraph" w:styleId="aa">
    <w:name w:val="Body Text"/>
    <w:basedOn w:val="a0"/>
    <w:link w:val="Char3"/>
    <w:uiPriority w:val="99"/>
    <w:qFormat/>
    <w:rsid w:val="008C0B10"/>
    <w:rPr>
      <w:kern w:val="0"/>
      <w:sz w:val="20"/>
    </w:rPr>
  </w:style>
  <w:style w:type="paragraph" w:styleId="50">
    <w:name w:val="toc 5"/>
    <w:basedOn w:val="a0"/>
    <w:next w:val="a0"/>
    <w:uiPriority w:val="99"/>
    <w:qFormat/>
    <w:rsid w:val="008C0B1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C0B1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C0B10"/>
    <w:pPr>
      <w:spacing w:line="500" w:lineRule="exact"/>
      <w:ind w:left="1000"/>
    </w:pPr>
    <w:rPr>
      <w:rFonts w:ascii="Calibri" w:hAnsi="Calibri" w:cs="宋体"/>
      <w:sz w:val="24"/>
    </w:rPr>
  </w:style>
  <w:style w:type="paragraph" w:styleId="ab">
    <w:name w:val="Plain Text"/>
    <w:basedOn w:val="a0"/>
    <w:link w:val="Char4"/>
    <w:uiPriority w:val="99"/>
    <w:qFormat/>
    <w:rsid w:val="008C0B10"/>
    <w:rPr>
      <w:rFonts w:ascii="宋体" w:hAnsi="Courier New"/>
      <w:kern w:val="0"/>
      <w:szCs w:val="21"/>
    </w:rPr>
  </w:style>
  <w:style w:type="paragraph" w:styleId="80">
    <w:name w:val="toc 8"/>
    <w:basedOn w:val="a0"/>
    <w:next w:val="a0"/>
    <w:uiPriority w:val="99"/>
    <w:qFormat/>
    <w:rsid w:val="008C0B10"/>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C0B10"/>
    <w:pPr>
      <w:ind w:leftChars="2500" w:left="100"/>
    </w:pPr>
    <w:rPr>
      <w:kern w:val="0"/>
      <w:sz w:val="20"/>
    </w:rPr>
  </w:style>
  <w:style w:type="paragraph" w:styleId="21">
    <w:name w:val="Body Text Indent 2"/>
    <w:basedOn w:val="a0"/>
    <w:link w:val="2Char1"/>
    <w:uiPriority w:val="99"/>
    <w:qFormat/>
    <w:rsid w:val="008C0B10"/>
    <w:pPr>
      <w:spacing w:line="440" w:lineRule="exact"/>
      <w:ind w:firstLineChars="200" w:firstLine="602"/>
    </w:pPr>
    <w:rPr>
      <w:kern w:val="0"/>
      <w:sz w:val="20"/>
    </w:rPr>
  </w:style>
  <w:style w:type="paragraph" w:styleId="ad">
    <w:name w:val="Balloon Text"/>
    <w:basedOn w:val="a0"/>
    <w:link w:val="Char6"/>
    <w:uiPriority w:val="99"/>
    <w:qFormat/>
    <w:rsid w:val="008C0B10"/>
    <w:rPr>
      <w:kern w:val="0"/>
      <w:sz w:val="2"/>
    </w:rPr>
  </w:style>
  <w:style w:type="paragraph" w:styleId="ae">
    <w:name w:val="footer"/>
    <w:basedOn w:val="a0"/>
    <w:link w:val="Char7"/>
    <w:uiPriority w:val="99"/>
    <w:qFormat/>
    <w:rsid w:val="008C0B10"/>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8C0B10"/>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8C0B10"/>
  </w:style>
  <w:style w:type="paragraph" w:styleId="41">
    <w:name w:val="toc 4"/>
    <w:basedOn w:val="a0"/>
    <w:next w:val="a0"/>
    <w:uiPriority w:val="99"/>
    <w:qFormat/>
    <w:rsid w:val="008C0B10"/>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C0B10"/>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C0B10"/>
    <w:pPr>
      <w:ind w:left="200" w:hangingChars="200" w:hanging="200"/>
    </w:pPr>
    <w:rPr>
      <w:rFonts w:ascii="Calibri" w:hAnsi="Calibri"/>
      <w:sz w:val="28"/>
      <w:szCs w:val="24"/>
    </w:rPr>
  </w:style>
  <w:style w:type="paragraph" w:styleId="60">
    <w:name w:val="toc 6"/>
    <w:basedOn w:val="a0"/>
    <w:next w:val="a0"/>
    <w:uiPriority w:val="99"/>
    <w:qFormat/>
    <w:rsid w:val="008C0B1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C0B10"/>
    <w:pPr>
      <w:spacing w:after="120"/>
      <w:ind w:leftChars="200" w:left="420"/>
    </w:pPr>
    <w:rPr>
      <w:kern w:val="0"/>
      <w:sz w:val="16"/>
      <w:szCs w:val="16"/>
    </w:rPr>
  </w:style>
  <w:style w:type="paragraph" w:styleId="22">
    <w:name w:val="toc 2"/>
    <w:basedOn w:val="a0"/>
    <w:next w:val="a0"/>
    <w:uiPriority w:val="99"/>
    <w:qFormat/>
    <w:rsid w:val="008C0B10"/>
    <w:pPr>
      <w:ind w:leftChars="200" w:left="420"/>
    </w:pPr>
  </w:style>
  <w:style w:type="paragraph" w:styleId="90">
    <w:name w:val="toc 9"/>
    <w:basedOn w:val="a0"/>
    <w:next w:val="a0"/>
    <w:uiPriority w:val="99"/>
    <w:qFormat/>
    <w:rsid w:val="008C0B10"/>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C0B10"/>
    <w:pPr>
      <w:spacing w:line="360" w:lineRule="exact"/>
    </w:pPr>
    <w:rPr>
      <w:kern w:val="0"/>
      <w:sz w:val="20"/>
    </w:rPr>
  </w:style>
  <w:style w:type="paragraph" w:styleId="HTML">
    <w:name w:val="HTML Preformatted"/>
    <w:basedOn w:val="a0"/>
    <w:link w:val="HTMLChar1"/>
    <w:uiPriority w:val="99"/>
    <w:qFormat/>
    <w:locked/>
    <w:rsid w:val="008C0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C0B10"/>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C0B10"/>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C0B10"/>
    <w:rPr>
      <w:rFonts w:ascii="Calibri" w:hAnsi="Calibri"/>
      <w:b/>
      <w:bCs/>
    </w:rPr>
  </w:style>
  <w:style w:type="paragraph" w:styleId="af5">
    <w:name w:val="Body Text First Indent"/>
    <w:basedOn w:val="aa"/>
    <w:link w:val="Chara"/>
    <w:uiPriority w:val="99"/>
    <w:qFormat/>
    <w:locked/>
    <w:rsid w:val="008C0B10"/>
    <w:pPr>
      <w:spacing w:after="120"/>
      <w:ind w:firstLineChars="100" w:firstLine="420"/>
    </w:pPr>
    <w:rPr>
      <w:rFonts w:ascii="Calibri" w:hAnsi="Calibri"/>
    </w:rPr>
  </w:style>
  <w:style w:type="table" w:styleId="af6">
    <w:name w:val="Table Grid"/>
    <w:basedOn w:val="a3"/>
    <w:qFormat/>
    <w:rsid w:val="008C0B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C0B10"/>
    <w:rPr>
      <w:rFonts w:cs="Times New Roman"/>
      <w:b/>
    </w:rPr>
  </w:style>
  <w:style w:type="character" w:styleId="af8">
    <w:name w:val="page number"/>
    <w:basedOn w:val="a2"/>
    <w:uiPriority w:val="99"/>
    <w:qFormat/>
    <w:rsid w:val="008C0B10"/>
    <w:rPr>
      <w:rFonts w:cs="Times New Roman"/>
    </w:rPr>
  </w:style>
  <w:style w:type="character" w:styleId="af9">
    <w:name w:val="FollowedHyperlink"/>
    <w:basedOn w:val="a2"/>
    <w:uiPriority w:val="99"/>
    <w:qFormat/>
    <w:rsid w:val="008C0B10"/>
    <w:rPr>
      <w:rFonts w:cs="Times New Roman"/>
      <w:color w:val="800080"/>
      <w:u w:val="single"/>
    </w:rPr>
  </w:style>
  <w:style w:type="character" w:styleId="afa">
    <w:name w:val="Emphasis"/>
    <w:basedOn w:val="a2"/>
    <w:uiPriority w:val="99"/>
    <w:qFormat/>
    <w:rsid w:val="008C0B10"/>
    <w:rPr>
      <w:rFonts w:cs="Times New Roman"/>
      <w:i/>
    </w:rPr>
  </w:style>
  <w:style w:type="character" w:styleId="afb">
    <w:name w:val="Hyperlink"/>
    <w:basedOn w:val="a2"/>
    <w:uiPriority w:val="99"/>
    <w:qFormat/>
    <w:rsid w:val="008C0B10"/>
    <w:rPr>
      <w:rFonts w:cs="Times New Roman"/>
      <w:color w:val="0000FF"/>
      <w:u w:val="single"/>
    </w:rPr>
  </w:style>
  <w:style w:type="character" w:styleId="afc">
    <w:name w:val="annotation reference"/>
    <w:basedOn w:val="a2"/>
    <w:uiPriority w:val="99"/>
    <w:qFormat/>
    <w:locked/>
    <w:rsid w:val="008C0B10"/>
    <w:rPr>
      <w:rFonts w:cs="Times New Roman"/>
      <w:sz w:val="21"/>
    </w:rPr>
  </w:style>
  <w:style w:type="character" w:customStyle="1" w:styleId="1Char">
    <w:name w:val="标题 1 Char"/>
    <w:basedOn w:val="a2"/>
    <w:link w:val="1"/>
    <w:uiPriority w:val="99"/>
    <w:qFormat/>
    <w:locked/>
    <w:rsid w:val="008C0B10"/>
    <w:rPr>
      <w:rFonts w:cs="Times New Roman"/>
      <w:b/>
      <w:kern w:val="44"/>
      <w:sz w:val="44"/>
    </w:rPr>
  </w:style>
  <w:style w:type="character" w:customStyle="1" w:styleId="2Char">
    <w:name w:val="标题 2 Char"/>
    <w:basedOn w:val="a2"/>
    <w:link w:val="20"/>
    <w:uiPriority w:val="99"/>
    <w:qFormat/>
    <w:locked/>
    <w:rsid w:val="008C0B10"/>
    <w:rPr>
      <w:rFonts w:ascii="Cambria" w:eastAsia="宋体" w:hAnsi="Cambria" w:cs="Times New Roman"/>
      <w:b/>
      <w:sz w:val="32"/>
    </w:rPr>
  </w:style>
  <w:style w:type="character" w:customStyle="1" w:styleId="3Char">
    <w:name w:val="标题 3 Char"/>
    <w:basedOn w:val="a2"/>
    <w:link w:val="3"/>
    <w:uiPriority w:val="99"/>
    <w:qFormat/>
    <w:locked/>
    <w:rsid w:val="008C0B10"/>
    <w:rPr>
      <w:rFonts w:ascii="Calibri" w:hAnsi="Calibri" w:cs="Times New Roman"/>
      <w:b/>
      <w:sz w:val="20"/>
    </w:rPr>
  </w:style>
  <w:style w:type="character" w:customStyle="1" w:styleId="4Char">
    <w:name w:val="标题 4 Char"/>
    <w:basedOn w:val="a2"/>
    <w:link w:val="40"/>
    <w:uiPriority w:val="99"/>
    <w:qFormat/>
    <w:locked/>
    <w:rsid w:val="008C0B10"/>
    <w:rPr>
      <w:rFonts w:ascii="Arial" w:eastAsia="黑体" w:hAnsi="Arial" w:cs="Times New Roman"/>
      <w:b/>
      <w:sz w:val="20"/>
    </w:rPr>
  </w:style>
  <w:style w:type="character" w:customStyle="1" w:styleId="5Char">
    <w:name w:val="标题 5 Char"/>
    <w:basedOn w:val="a2"/>
    <w:link w:val="5"/>
    <w:uiPriority w:val="99"/>
    <w:qFormat/>
    <w:locked/>
    <w:rsid w:val="008C0B10"/>
    <w:rPr>
      <w:rFonts w:ascii="Arial" w:eastAsia="华文中宋" w:hAnsi="Arial" w:cs="Times New Roman"/>
      <w:b/>
      <w:kern w:val="0"/>
      <w:sz w:val="28"/>
    </w:rPr>
  </w:style>
  <w:style w:type="character" w:customStyle="1" w:styleId="6Char">
    <w:name w:val="标题 6 Char"/>
    <w:basedOn w:val="a2"/>
    <w:link w:val="6"/>
    <w:uiPriority w:val="99"/>
    <w:qFormat/>
    <w:locked/>
    <w:rsid w:val="008C0B10"/>
    <w:rPr>
      <w:rFonts w:ascii="Cambria" w:hAnsi="Cambria"/>
      <w:b/>
      <w:kern w:val="0"/>
      <w:sz w:val="24"/>
      <w:szCs w:val="20"/>
    </w:rPr>
  </w:style>
  <w:style w:type="character" w:customStyle="1" w:styleId="7Char">
    <w:name w:val="标题 7 Char"/>
    <w:basedOn w:val="a2"/>
    <w:link w:val="7"/>
    <w:uiPriority w:val="99"/>
    <w:qFormat/>
    <w:locked/>
    <w:rsid w:val="008C0B10"/>
    <w:rPr>
      <w:rFonts w:ascii="Arial" w:hAnsi="Arial" w:cs="Times New Roman"/>
      <w:b/>
      <w:kern w:val="0"/>
      <w:sz w:val="24"/>
    </w:rPr>
  </w:style>
  <w:style w:type="character" w:customStyle="1" w:styleId="8Char">
    <w:name w:val="标题 8 Char"/>
    <w:basedOn w:val="a2"/>
    <w:link w:val="8"/>
    <w:uiPriority w:val="99"/>
    <w:qFormat/>
    <w:locked/>
    <w:rsid w:val="008C0B10"/>
    <w:rPr>
      <w:rFonts w:ascii="Cambria" w:hAnsi="Cambria" w:cs="Times New Roman"/>
      <w:kern w:val="0"/>
      <w:sz w:val="24"/>
    </w:rPr>
  </w:style>
  <w:style w:type="character" w:customStyle="1" w:styleId="9Char">
    <w:name w:val="标题 9 Char"/>
    <w:basedOn w:val="a2"/>
    <w:link w:val="9"/>
    <w:uiPriority w:val="99"/>
    <w:qFormat/>
    <w:locked/>
    <w:rsid w:val="008C0B10"/>
    <w:rPr>
      <w:rFonts w:ascii="Cambria" w:hAnsi="Cambria" w:cs="Times New Roman"/>
      <w:kern w:val="0"/>
      <w:sz w:val="21"/>
    </w:rPr>
  </w:style>
  <w:style w:type="character" w:customStyle="1" w:styleId="Char">
    <w:name w:val="正文文本缩进 Char"/>
    <w:basedOn w:val="a2"/>
    <w:link w:val="a5"/>
    <w:uiPriority w:val="99"/>
    <w:qFormat/>
    <w:locked/>
    <w:rsid w:val="008C0B10"/>
    <w:rPr>
      <w:rFonts w:cs="Times New Roman"/>
      <w:sz w:val="20"/>
    </w:rPr>
  </w:style>
  <w:style w:type="character" w:customStyle="1" w:styleId="2Char0">
    <w:name w:val="正文首行缩进 2 Char"/>
    <w:basedOn w:val="Char"/>
    <w:link w:val="2"/>
    <w:uiPriority w:val="99"/>
    <w:semiHidden/>
    <w:qFormat/>
    <w:locked/>
    <w:rsid w:val="008C0B10"/>
    <w:rPr>
      <w:szCs w:val="20"/>
    </w:rPr>
  </w:style>
  <w:style w:type="character" w:customStyle="1" w:styleId="Char1">
    <w:name w:val="文档结构图 Char1"/>
    <w:basedOn w:val="a2"/>
    <w:link w:val="a7"/>
    <w:uiPriority w:val="99"/>
    <w:semiHidden/>
    <w:qFormat/>
    <w:locked/>
    <w:rsid w:val="008C0B10"/>
    <w:rPr>
      <w:rFonts w:ascii="宋体" w:cs="Times New Roman"/>
      <w:sz w:val="18"/>
    </w:rPr>
  </w:style>
  <w:style w:type="character" w:customStyle="1" w:styleId="Char10">
    <w:name w:val="批注文字 Char1"/>
    <w:basedOn w:val="a2"/>
    <w:link w:val="a8"/>
    <w:uiPriority w:val="99"/>
    <w:semiHidden/>
    <w:qFormat/>
    <w:locked/>
    <w:rsid w:val="008C0B10"/>
    <w:rPr>
      <w:rFonts w:cs="Times New Roman"/>
      <w:sz w:val="20"/>
    </w:rPr>
  </w:style>
  <w:style w:type="character" w:customStyle="1" w:styleId="Char2">
    <w:name w:val="称呼 Char"/>
    <w:basedOn w:val="a2"/>
    <w:link w:val="a9"/>
    <w:uiPriority w:val="99"/>
    <w:qFormat/>
    <w:locked/>
    <w:rsid w:val="008C0B10"/>
    <w:rPr>
      <w:rFonts w:cs="Times New Roman"/>
      <w:sz w:val="20"/>
    </w:rPr>
  </w:style>
  <w:style w:type="character" w:customStyle="1" w:styleId="3Char1">
    <w:name w:val="正文文本 3 Char1"/>
    <w:basedOn w:val="a2"/>
    <w:link w:val="30"/>
    <w:uiPriority w:val="99"/>
    <w:semiHidden/>
    <w:qFormat/>
    <w:locked/>
    <w:rsid w:val="008C0B10"/>
    <w:rPr>
      <w:rFonts w:cs="Times New Roman"/>
      <w:sz w:val="16"/>
    </w:rPr>
  </w:style>
  <w:style w:type="character" w:customStyle="1" w:styleId="Char3">
    <w:name w:val="正文文本 Char"/>
    <w:basedOn w:val="a2"/>
    <w:link w:val="aa"/>
    <w:uiPriority w:val="99"/>
    <w:semiHidden/>
    <w:qFormat/>
    <w:locked/>
    <w:rsid w:val="008C0B10"/>
    <w:rPr>
      <w:rFonts w:cs="Times New Roman"/>
      <w:sz w:val="20"/>
    </w:rPr>
  </w:style>
  <w:style w:type="character" w:customStyle="1" w:styleId="Char4">
    <w:name w:val="纯文本 Char"/>
    <w:basedOn w:val="a2"/>
    <w:link w:val="ab"/>
    <w:uiPriority w:val="99"/>
    <w:qFormat/>
    <w:locked/>
    <w:rsid w:val="008C0B10"/>
    <w:rPr>
      <w:rFonts w:ascii="宋体" w:hAnsi="Courier New" w:cs="Times New Roman"/>
      <w:sz w:val="21"/>
    </w:rPr>
  </w:style>
  <w:style w:type="character" w:customStyle="1" w:styleId="Char5">
    <w:name w:val="日期 Char"/>
    <w:basedOn w:val="a2"/>
    <w:link w:val="ac"/>
    <w:uiPriority w:val="99"/>
    <w:qFormat/>
    <w:locked/>
    <w:rsid w:val="008C0B10"/>
    <w:rPr>
      <w:rFonts w:cs="Times New Roman"/>
      <w:sz w:val="20"/>
    </w:rPr>
  </w:style>
  <w:style w:type="character" w:customStyle="1" w:styleId="2Char1">
    <w:name w:val="正文文本缩进 2 Char"/>
    <w:basedOn w:val="a2"/>
    <w:link w:val="21"/>
    <w:uiPriority w:val="99"/>
    <w:semiHidden/>
    <w:qFormat/>
    <w:locked/>
    <w:rsid w:val="008C0B10"/>
    <w:rPr>
      <w:rFonts w:cs="Times New Roman"/>
      <w:sz w:val="20"/>
    </w:rPr>
  </w:style>
  <w:style w:type="character" w:customStyle="1" w:styleId="Char6">
    <w:name w:val="批注框文本 Char"/>
    <w:basedOn w:val="a2"/>
    <w:link w:val="ad"/>
    <w:uiPriority w:val="99"/>
    <w:qFormat/>
    <w:locked/>
    <w:rsid w:val="008C0B10"/>
    <w:rPr>
      <w:rFonts w:cs="Times New Roman"/>
      <w:sz w:val="2"/>
    </w:rPr>
  </w:style>
  <w:style w:type="character" w:customStyle="1" w:styleId="FooterChar">
    <w:name w:val="Footer Char"/>
    <w:basedOn w:val="a2"/>
    <w:link w:val="ae"/>
    <w:uiPriority w:val="99"/>
    <w:qFormat/>
    <w:locked/>
    <w:rsid w:val="008C0B10"/>
    <w:rPr>
      <w:rFonts w:cs="Times New Roman"/>
      <w:kern w:val="2"/>
      <w:sz w:val="18"/>
    </w:rPr>
  </w:style>
  <w:style w:type="character" w:customStyle="1" w:styleId="HeaderChar">
    <w:name w:val="Header Char"/>
    <w:basedOn w:val="a2"/>
    <w:link w:val="af"/>
    <w:uiPriority w:val="99"/>
    <w:qFormat/>
    <w:locked/>
    <w:rsid w:val="008C0B10"/>
    <w:rPr>
      <w:rFonts w:cs="Times New Roman"/>
      <w:kern w:val="2"/>
      <w:sz w:val="18"/>
    </w:rPr>
  </w:style>
  <w:style w:type="character" w:customStyle="1" w:styleId="Char11">
    <w:name w:val="副标题 Char1"/>
    <w:basedOn w:val="a2"/>
    <w:link w:val="af0"/>
    <w:uiPriority w:val="99"/>
    <w:qFormat/>
    <w:locked/>
    <w:rsid w:val="008C0B10"/>
    <w:rPr>
      <w:rFonts w:ascii="Cambria" w:hAnsi="Cambria" w:cs="Times New Roman"/>
      <w:b/>
      <w:kern w:val="28"/>
      <w:sz w:val="32"/>
    </w:rPr>
  </w:style>
  <w:style w:type="character" w:customStyle="1" w:styleId="3Char2">
    <w:name w:val="正文文本缩进 3 Char2"/>
    <w:basedOn w:val="a2"/>
    <w:link w:val="33"/>
    <w:uiPriority w:val="99"/>
    <w:semiHidden/>
    <w:qFormat/>
    <w:locked/>
    <w:rsid w:val="008C0B10"/>
    <w:rPr>
      <w:rFonts w:cs="Times New Roman"/>
      <w:sz w:val="16"/>
    </w:rPr>
  </w:style>
  <w:style w:type="character" w:customStyle="1" w:styleId="2Char2">
    <w:name w:val="正文文本 2 Char"/>
    <w:basedOn w:val="a2"/>
    <w:link w:val="23"/>
    <w:uiPriority w:val="99"/>
    <w:semiHidden/>
    <w:qFormat/>
    <w:locked/>
    <w:rsid w:val="008C0B10"/>
    <w:rPr>
      <w:rFonts w:cs="Times New Roman"/>
      <w:sz w:val="20"/>
    </w:rPr>
  </w:style>
  <w:style w:type="character" w:customStyle="1" w:styleId="HTMLChar1">
    <w:name w:val="HTML 预设格式 Char1"/>
    <w:basedOn w:val="a2"/>
    <w:link w:val="HTML"/>
    <w:uiPriority w:val="99"/>
    <w:semiHidden/>
    <w:qFormat/>
    <w:locked/>
    <w:rsid w:val="008C0B10"/>
    <w:rPr>
      <w:rFonts w:ascii="Courier New" w:hAnsi="Courier New" w:cs="Times New Roman"/>
      <w:sz w:val="20"/>
    </w:rPr>
  </w:style>
  <w:style w:type="character" w:customStyle="1" w:styleId="Char12">
    <w:name w:val="标题 Char1"/>
    <w:basedOn w:val="a2"/>
    <w:link w:val="af3"/>
    <w:uiPriority w:val="99"/>
    <w:qFormat/>
    <w:locked/>
    <w:rsid w:val="008C0B10"/>
    <w:rPr>
      <w:rFonts w:ascii="Cambria" w:hAnsi="Cambria" w:cs="Times New Roman"/>
      <w:b/>
      <w:sz w:val="32"/>
    </w:rPr>
  </w:style>
  <w:style w:type="character" w:customStyle="1" w:styleId="Char9">
    <w:name w:val="批注主题 Char"/>
    <w:basedOn w:val="Char10"/>
    <w:link w:val="af4"/>
    <w:uiPriority w:val="99"/>
    <w:qFormat/>
    <w:locked/>
    <w:rsid w:val="008C0B10"/>
    <w:rPr>
      <w:rFonts w:ascii="Calibri" w:hAnsi="Calibri"/>
      <w:b/>
    </w:rPr>
  </w:style>
  <w:style w:type="character" w:customStyle="1" w:styleId="Chara">
    <w:name w:val="正文首行缩进 Char"/>
    <w:basedOn w:val="Char3"/>
    <w:link w:val="af5"/>
    <w:uiPriority w:val="99"/>
    <w:qFormat/>
    <w:locked/>
    <w:rsid w:val="008C0B10"/>
    <w:rPr>
      <w:rFonts w:ascii="Calibri" w:hAnsi="Calibri"/>
    </w:rPr>
  </w:style>
  <w:style w:type="character" w:customStyle="1" w:styleId="9CharCharChar">
    <w:name w:val="样式9 Char Char Char"/>
    <w:link w:val="9Char0"/>
    <w:uiPriority w:val="99"/>
    <w:qFormat/>
    <w:locked/>
    <w:rsid w:val="008C0B10"/>
    <w:rPr>
      <w:spacing w:val="6"/>
      <w:sz w:val="24"/>
    </w:rPr>
  </w:style>
  <w:style w:type="paragraph" w:customStyle="1" w:styleId="9Char0">
    <w:name w:val="样式9 Char"/>
    <w:basedOn w:val="a0"/>
    <w:link w:val="9CharCharChar"/>
    <w:uiPriority w:val="99"/>
    <w:qFormat/>
    <w:rsid w:val="008C0B10"/>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8C0B10"/>
    <w:rPr>
      <w:rFonts w:eastAsia="宋体"/>
      <w:spacing w:val="6"/>
      <w:sz w:val="24"/>
      <w:lang w:val="en-US" w:eastAsia="zh-CN"/>
    </w:rPr>
  </w:style>
  <w:style w:type="character" w:customStyle="1" w:styleId="Char8">
    <w:name w:val="页眉 Char"/>
    <w:link w:val="af"/>
    <w:uiPriority w:val="99"/>
    <w:qFormat/>
    <w:locked/>
    <w:rsid w:val="008C0B10"/>
    <w:rPr>
      <w:sz w:val="18"/>
    </w:rPr>
  </w:style>
  <w:style w:type="character" w:customStyle="1" w:styleId="Char7">
    <w:name w:val="页脚 Char"/>
    <w:link w:val="ae"/>
    <w:uiPriority w:val="99"/>
    <w:qFormat/>
    <w:locked/>
    <w:rsid w:val="008C0B10"/>
    <w:rPr>
      <w:sz w:val="18"/>
    </w:rPr>
  </w:style>
  <w:style w:type="paragraph" w:customStyle="1" w:styleId="ParaCharCharCharChar">
    <w:name w:val="默认段落字体 Para Char Char Char Char"/>
    <w:basedOn w:val="a0"/>
    <w:uiPriority w:val="99"/>
    <w:qFormat/>
    <w:rsid w:val="008C0B10"/>
    <w:rPr>
      <w:rFonts w:ascii="宋体"/>
      <w:kern w:val="0"/>
      <w:sz w:val="18"/>
      <w:u w:val="single"/>
    </w:rPr>
  </w:style>
  <w:style w:type="paragraph" w:customStyle="1" w:styleId="Style2">
    <w:name w:val="_Style 2"/>
    <w:basedOn w:val="a0"/>
    <w:uiPriority w:val="99"/>
    <w:qFormat/>
    <w:rsid w:val="008C0B10"/>
    <w:pPr>
      <w:ind w:firstLineChars="200" w:firstLine="420"/>
    </w:pPr>
  </w:style>
  <w:style w:type="paragraph" w:customStyle="1" w:styleId="Blockquote">
    <w:name w:val="Blockquote"/>
    <w:basedOn w:val="a0"/>
    <w:uiPriority w:val="99"/>
    <w:qFormat/>
    <w:rsid w:val="008C0B1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C0B1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C0B10"/>
    <w:rPr>
      <w:szCs w:val="24"/>
    </w:rPr>
  </w:style>
  <w:style w:type="paragraph" w:customStyle="1" w:styleId="Char13">
    <w:name w:val="Char1"/>
    <w:basedOn w:val="a0"/>
    <w:uiPriority w:val="99"/>
    <w:qFormat/>
    <w:rsid w:val="008C0B10"/>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C0B10"/>
    <w:rPr>
      <w:szCs w:val="24"/>
    </w:rPr>
  </w:style>
  <w:style w:type="paragraph" w:customStyle="1" w:styleId="CharCharCharCharCharChar2Char">
    <w:name w:val="Char Char Char Char Char Char2 Char"/>
    <w:basedOn w:val="a0"/>
    <w:uiPriority w:val="99"/>
    <w:qFormat/>
    <w:rsid w:val="008C0B10"/>
    <w:rPr>
      <w:szCs w:val="24"/>
    </w:rPr>
  </w:style>
  <w:style w:type="paragraph" w:customStyle="1" w:styleId="Style11">
    <w:name w:val="_Style 11"/>
    <w:basedOn w:val="a0"/>
    <w:uiPriority w:val="99"/>
    <w:qFormat/>
    <w:rsid w:val="008C0B10"/>
    <w:pPr>
      <w:adjustRightInd w:val="0"/>
      <w:spacing w:line="360" w:lineRule="atLeast"/>
    </w:pPr>
    <w:rPr>
      <w:szCs w:val="24"/>
    </w:rPr>
  </w:style>
  <w:style w:type="paragraph" w:customStyle="1" w:styleId="29">
    <w:name w:val="样式29"/>
    <w:basedOn w:val="9Char0"/>
    <w:uiPriority w:val="99"/>
    <w:qFormat/>
    <w:rsid w:val="008C0B10"/>
    <w:rPr>
      <w:rFonts w:eastAsia="楷体_GB2312"/>
    </w:rPr>
  </w:style>
  <w:style w:type="paragraph" w:customStyle="1" w:styleId="CharCharCharChar">
    <w:name w:val="Char Char Char Char"/>
    <w:basedOn w:val="a0"/>
    <w:uiPriority w:val="99"/>
    <w:qFormat/>
    <w:rsid w:val="008C0B10"/>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8C0B10"/>
    <w:pPr>
      <w:spacing w:line="480" w:lineRule="exact"/>
      <w:jc w:val="center"/>
    </w:pPr>
    <w:rPr>
      <w:rFonts w:eastAsia="方正大标宋简体"/>
      <w:spacing w:val="6"/>
      <w:sz w:val="44"/>
    </w:rPr>
  </w:style>
  <w:style w:type="paragraph" w:customStyle="1" w:styleId="1Char0">
    <w:name w:val="1 Char"/>
    <w:basedOn w:val="a0"/>
    <w:uiPriority w:val="99"/>
    <w:qFormat/>
    <w:rsid w:val="008C0B10"/>
    <w:rPr>
      <w:rFonts w:ascii="Tahoma" w:hAnsi="Tahoma"/>
      <w:sz w:val="24"/>
    </w:rPr>
  </w:style>
  <w:style w:type="paragraph" w:customStyle="1" w:styleId="CharCharCharCharCharCharChar">
    <w:name w:val="Char Char Char Char Char Char Char"/>
    <w:basedOn w:val="a0"/>
    <w:uiPriority w:val="99"/>
    <w:qFormat/>
    <w:rsid w:val="008C0B1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8C0B10"/>
  </w:style>
  <w:style w:type="paragraph" w:customStyle="1" w:styleId="GTA-1">
    <w:name w:val="GTA正文-1"/>
    <w:basedOn w:val="a0"/>
    <w:link w:val="GTA-1CharChar"/>
    <w:uiPriority w:val="99"/>
    <w:qFormat/>
    <w:rsid w:val="008C0B10"/>
    <w:pPr>
      <w:ind w:firstLine="420"/>
    </w:pPr>
    <w:rPr>
      <w:szCs w:val="22"/>
    </w:rPr>
  </w:style>
  <w:style w:type="character" w:customStyle="1" w:styleId="1CharChar">
    <w:name w:val="标题 1 Char Char"/>
    <w:uiPriority w:val="99"/>
    <w:rsid w:val="008C0B10"/>
    <w:rPr>
      <w:rFonts w:ascii="Tahoma" w:hAnsi="Tahoma"/>
      <w:b/>
      <w:kern w:val="44"/>
      <w:sz w:val="44"/>
    </w:rPr>
  </w:style>
  <w:style w:type="character" w:customStyle="1" w:styleId="style31">
    <w:name w:val="style31"/>
    <w:uiPriority w:val="99"/>
    <w:rsid w:val="008C0B10"/>
    <w:rPr>
      <w:b/>
      <w:sz w:val="24"/>
    </w:rPr>
  </w:style>
  <w:style w:type="character" w:customStyle="1" w:styleId="headline-content">
    <w:name w:val="headline-content"/>
    <w:uiPriority w:val="99"/>
    <w:qFormat/>
    <w:rsid w:val="008C0B10"/>
  </w:style>
  <w:style w:type="character" w:customStyle="1" w:styleId="SC286822">
    <w:name w:val="SC286822"/>
    <w:uiPriority w:val="99"/>
    <w:rsid w:val="008C0B10"/>
    <w:rPr>
      <w:color w:val="000000"/>
    </w:rPr>
  </w:style>
  <w:style w:type="character" w:customStyle="1" w:styleId="CharChar">
    <w:name w:val="设计正文 Char Char"/>
    <w:link w:val="afd"/>
    <w:uiPriority w:val="99"/>
    <w:locked/>
    <w:rsid w:val="008C0B10"/>
    <w:rPr>
      <w:rFonts w:eastAsia="仿宋_GB2312"/>
      <w:sz w:val="28"/>
    </w:rPr>
  </w:style>
  <w:style w:type="paragraph" w:customStyle="1" w:styleId="afd">
    <w:name w:val="设计正文"/>
    <w:basedOn w:val="a0"/>
    <w:link w:val="CharChar"/>
    <w:uiPriority w:val="99"/>
    <w:qFormat/>
    <w:rsid w:val="008C0B10"/>
    <w:pPr>
      <w:spacing w:line="360" w:lineRule="auto"/>
      <w:ind w:firstLineChars="200" w:firstLine="480"/>
    </w:pPr>
    <w:rPr>
      <w:rFonts w:eastAsia="仿宋_GB2312"/>
      <w:kern w:val="0"/>
      <w:sz w:val="28"/>
      <w:lang/>
    </w:rPr>
  </w:style>
  <w:style w:type="character" w:customStyle="1" w:styleId="afe">
    <w:name w:val="样式 宋体 小四"/>
    <w:uiPriority w:val="99"/>
    <w:rsid w:val="008C0B10"/>
    <w:rPr>
      <w:sz w:val="24"/>
    </w:rPr>
  </w:style>
  <w:style w:type="character" w:customStyle="1" w:styleId="Char14">
    <w:name w:val="纯文本 Char1"/>
    <w:uiPriority w:val="99"/>
    <w:rsid w:val="008C0B10"/>
    <w:rPr>
      <w:rFonts w:ascii="宋体" w:eastAsia="宋体" w:hAnsi="Courier New"/>
      <w:sz w:val="21"/>
    </w:rPr>
  </w:style>
  <w:style w:type="character" w:customStyle="1" w:styleId="CharChar0">
    <w:name w:val="列出段落 Char Char"/>
    <w:link w:val="210"/>
    <w:uiPriority w:val="99"/>
    <w:qFormat/>
    <w:locked/>
    <w:rsid w:val="008C0B10"/>
    <w:rPr>
      <w:rFonts w:ascii="Calibri" w:hAnsi="Calibri"/>
      <w:kern w:val="1"/>
      <w:sz w:val="21"/>
      <w:lang w:eastAsia="ar-SA" w:bidi="ar-SA"/>
    </w:rPr>
  </w:style>
  <w:style w:type="paragraph" w:customStyle="1" w:styleId="210">
    <w:name w:val="列出段落21"/>
    <w:basedOn w:val="a0"/>
    <w:link w:val="CharChar0"/>
    <w:uiPriority w:val="99"/>
    <w:rsid w:val="008C0B10"/>
    <w:pPr>
      <w:suppressAutoHyphens/>
      <w:ind w:firstLine="420"/>
    </w:pPr>
    <w:rPr>
      <w:rFonts w:ascii="Calibri" w:hAnsi="Calibri"/>
      <w:kern w:val="1"/>
      <w:lang w:eastAsia="ar-SA"/>
    </w:rPr>
  </w:style>
  <w:style w:type="character" w:customStyle="1" w:styleId="CharChar16">
    <w:name w:val="Char Char16"/>
    <w:uiPriority w:val="99"/>
    <w:qFormat/>
    <w:rsid w:val="008C0B10"/>
    <w:rPr>
      <w:rFonts w:ascii="Times New Roman" w:eastAsia="宋体" w:hAnsi="Times New Roman"/>
      <w:b/>
      <w:kern w:val="44"/>
      <w:sz w:val="21"/>
    </w:rPr>
  </w:style>
  <w:style w:type="character" w:customStyle="1" w:styleId="apple-style-span">
    <w:name w:val="apple-style-span"/>
    <w:uiPriority w:val="99"/>
    <w:qFormat/>
    <w:rsid w:val="008C0B10"/>
  </w:style>
  <w:style w:type="character" w:customStyle="1" w:styleId="1CharCharChar">
    <w:name w:val="标题 1 Char Char Char"/>
    <w:uiPriority w:val="99"/>
    <w:qFormat/>
    <w:rsid w:val="008C0B10"/>
    <w:rPr>
      <w:rFonts w:ascii="新宋体" w:eastAsia="华文中宋" w:hAnsi="新宋体"/>
      <w:b/>
      <w:kern w:val="44"/>
      <w:sz w:val="44"/>
    </w:rPr>
  </w:style>
  <w:style w:type="character" w:customStyle="1" w:styleId="headline-content2">
    <w:name w:val="headline-content2"/>
    <w:uiPriority w:val="99"/>
    <w:rsid w:val="008C0B10"/>
  </w:style>
  <w:style w:type="character" w:customStyle="1" w:styleId="CharChar1">
    <w:name w:val="文档结构图 Char Char"/>
    <w:link w:val="13"/>
    <w:uiPriority w:val="99"/>
    <w:qFormat/>
    <w:locked/>
    <w:rsid w:val="008C0B10"/>
    <w:rPr>
      <w:rFonts w:ascii="宋体" w:hAnsi="Tahoma"/>
      <w:sz w:val="18"/>
    </w:rPr>
  </w:style>
  <w:style w:type="paragraph" w:customStyle="1" w:styleId="13">
    <w:name w:val="文档结构图1"/>
    <w:basedOn w:val="a0"/>
    <w:link w:val="CharChar1"/>
    <w:uiPriority w:val="99"/>
    <w:qFormat/>
    <w:rsid w:val="008C0B10"/>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8C0B10"/>
    <w:rPr>
      <w:sz w:val="16"/>
    </w:rPr>
  </w:style>
  <w:style w:type="character" w:customStyle="1" w:styleId="Char0">
    <w:name w:val="正文缩进 Char"/>
    <w:link w:val="a1"/>
    <w:uiPriority w:val="99"/>
    <w:locked/>
    <w:rsid w:val="008C0B10"/>
    <w:rPr>
      <w:sz w:val="20"/>
    </w:rPr>
  </w:style>
  <w:style w:type="character" w:customStyle="1" w:styleId="Charc">
    <w:name w:val="标题 Char"/>
    <w:uiPriority w:val="99"/>
    <w:qFormat/>
    <w:rsid w:val="008C0B10"/>
    <w:rPr>
      <w:rFonts w:ascii="Cambria" w:hAnsi="Cambria"/>
      <w:b/>
      <w:sz w:val="32"/>
    </w:rPr>
  </w:style>
  <w:style w:type="character" w:customStyle="1" w:styleId="CharChar14">
    <w:name w:val="Char Char14"/>
    <w:uiPriority w:val="99"/>
    <w:rsid w:val="008C0B10"/>
    <w:rPr>
      <w:b/>
      <w:sz w:val="32"/>
    </w:rPr>
  </w:style>
  <w:style w:type="character" w:customStyle="1" w:styleId="apple-converted-space">
    <w:name w:val="apple-converted-space"/>
    <w:uiPriority w:val="99"/>
    <w:rsid w:val="008C0B10"/>
  </w:style>
  <w:style w:type="character" w:customStyle="1" w:styleId="3Char10">
    <w:name w:val="正文文本缩进 3 Char1"/>
    <w:uiPriority w:val="99"/>
    <w:qFormat/>
    <w:rsid w:val="008C0B10"/>
    <w:rPr>
      <w:rFonts w:ascii="新宋体" w:eastAsia="华文中宋" w:hAnsi="新宋体"/>
      <w:sz w:val="16"/>
    </w:rPr>
  </w:style>
  <w:style w:type="character" w:customStyle="1" w:styleId="CharChar2">
    <w:name w:val="页眉 Char Char"/>
    <w:uiPriority w:val="99"/>
    <w:rsid w:val="008C0B10"/>
    <w:rPr>
      <w:rFonts w:ascii="新宋体" w:eastAsia="华文中宋" w:hAnsi="新宋体"/>
      <w:sz w:val="18"/>
    </w:rPr>
  </w:style>
  <w:style w:type="character" w:customStyle="1" w:styleId="CharChar3">
    <w:name w:val="页脚 Char Char"/>
    <w:uiPriority w:val="99"/>
    <w:qFormat/>
    <w:rsid w:val="008C0B10"/>
    <w:rPr>
      <w:rFonts w:ascii="Tahoma" w:hAnsi="Tahoma"/>
      <w:sz w:val="18"/>
    </w:rPr>
  </w:style>
  <w:style w:type="character" w:customStyle="1" w:styleId="CharChar4">
    <w:name w:val="批注框文本 Char Char"/>
    <w:uiPriority w:val="99"/>
    <w:qFormat/>
    <w:rsid w:val="008C0B10"/>
    <w:rPr>
      <w:rFonts w:ascii="新宋体" w:eastAsia="华文中宋" w:hAnsi="新宋体"/>
      <w:sz w:val="18"/>
    </w:rPr>
  </w:style>
  <w:style w:type="character" w:customStyle="1" w:styleId="paramname3">
    <w:name w:val="paramname3"/>
    <w:uiPriority w:val="99"/>
    <w:qFormat/>
    <w:rsid w:val="008C0B10"/>
    <w:rPr>
      <w:color w:val="999999"/>
    </w:rPr>
  </w:style>
  <w:style w:type="character" w:customStyle="1" w:styleId="2CharCharChar">
    <w:name w:val="标题 2 Char Char Char"/>
    <w:uiPriority w:val="99"/>
    <w:qFormat/>
    <w:rsid w:val="008C0B10"/>
    <w:rPr>
      <w:rFonts w:ascii="Cambria" w:eastAsia="华文中宋" w:hAnsi="Cambria"/>
      <w:sz w:val="32"/>
    </w:rPr>
  </w:style>
  <w:style w:type="character" w:customStyle="1" w:styleId="Chard">
    <w:name w:val="副标题 Char"/>
    <w:uiPriority w:val="99"/>
    <w:qFormat/>
    <w:rsid w:val="008C0B10"/>
    <w:rPr>
      <w:rFonts w:ascii="Cambria" w:hAnsi="Cambria"/>
      <w:b/>
      <w:kern w:val="28"/>
      <w:sz w:val="32"/>
    </w:rPr>
  </w:style>
  <w:style w:type="character" w:customStyle="1" w:styleId="px141">
    <w:name w:val="px141"/>
    <w:uiPriority w:val="99"/>
    <w:rsid w:val="008C0B10"/>
    <w:rPr>
      <w:sz w:val="21"/>
    </w:rPr>
  </w:style>
  <w:style w:type="character" w:customStyle="1" w:styleId="3Char3">
    <w:name w:val="正文文本 3 Char"/>
    <w:uiPriority w:val="99"/>
    <w:qFormat/>
    <w:locked/>
    <w:rsid w:val="008C0B10"/>
    <w:rPr>
      <w:sz w:val="16"/>
    </w:rPr>
  </w:style>
  <w:style w:type="character" w:customStyle="1" w:styleId="Chare">
    <w:name w:val="文档结构图 Char"/>
    <w:uiPriority w:val="99"/>
    <w:qFormat/>
    <w:rsid w:val="008C0B10"/>
    <w:rPr>
      <w:shd w:val="clear" w:color="auto" w:fill="000080"/>
    </w:rPr>
  </w:style>
  <w:style w:type="character" w:customStyle="1" w:styleId="aff">
    <w:name w:val="（符号）邀请函中一、"/>
    <w:uiPriority w:val="99"/>
    <w:rsid w:val="008C0B10"/>
    <w:rPr>
      <w:rFonts w:ascii="黑体" w:eastAsia="黑体" w:hAnsi="黑体"/>
      <w:b/>
      <w:sz w:val="24"/>
    </w:rPr>
  </w:style>
  <w:style w:type="character" w:customStyle="1" w:styleId="2CharChar">
    <w:name w:val="标题 2 Char Char"/>
    <w:uiPriority w:val="99"/>
    <w:qFormat/>
    <w:rsid w:val="008C0B10"/>
    <w:rPr>
      <w:rFonts w:ascii="Cambria" w:eastAsia="宋体" w:hAnsi="Cambria"/>
      <w:b/>
      <w:kern w:val="2"/>
      <w:sz w:val="32"/>
    </w:rPr>
  </w:style>
  <w:style w:type="character" w:customStyle="1" w:styleId="aff0">
    <w:name w:val="样式 仿宋"/>
    <w:uiPriority w:val="99"/>
    <w:qFormat/>
    <w:rsid w:val="008C0B10"/>
    <w:rPr>
      <w:rFonts w:ascii="仿宋" w:eastAsia="仿宋" w:hAnsi="仿宋"/>
      <w:kern w:val="1"/>
      <w:sz w:val="24"/>
    </w:rPr>
  </w:style>
  <w:style w:type="character" w:customStyle="1" w:styleId="Char15">
    <w:name w:val="页眉 Char1"/>
    <w:uiPriority w:val="99"/>
    <w:qFormat/>
    <w:rsid w:val="008C0B10"/>
    <w:rPr>
      <w:rFonts w:eastAsia="宋体"/>
      <w:kern w:val="2"/>
      <w:sz w:val="18"/>
      <w:lang w:val="en-US" w:eastAsia="zh-CN"/>
    </w:rPr>
  </w:style>
  <w:style w:type="character" w:customStyle="1" w:styleId="4CharChar">
    <w:name w:val="标题 4 Char Char"/>
    <w:uiPriority w:val="99"/>
    <w:qFormat/>
    <w:rsid w:val="008C0B10"/>
    <w:rPr>
      <w:rFonts w:ascii="Cambria" w:eastAsia="宋体" w:hAnsi="Cambria"/>
      <w:b/>
      <w:sz w:val="28"/>
    </w:rPr>
  </w:style>
  <w:style w:type="character" w:customStyle="1" w:styleId="bodys1">
    <w:name w:val="bodys1"/>
    <w:uiPriority w:val="99"/>
    <w:qFormat/>
    <w:rsid w:val="008C0B10"/>
    <w:rPr>
      <w:rFonts w:ascii="新宋体" w:eastAsia="新宋体" w:hAnsi="新宋体"/>
      <w:spacing w:val="0"/>
      <w:sz w:val="21"/>
      <w:u w:val="none"/>
    </w:rPr>
  </w:style>
  <w:style w:type="character" w:customStyle="1" w:styleId="CharCharChar">
    <w:name w:val="页脚 Char Char Char"/>
    <w:uiPriority w:val="99"/>
    <w:qFormat/>
    <w:rsid w:val="008C0B10"/>
    <w:rPr>
      <w:rFonts w:ascii="新宋体" w:eastAsia="华文中宋" w:hAnsi="新宋体"/>
      <w:sz w:val="18"/>
    </w:rPr>
  </w:style>
  <w:style w:type="character" w:customStyle="1" w:styleId="CharChar15">
    <w:name w:val="Char Char15"/>
    <w:uiPriority w:val="99"/>
    <w:qFormat/>
    <w:rsid w:val="008C0B10"/>
    <w:rPr>
      <w:rFonts w:ascii="Cambria" w:eastAsia="宋体" w:hAnsi="Cambria"/>
      <w:b/>
      <w:sz w:val="32"/>
    </w:rPr>
  </w:style>
  <w:style w:type="character" w:customStyle="1" w:styleId="SC286833">
    <w:name w:val="SC286833"/>
    <w:uiPriority w:val="99"/>
    <w:qFormat/>
    <w:rsid w:val="008C0B10"/>
    <w:rPr>
      <w:color w:val="000000"/>
      <w:sz w:val="16"/>
    </w:rPr>
  </w:style>
  <w:style w:type="character" w:customStyle="1" w:styleId="Charf">
    <w:name w:val="批注文字 Char"/>
    <w:uiPriority w:val="99"/>
    <w:semiHidden/>
    <w:qFormat/>
    <w:locked/>
    <w:rsid w:val="008C0B10"/>
    <w:rPr>
      <w:rFonts w:eastAsia="宋体"/>
      <w:kern w:val="2"/>
      <w:sz w:val="21"/>
      <w:lang w:val="en-US" w:eastAsia="zh-CN"/>
    </w:rPr>
  </w:style>
  <w:style w:type="character" w:customStyle="1" w:styleId="ca-01">
    <w:name w:val="ca-01"/>
    <w:uiPriority w:val="99"/>
    <w:qFormat/>
    <w:rsid w:val="008C0B10"/>
    <w:rPr>
      <w:rFonts w:ascii="仿宋_GB2312" w:eastAsia="仿宋_GB2312"/>
      <w:sz w:val="32"/>
    </w:rPr>
  </w:style>
  <w:style w:type="character" w:customStyle="1" w:styleId="3CharChar">
    <w:name w:val="标题 3 Char Char"/>
    <w:uiPriority w:val="99"/>
    <w:qFormat/>
    <w:rsid w:val="008C0B10"/>
    <w:rPr>
      <w:rFonts w:ascii="新宋体" w:eastAsia="华文中宋" w:hAnsi="新宋体"/>
      <w:sz w:val="32"/>
    </w:rPr>
  </w:style>
  <w:style w:type="character" w:customStyle="1" w:styleId="HTMLChar">
    <w:name w:val="HTML 预设格式 Char"/>
    <w:uiPriority w:val="99"/>
    <w:qFormat/>
    <w:rsid w:val="008C0B10"/>
    <w:rPr>
      <w:rFonts w:ascii="宋体" w:eastAsia="宋体"/>
      <w:sz w:val="24"/>
    </w:rPr>
  </w:style>
  <w:style w:type="character" w:customStyle="1" w:styleId="font61">
    <w:name w:val="font61"/>
    <w:uiPriority w:val="99"/>
    <w:qFormat/>
    <w:rsid w:val="008C0B10"/>
    <w:rPr>
      <w:rFonts w:ascii="宋体" w:eastAsia="宋体" w:hAnsi="宋体"/>
      <w:color w:val="000000"/>
      <w:sz w:val="20"/>
      <w:u w:val="none"/>
    </w:rPr>
  </w:style>
  <w:style w:type="paragraph" w:customStyle="1" w:styleId="14">
    <w:name w:val="列出段落1"/>
    <w:basedOn w:val="a0"/>
    <w:uiPriority w:val="99"/>
    <w:qFormat/>
    <w:rsid w:val="008C0B10"/>
    <w:pPr>
      <w:ind w:firstLineChars="200" w:firstLine="420"/>
    </w:pPr>
    <w:rPr>
      <w:rFonts w:ascii="Calibri" w:hAnsi="Calibri" w:cs="Calibri"/>
      <w:bCs/>
      <w:szCs w:val="21"/>
    </w:rPr>
  </w:style>
  <w:style w:type="paragraph" w:customStyle="1" w:styleId="aff1">
    <w:name w:val="（符号）二标题总则"/>
    <w:basedOn w:val="aff2"/>
    <w:uiPriority w:val="99"/>
    <w:qFormat/>
    <w:rsid w:val="008C0B10"/>
  </w:style>
  <w:style w:type="paragraph" w:customStyle="1" w:styleId="aff2">
    <w:name w:val="(符号)一标题第一部分"/>
    <w:basedOn w:val="a0"/>
    <w:uiPriority w:val="99"/>
    <w:qFormat/>
    <w:rsid w:val="008C0B1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8C0B1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C0B10"/>
    <w:rPr>
      <w:rFonts w:ascii="Calibri" w:hAnsi="Calibri"/>
    </w:rPr>
  </w:style>
  <w:style w:type="paragraph" w:customStyle="1" w:styleId="15">
    <w:name w:val="（符号）目录1"/>
    <w:basedOn w:val="a0"/>
    <w:uiPriority w:val="99"/>
    <w:qFormat/>
    <w:rsid w:val="008C0B10"/>
    <w:pPr>
      <w:spacing w:line="500" w:lineRule="exact"/>
    </w:pPr>
    <w:rPr>
      <w:rFonts w:ascii="Calibri" w:hAnsi="Calibri" w:cs="宋体"/>
      <w:sz w:val="24"/>
    </w:rPr>
  </w:style>
  <w:style w:type="paragraph" w:customStyle="1" w:styleId="Default">
    <w:name w:val="Default"/>
    <w:uiPriority w:val="99"/>
    <w:qFormat/>
    <w:rsid w:val="008C0B1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8C0B1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8C0B1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C0B1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C0B10"/>
    <w:rPr>
      <w:rFonts w:ascii="Calibri" w:hAnsi="Calibri"/>
    </w:rPr>
  </w:style>
  <w:style w:type="paragraph" w:customStyle="1" w:styleId="NewNewNewNewNewNewNew">
    <w:name w:val="正文 New New New New New New New"/>
    <w:uiPriority w:val="99"/>
    <w:qFormat/>
    <w:rsid w:val="008C0B10"/>
    <w:pPr>
      <w:widowControl w:val="0"/>
      <w:jc w:val="both"/>
    </w:pPr>
    <w:rPr>
      <w:rFonts w:ascii="Calibri" w:hAnsi="Calibri"/>
      <w:kern w:val="2"/>
      <w:sz w:val="21"/>
      <w:szCs w:val="24"/>
    </w:rPr>
  </w:style>
  <w:style w:type="paragraph" w:customStyle="1" w:styleId="xl166">
    <w:name w:val="xl166"/>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8C0B10"/>
    <w:pPr>
      <w:ind w:firstLineChars="225" w:firstLine="540"/>
    </w:pPr>
    <w:rPr>
      <w:rFonts w:ascii="Calibri" w:hAnsi="Calibri"/>
    </w:rPr>
  </w:style>
  <w:style w:type="paragraph" w:customStyle="1" w:styleId="xl155">
    <w:name w:val="xl155"/>
    <w:basedOn w:val="a0"/>
    <w:uiPriority w:val="99"/>
    <w:qFormat/>
    <w:rsid w:val="008C0B1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8C0B10"/>
    <w:rPr>
      <w:rFonts w:ascii="Times New Roman" w:eastAsia="宋体"/>
      <w:color w:val="auto"/>
      <w:szCs w:val="24"/>
    </w:rPr>
  </w:style>
  <w:style w:type="paragraph" w:customStyle="1" w:styleId="xl179">
    <w:name w:val="xl179"/>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8C0B10"/>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C0B1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8C0B1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C0B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C0B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C0B10"/>
    <w:pPr>
      <w:spacing w:after="120"/>
      <w:ind w:leftChars="200" w:left="420"/>
    </w:pPr>
    <w:rPr>
      <w:rFonts w:ascii="Calibri" w:hAnsi="Calibri"/>
      <w:sz w:val="16"/>
    </w:rPr>
  </w:style>
  <w:style w:type="paragraph" w:customStyle="1" w:styleId="xl111">
    <w:name w:val="xl111"/>
    <w:basedOn w:val="a0"/>
    <w:uiPriority w:val="99"/>
    <w:rsid w:val="008C0B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8C0B10"/>
    <w:pPr>
      <w:widowControl/>
      <w:ind w:firstLineChars="200" w:firstLine="420"/>
      <w:jc w:val="left"/>
    </w:pPr>
    <w:rPr>
      <w:rFonts w:ascii="Calibri" w:hAnsi="Calibri"/>
      <w:kern w:val="0"/>
      <w:sz w:val="20"/>
    </w:rPr>
  </w:style>
  <w:style w:type="paragraph" w:customStyle="1" w:styleId="font6">
    <w:name w:val="font6"/>
    <w:basedOn w:val="a0"/>
    <w:uiPriority w:val="99"/>
    <w:qFormat/>
    <w:rsid w:val="008C0B1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C0B10"/>
    <w:rPr>
      <w:color w:val="auto"/>
    </w:rPr>
  </w:style>
  <w:style w:type="paragraph" w:customStyle="1" w:styleId="xl161">
    <w:name w:val="xl161"/>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C0B1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C0B10"/>
    <w:pPr>
      <w:ind w:firstLineChars="200" w:firstLine="420"/>
    </w:pPr>
    <w:rPr>
      <w:rFonts w:ascii="Calibri" w:hAnsi="Calibri"/>
      <w:szCs w:val="24"/>
    </w:rPr>
  </w:style>
  <w:style w:type="paragraph" w:customStyle="1" w:styleId="xl125">
    <w:name w:val="xl125"/>
    <w:basedOn w:val="a0"/>
    <w:uiPriority w:val="99"/>
    <w:qFormat/>
    <w:rsid w:val="008C0B1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C0B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C0B1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C0B1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C0B1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8C0B10"/>
    <w:rPr>
      <w:rFonts w:ascii="Calibri" w:hAnsi="Calibri"/>
      <w:szCs w:val="24"/>
    </w:rPr>
  </w:style>
  <w:style w:type="paragraph" w:customStyle="1" w:styleId="xl148">
    <w:name w:val="xl148"/>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8C0B1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C0B10"/>
    <w:pPr>
      <w:widowControl/>
    </w:pPr>
    <w:rPr>
      <w:rFonts w:ascii="Calibri" w:hAnsi="Calibri"/>
      <w:kern w:val="0"/>
      <w:szCs w:val="21"/>
    </w:rPr>
  </w:style>
  <w:style w:type="paragraph" w:customStyle="1" w:styleId="xl189">
    <w:name w:val="xl189"/>
    <w:basedOn w:val="a0"/>
    <w:uiPriority w:val="99"/>
    <w:rsid w:val="008C0B1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8C0B1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C0B1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8C0B1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C0B1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8C0B1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C0B1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8C0B1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8C0B10"/>
    <w:rPr>
      <w:rFonts w:ascii="Calibri" w:hAnsi="Calibri"/>
      <w:szCs w:val="24"/>
    </w:rPr>
  </w:style>
  <w:style w:type="paragraph" w:customStyle="1" w:styleId="xl174">
    <w:name w:val="xl174"/>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C0B10"/>
    <w:pPr>
      <w:spacing w:line="236" w:lineRule="atLeast"/>
    </w:pPr>
    <w:rPr>
      <w:rFonts w:ascii="Times New Roman" w:eastAsia="宋体"/>
      <w:color w:val="auto"/>
      <w:szCs w:val="24"/>
    </w:rPr>
  </w:style>
  <w:style w:type="paragraph" w:customStyle="1" w:styleId="xl150">
    <w:name w:val="xl150"/>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C0B1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C0B1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C0B1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C0B1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C0B1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C0B1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C0B1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C0B10"/>
    <w:pPr>
      <w:spacing w:line="360" w:lineRule="auto"/>
      <w:ind w:firstLineChars="200" w:firstLine="480"/>
    </w:pPr>
    <w:rPr>
      <w:rFonts w:ascii="宋体" w:hAnsi="宋体" w:cs="宋体"/>
      <w:sz w:val="24"/>
    </w:rPr>
  </w:style>
  <w:style w:type="paragraph" w:customStyle="1" w:styleId="xl177">
    <w:name w:val="xl177"/>
    <w:basedOn w:val="a0"/>
    <w:uiPriority w:val="99"/>
    <w:qFormat/>
    <w:rsid w:val="008C0B1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C0B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C0B10"/>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C0B10"/>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C0B10"/>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8C0B10"/>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C0B1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8C0B10"/>
    <w:pPr>
      <w:widowControl w:val="0"/>
      <w:jc w:val="both"/>
    </w:pPr>
    <w:rPr>
      <w:rFonts w:ascii="Calibri" w:hAnsi="Calibri"/>
      <w:kern w:val="2"/>
      <w:sz w:val="24"/>
    </w:rPr>
  </w:style>
  <w:style w:type="paragraph" w:customStyle="1" w:styleId="reader-word-layer">
    <w:name w:val="reader-word-layer"/>
    <w:basedOn w:val="a0"/>
    <w:uiPriority w:val="99"/>
    <w:qFormat/>
    <w:rsid w:val="008C0B1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C0B1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8C0B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C0B1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8C0B1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8C0B10"/>
    <w:rPr>
      <w:rFonts w:ascii="仿宋_GB2312" w:eastAsia="仿宋_GB2312" w:hAnsi="Calibri"/>
      <w:b/>
      <w:sz w:val="32"/>
    </w:rPr>
  </w:style>
  <w:style w:type="paragraph" w:customStyle="1" w:styleId="xl159">
    <w:name w:val="xl159"/>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8C0B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8C0B10"/>
    <w:pPr>
      <w:ind w:firstLineChars="200" w:firstLine="200"/>
    </w:pPr>
    <w:rPr>
      <w:rFonts w:ascii="Calibri" w:hAnsi="Calibri"/>
    </w:rPr>
  </w:style>
  <w:style w:type="paragraph" w:customStyle="1" w:styleId="gta-10">
    <w:name w:val="gta-1"/>
    <w:basedOn w:val="a0"/>
    <w:uiPriority w:val="99"/>
    <w:qFormat/>
    <w:rsid w:val="008C0B1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C0B1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C0B1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8C0B1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8C0B1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8C0B10"/>
    <w:pPr>
      <w:widowControl w:val="0"/>
      <w:jc w:val="both"/>
    </w:pPr>
    <w:rPr>
      <w:rFonts w:ascii="Calibri" w:hAnsi="Calibri"/>
      <w:kern w:val="2"/>
      <w:sz w:val="21"/>
      <w:szCs w:val="24"/>
    </w:rPr>
  </w:style>
  <w:style w:type="paragraph" w:customStyle="1" w:styleId="xl137">
    <w:name w:val="xl137"/>
    <w:basedOn w:val="a0"/>
    <w:uiPriority w:val="99"/>
    <w:qFormat/>
    <w:rsid w:val="008C0B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C0B1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8C0B1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C0B1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8C0B10"/>
    <w:rPr>
      <w:rFonts w:ascii="Times New Roman" w:eastAsia="宋体"/>
      <w:color w:val="auto"/>
      <w:szCs w:val="24"/>
    </w:rPr>
  </w:style>
  <w:style w:type="paragraph" w:customStyle="1" w:styleId="xl182">
    <w:name w:val="xl182"/>
    <w:basedOn w:val="a0"/>
    <w:uiPriority w:val="99"/>
    <w:qFormat/>
    <w:rsid w:val="008C0B1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8C0B1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8C0B1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C0B1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8C0B10"/>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C0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8C0B10"/>
  </w:style>
  <w:style w:type="paragraph" w:customStyle="1" w:styleId="xl152">
    <w:name w:val="xl152"/>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8C0B1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8C0B1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8C0B1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C0B1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C0B1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C0B1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C0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8C0B10"/>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C48D4-0592-4D34-859F-FCB88A02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41</cp:revision>
  <cp:lastPrinted>2019-10-30T06:07:00Z</cp:lastPrinted>
  <dcterms:created xsi:type="dcterms:W3CDTF">2021-03-07T02:09:00Z</dcterms:created>
  <dcterms:modified xsi:type="dcterms:W3CDTF">2022-06-06T07:17:00Z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