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D8AAE5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46C1804F">
      <w:pPr>
        <w:pStyle w:val="48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聊城市技师学院实训北楼5楼两间微机室电源安装项目</w:t>
      </w:r>
    </w:p>
    <w:p w14:paraId="5523A5BB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402976D8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43F1B0AC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41</w:t>
      </w:r>
    </w:p>
    <w:p w14:paraId="0515D5B9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1AE20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41CDEC6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6EF5822A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2A7DB07D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8DDED8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4BDF3B7C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DC7C667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4C865504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7E667411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九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0CDE9580"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聊城市技师学院实训北楼5楼两间微机室电源安装项目</w:t>
      </w:r>
    </w:p>
    <w:p w14:paraId="30925814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581A36CE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2D5FA65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8381DB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联系人：布老师</w:t>
      </w:r>
    </w:p>
    <w:p w14:paraId="021B4CD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0635-8503</w:t>
      </w:r>
      <w:r>
        <w:rPr>
          <w:rFonts w:hint="eastAsia" w:ascii="宋体" w:hAnsi="宋体"/>
          <w:sz w:val="24"/>
          <w:szCs w:val="24"/>
        </w:rPr>
        <w:t>176</w:t>
      </w:r>
    </w:p>
    <w:p w14:paraId="2F0470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二、项目名称：聊城市技师学院实训北楼5楼两间微机室电源安装项目</w:t>
      </w:r>
    </w:p>
    <w:p w14:paraId="0FEF1B1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三、采购项目概况</w:t>
      </w:r>
    </w:p>
    <w:p w14:paraId="1CFB48C0"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个包：聊城市技师学院实训北楼5楼两间微机室电源安装项目，详见项目说明。</w:t>
      </w:r>
    </w:p>
    <w:p w14:paraId="66D706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33EE7C6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</w:p>
    <w:p w14:paraId="7C125BE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75FDA18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五、获取采购文件时间、地点等事项要求：</w:t>
      </w:r>
    </w:p>
    <w:p w14:paraId="1304567D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获取采购文件时间、地点：202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sz w:val="24"/>
          <w:szCs w:val="24"/>
          <w:highlight w:val="none"/>
        </w:rPr>
        <w:t>日-202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highlight w:val="none"/>
        </w:rPr>
        <w:t>日（北京时间），每日上午8: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/>
          <w:sz w:val="24"/>
          <w:szCs w:val="24"/>
          <w:highlight w:val="none"/>
        </w:rPr>
        <w:t>0-1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/>
          <w:sz w:val="24"/>
          <w:szCs w:val="24"/>
          <w:highlight w:val="none"/>
        </w:rPr>
        <w:t>: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/>
          <w:sz w:val="24"/>
          <w:szCs w:val="24"/>
          <w:highlight w:val="none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，下午</w:t>
      </w:r>
      <w:r>
        <w:rPr>
          <w:rFonts w:ascii="宋体" w:hAnsi="宋体"/>
          <w:sz w:val="24"/>
          <w:szCs w:val="24"/>
          <w:highlight w:val="none"/>
        </w:rPr>
        <w:t>14:30-17: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sz w:val="24"/>
          <w:szCs w:val="24"/>
          <w:highlight w:val="none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（北京时间）</w:t>
      </w:r>
    </w:p>
    <w:p w14:paraId="00162AF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报名方式：邮箱报名，报名邮箱：lcsjsxyzbb@lc.shandong.cn，将营业执照和相关资质发到邮箱，注明联系人及电话。</w:t>
      </w:r>
    </w:p>
    <w:p w14:paraId="72BA3DC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咨询电话：</w:t>
      </w:r>
      <w:r>
        <w:rPr>
          <w:rFonts w:ascii="宋体" w:hAnsi="宋体"/>
          <w:sz w:val="24"/>
          <w:szCs w:val="24"/>
          <w:highlight w:val="none"/>
        </w:rPr>
        <w:t>0635-8503176</w:t>
      </w:r>
    </w:p>
    <w:p w14:paraId="17B4949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咨询地点：聊城市技师学院汇智楼A312室</w:t>
      </w:r>
    </w:p>
    <w:p w14:paraId="6F1414D1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六、报价截止日期：202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0分（北京时间）</w:t>
      </w:r>
    </w:p>
    <w:p w14:paraId="2CC2F7F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七、谈判日期：202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0分（北京时间）</w:t>
      </w:r>
    </w:p>
    <w:p w14:paraId="32F9F66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八、递交响应文件及谈判地点：聊城市技师学院汇智楼A401室</w:t>
      </w:r>
    </w:p>
    <w:p w14:paraId="04DB4FAD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九、此公告在聊城市技师学院网站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财务处网站中公示</w:t>
      </w:r>
    </w:p>
    <w:p w14:paraId="5FB69D19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bookmarkEnd w:id="0"/>
      <w:bookmarkStart w:id="1" w:name="_Toc232666482"/>
    </w:p>
    <w:p w14:paraId="3B40293C">
      <w:pPr>
        <w:spacing w:line="480" w:lineRule="auto"/>
        <w:jc w:val="center"/>
        <w:rPr>
          <w:b/>
          <w:sz w:val="32"/>
          <w:szCs w:val="32"/>
        </w:rPr>
      </w:pPr>
    </w:p>
    <w:p w14:paraId="2E15B3AD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30D2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5A4713B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1BA78B3D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0A42713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79D2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660D469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7ACFD6F2">
            <w:pPr>
              <w:pStyle w:val="103"/>
              <w:spacing w:line="276" w:lineRule="auto"/>
              <w:jc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2B107F3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聊城市技师学院实训北楼5楼两间微机室电源安装项目</w:t>
            </w:r>
          </w:p>
        </w:tc>
      </w:tr>
      <w:tr w14:paraId="62C2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1E4983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1665ECA2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55C15A5E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391C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0" w:type="dxa"/>
            <w:vAlign w:val="center"/>
          </w:tcPr>
          <w:p w14:paraId="20C886D9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2241C262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7D3C103B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</w:t>
            </w:r>
            <w:r>
              <w:rPr>
                <w:rFonts w:hint="eastAsia" w:ascii="宋体" w:hAnsi="宋体"/>
                <w:sz w:val="24"/>
                <w:szCs w:val="24"/>
              </w:rPr>
              <w:t>聊城市技师学院实训北楼5楼两间微机室电源安装项目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。</w:t>
            </w:r>
          </w:p>
        </w:tc>
      </w:tr>
      <w:tr w14:paraId="3CDA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70" w:type="dxa"/>
            <w:vAlign w:val="center"/>
          </w:tcPr>
          <w:p w14:paraId="5143929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6D326B9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06EE8DC3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（1）具备中华人民共和国合法营业执照及相应的经营范围；</w:t>
            </w:r>
          </w:p>
          <w:p w14:paraId="73CEE33F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（2）本项目不接受联合体投标。</w:t>
            </w:r>
          </w:p>
        </w:tc>
      </w:tr>
      <w:tr w14:paraId="751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6BE2835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7795A8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4EE40DDB">
            <w:pPr>
              <w:pStyle w:val="103"/>
              <w:spacing w:line="276" w:lineRule="auto"/>
              <w:jc w:val="both"/>
              <w:rPr>
                <w:rFonts w:hint="eastAsia" w:ascii="宋体" w:hAnsi="宋体" w:eastAsia="宋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0"/>
                <w:sz w:val="24"/>
                <w:szCs w:val="24"/>
              </w:rPr>
              <w:t>19850元</w:t>
            </w:r>
            <w:r>
              <w:rPr>
                <w:rFonts w:hint="eastAsia" w:ascii="宋体" w:hAnsi="宋体" w:eastAsia="宋体"/>
                <w:bCs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784C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4D630CB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8B16F00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77331936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简易竞争性谈判。</w:t>
            </w:r>
          </w:p>
        </w:tc>
      </w:tr>
      <w:tr w14:paraId="2340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0C2CC3C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1FA295B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10952E6">
            <w:pPr>
              <w:pStyle w:val="23"/>
              <w:spacing w:line="360" w:lineRule="auto"/>
              <w:ind w:left="0" w:leftChars="0"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标准。</w:t>
            </w:r>
          </w:p>
        </w:tc>
      </w:tr>
      <w:tr w14:paraId="0012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59BB8B9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9" w:type="dxa"/>
            <w:vAlign w:val="center"/>
          </w:tcPr>
          <w:p w14:paraId="603AD024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工期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8127" w:type="dxa"/>
            <w:vAlign w:val="center"/>
          </w:tcPr>
          <w:p w14:paraId="216C4134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</w:rPr>
              <w:t>接甲方通知后，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</w:rPr>
              <w:t>天之内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  <w:lang w:val="en-US" w:eastAsia="zh-CN"/>
              </w:rPr>
              <w:t>安装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</w:rPr>
              <w:t>完毕。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green"/>
                <w:lang w:val="en-US" w:eastAsia="zh-CN" w:bidi="ar-SA"/>
              </w:rPr>
              <w:t>每延迟1日支付500元违约金。</w:t>
            </w:r>
          </w:p>
        </w:tc>
      </w:tr>
      <w:tr w14:paraId="313A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2257A31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9" w:type="dxa"/>
            <w:vAlign w:val="center"/>
          </w:tcPr>
          <w:p w14:paraId="124CFAA3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71AED2D2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green"/>
                <w:lang w:val="en-US" w:eastAsia="zh-CN" w:bidi="ar-SA"/>
              </w:rPr>
              <w:t>综合单价包死，据实结算。</w:t>
            </w:r>
          </w:p>
        </w:tc>
      </w:tr>
      <w:tr w14:paraId="391E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0C18A0CD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9" w:type="dxa"/>
            <w:vAlign w:val="center"/>
          </w:tcPr>
          <w:p w14:paraId="082BA2D1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3259827A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  <w:lang w:val="en-US" w:eastAsia="zh-CN"/>
              </w:rPr>
              <w:t>安装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green"/>
              </w:rPr>
              <w:t>验收合格后，无质量问题，一次性付清。（依据财政实际拨款情况，进行支付）</w:t>
            </w:r>
          </w:p>
        </w:tc>
      </w:tr>
      <w:tr w14:paraId="4349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E502084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9" w:type="dxa"/>
            <w:vAlign w:val="center"/>
          </w:tcPr>
          <w:p w14:paraId="6F09E46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5F1E4C67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日（北京时间），每日上午8: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0，下午14:30-17: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0（北京时间）</w:t>
            </w:r>
          </w:p>
        </w:tc>
      </w:tr>
      <w:tr w14:paraId="553A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4CAF08D5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9" w:type="dxa"/>
            <w:vAlign w:val="center"/>
          </w:tcPr>
          <w:p w14:paraId="5F11B802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1E3F62DD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财政性资金 </w:t>
            </w:r>
          </w:p>
        </w:tc>
      </w:tr>
      <w:tr w14:paraId="2ADB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07943DA0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9" w:type="dxa"/>
            <w:vAlign w:val="center"/>
          </w:tcPr>
          <w:p w14:paraId="12D4ECF4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0DD12EC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三份</w:t>
            </w:r>
          </w:p>
        </w:tc>
      </w:tr>
      <w:tr w14:paraId="4BC4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0" w:type="dxa"/>
            <w:vAlign w:val="center"/>
          </w:tcPr>
          <w:p w14:paraId="5DE50DD8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9" w:type="dxa"/>
            <w:vAlign w:val="center"/>
          </w:tcPr>
          <w:p w14:paraId="124A6BC1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9687179"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41C2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4BFA125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698F0FA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30E96F99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7AB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44A654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5E197C1A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637F4BA7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DC8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5A4A403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4D252721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AF1CF2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47C90373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14:paraId="128F106F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14:paraId="0F398805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14:paraId="10786451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14:paraId="4C57FE27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二、报价文件编写</w:t>
      </w:r>
    </w:p>
    <w:p w14:paraId="1A229AC4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7480F09D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78D7DEDE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32A86F12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47CE97AD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7366D93E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6368F3B4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1F64CD">
      <w:pPr>
        <w:spacing w:line="360" w:lineRule="auto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6963324D">
      <w:pPr>
        <w:pStyle w:val="48"/>
        <w:ind w:firstLine="0" w:firstLineChars="0"/>
      </w:pPr>
    </w:p>
    <w:p w14:paraId="05B6672E">
      <w:pPr>
        <w:pStyle w:val="48"/>
        <w:ind w:firstLine="0" w:firstLineChars="0"/>
      </w:pPr>
    </w:p>
    <w:p w14:paraId="43A7914E">
      <w:pPr>
        <w:pStyle w:val="48"/>
        <w:ind w:firstLine="0" w:firstLineChars="0"/>
      </w:pPr>
    </w:p>
    <w:p w14:paraId="76CDCAB8">
      <w:pPr>
        <w:pStyle w:val="48"/>
        <w:ind w:firstLine="0" w:firstLineChars="0"/>
      </w:pPr>
    </w:p>
    <w:p w14:paraId="09716268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0C56D9D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2E4C0BD6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AE7E885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5BAF84F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6D1608BA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118BC53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13BA8FCF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DD8F593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520BF475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509AF1B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017A1BE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540A5E89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ACF89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5DC198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7B78E3A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DE22FF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1C34DB0D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325378BB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4F72316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3AEAA511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51D56776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7D5EA9B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</w:rPr>
        <w:t>附件：</w:t>
      </w:r>
    </w:p>
    <w:p w14:paraId="00035E0A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24C06894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0851C44F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2E54C62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5D625110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37D7150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3F11442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0D5B235D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51A238AD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75B857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5A84ABE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69537A52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3A365C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0992D18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传真：</w:t>
      </w:r>
    </w:p>
    <w:p w14:paraId="2A69D38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640DBA02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79CE034D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77D3BD91">
      <w:pPr>
        <w:pStyle w:val="48"/>
        <w:ind w:firstLine="400"/>
        <w:rPr>
          <w:highlight w:val="none"/>
        </w:rPr>
      </w:pPr>
    </w:p>
    <w:p w14:paraId="65D2BA1E">
      <w:pPr>
        <w:pStyle w:val="48"/>
        <w:ind w:firstLine="400"/>
        <w:rPr>
          <w:highlight w:val="none"/>
        </w:rPr>
      </w:pPr>
    </w:p>
    <w:p w14:paraId="7DEDB22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04046398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7B9A48F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50A4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7831962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66FD59F9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42CF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C80B3B2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5399166F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71F217C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47E1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9F9FE8B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74CBBB0B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6A8CB69C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DEC971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6471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745E162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4C96CBF2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07747A5D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4C13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0D2AAE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5206776A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工期</w:t>
            </w:r>
          </w:p>
        </w:tc>
        <w:tc>
          <w:tcPr>
            <w:tcW w:w="3859" w:type="dxa"/>
            <w:vAlign w:val="center"/>
          </w:tcPr>
          <w:p w14:paraId="40FB233D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1D73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9CC707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5B723DF8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E0B7E2B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2450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4C186DF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10C73D38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0E4E82A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0632231E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1B8B89B5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17B1D16E">
      <w:pPr>
        <w:spacing w:line="276" w:lineRule="auto"/>
        <w:rPr>
          <w:b/>
          <w:sz w:val="24"/>
          <w:highlight w:val="none"/>
        </w:rPr>
      </w:pPr>
    </w:p>
    <w:p w14:paraId="52260BB7">
      <w:pPr>
        <w:pStyle w:val="48"/>
        <w:ind w:firstLine="400"/>
        <w:rPr>
          <w:highlight w:val="none"/>
        </w:rPr>
      </w:pPr>
    </w:p>
    <w:p w14:paraId="42083DC2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注：必须付分项报价表</w:t>
      </w:r>
    </w:p>
    <w:p w14:paraId="77A06415">
      <w:pPr>
        <w:spacing w:line="480" w:lineRule="auto"/>
        <w:rPr>
          <w:b/>
          <w:sz w:val="24"/>
          <w:szCs w:val="24"/>
          <w:highlight w:val="none"/>
        </w:rPr>
      </w:pPr>
    </w:p>
    <w:p w14:paraId="1545BC62">
      <w:pPr>
        <w:pStyle w:val="48"/>
      </w:pPr>
    </w:p>
    <w:p w14:paraId="6CB4BB69">
      <w:pPr>
        <w:pStyle w:val="48"/>
      </w:pPr>
    </w:p>
    <w:p w14:paraId="1308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1FA5738E">
      <w:pPr>
        <w:spacing w:line="480" w:lineRule="auto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103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255"/>
        <w:gridCol w:w="1110"/>
        <w:gridCol w:w="1275"/>
        <w:gridCol w:w="1125"/>
        <w:gridCol w:w="975"/>
        <w:gridCol w:w="975"/>
      </w:tblGrid>
      <w:tr w14:paraId="2916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59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8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8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1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预计总价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E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F0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2" w:name="OLE_LINK22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D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4A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B977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B88E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74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D3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B5F8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F190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881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1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6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85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ED5A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1C1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90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漏电开关+配电箱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46E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CF16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54CA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6A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200A三项+配电箱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E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4E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A452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DAD2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B4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100A三项+配电箱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386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C419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3554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F8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桥 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3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0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59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C236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61F7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2A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工时、辅料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0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10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17AA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7223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BEA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8B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14DC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C28B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6F0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4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8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52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13F0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EF27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bookmarkEnd w:id="2"/>
    </w:tbl>
    <w:p w14:paraId="214FAAE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6F489E3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287855A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34F07FF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3493B5F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3E2518B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三、项目要求：</w:t>
      </w:r>
    </w:p>
    <w:p w14:paraId="7EA827C0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default" w:ascii="宋体" w:hAnsi="宋体" w:cs="宋体"/>
          <w:color w:val="auto"/>
          <w:kern w:val="0"/>
          <w:sz w:val="22"/>
          <w:szCs w:val="22"/>
          <w:highlight w:val="green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2"/>
          <w:szCs w:val="22"/>
          <w:highlight w:val="green"/>
          <w:lang w:val="en-US" w:eastAsia="zh-CN"/>
        </w:rPr>
        <w:t>供应商提供的材料产品应符合国家质量标准，接甲方通知后，7个日历日内安装维护完毕。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green"/>
          <w:lang w:val="en-US" w:eastAsia="zh-CN"/>
        </w:rPr>
        <w:t>电缆、配电箱、漏电开关确保安全可靠。</w:t>
      </w:r>
    </w:p>
    <w:p w14:paraId="3D0E8B7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9"/>
        <w:tblW w:w="96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347"/>
        <w:gridCol w:w="1193"/>
        <w:gridCol w:w="1365"/>
        <w:gridCol w:w="1281"/>
        <w:gridCol w:w="1088"/>
        <w:gridCol w:w="1088"/>
      </w:tblGrid>
      <w:tr w14:paraId="4258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9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0"/>
                <w:lang w:val="en-US" w:eastAsia="zh-CN" w:bidi="ar"/>
              </w:rPr>
              <w:t>名称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12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0"/>
                <w:lang w:val="en-US" w:eastAsia="zh-CN" w:bidi="ar"/>
              </w:rPr>
              <w:t>技术参数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49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0"/>
                <w:lang w:val="en-US" w:eastAsia="zh-CN" w:bidi="ar"/>
              </w:rPr>
              <w:t>计量单位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6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0"/>
                <w:lang w:val="en-US" w:eastAsia="zh-CN" w:bidi="ar"/>
              </w:rPr>
              <w:t>需求数量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E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0"/>
                <w:lang w:val="en-US" w:eastAsia="zh-CN" w:bidi="ar"/>
              </w:rPr>
              <w:t>预算单价（元）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300"/>
                <w:rFonts w:hint="default"/>
                <w:lang w:val="en-US" w:eastAsia="zh-CN" w:bidi="ar"/>
              </w:rPr>
            </w:pPr>
            <w:r>
              <w:rPr>
                <w:rStyle w:val="300"/>
                <w:rFonts w:hint="eastAsia"/>
                <w:lang w:val="en-US" w:eastAsia="zh-CN" w:bidi="ar"/>
              </w:rPr>
              <w:t>预计总价（元）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E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0"/>
                <w:rFonts w:hint="eastAsia"/>
                <w:lang w:val="en-US" w:eastAsia="zh-CN" w:bidi="ar"/>
              </w:rPr>
            </w:pPr>
            <w:r>
              <w:rPr>
                <w:rStyle w:val="300"/>
                <w:rFonts w:hint="eastAsia"/>
                <w:lang w:val="en-US" w:eastAsia="zh-CN" w:bidi="ar"/>
              </w:rPr>
              <w:t>备注</w:t>
            </w:r>
          </w:p>
        </w:tc>
      </w:tr>
      <w:tr w14:paraId="3FA2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4X35平方+铜线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5BA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BA9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FFE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E3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11620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据实结算</w:t>
            </w:r>
          </w:p>
        </w:tc>
      </w:tr>
      <w:tr w14:paraId="0274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4X10平方+铜线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2250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A79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 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3X6平方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铜线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80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2240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2E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漏电开关+配电箱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漏电开关+配电箱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360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F5D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200A三项+配电箱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200A三项+配电箱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650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650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4A6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100A三项+配电箱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100A三项+配电箱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550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550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D1B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桥 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桥 架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C9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工时、辅料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工时、辅料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2000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2000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2C9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F4C4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19850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A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66DE266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1BC9CCCB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包括材料、运输、安装、人工费、税费</w:t>
      </w:r>
      <w:r>
        <w:rPr>
          <w:rFonts w:hint="eastAsia" w:ascii="宋体" w:hAnsi="宋体"/>
          <w:b/>
          <w:sz w:val="24"/>
          <w:szCs w:val="24"/>
        </w:rPr>
        <w:t>等。</w:t>
      </w:r>
    </w:p>
    <w:p w14:paraId="7482B998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2、各单价报价均不能超预算单价。</w:t>
      </w:r>
    </w:p>
    <w:p w14:paraId="6E451C70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注：必须付分项报价表。</w:t>
      </w:r>
    </w:p>
    <w:sectPr>
      <w:headerReference r:id="rId8" w:type="default"/>
      <w:footerReference r:id="rId9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0296">
    <w:pPr>
      <w:pStyle w:val="32"/>
      <w:tabs>
        <w:tab w:val="left" w:pos="8856"/>
        <w:tab w:val="clear" w:pos="4153"/>
        <w:tab w:val="clear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3F650">
                          <w:pPr>
                            <w:pStyle w:val="3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3F650">
                    <w:pPr>
                      <w:pStyle w:val="3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F9B24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63D06D5B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D615">
    <w:pPr>
      <w:pStyle w:val="3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887B6">
                          <w:pPr>
                            <w:pStyle w:val="3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887B6">
                    <w:pPr>
                      <w:pStyle w:val="3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65DD">
    <w:pPr>
      <w:pStyle w:val="32"/>
      <w:rPr>
        <w:rFonts w:ascii="楷体" w:hAnsi="楷体" w:eastAsia="楷体"/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55BC0">
                          <w:pPr>
                            <w:pStyle w:val="3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55BC0">
                    <w:pPr>
                      <w:pStyle w:val="3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9FC5B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6C2D6F91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DC4A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70865603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570E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E4OGM2NjM4ZTYyOGE2NTE5OTJiYjM2N2QyY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391E89"/>
    <w:rsid w:val="0255489B"/>
    <w:rsid w:val="05241F07"/>
    <w:rsid w:val="054E7908"/>
    <w:rsid w:val="05C55124"/>
    <w:rsid w:val="06DC2F41"/>
    <w:rsid w:val="07B922C3"/>
    <w:rsid w:val="08BF7794"/>
    <w:rsid w:val="09D27438"/>
    <w:rsid w:val="0D9378B6"/>
    <w:rsid w:val="11BC3C7C"/>
    <w:rsid w:val="133E4AA9"/>
    <w:rsid w:val="143400F3"/>
    <w:rsid w:val="14D018F0"/>
    <w:rsid w:val="155013FC"/>
    <w:rsid w:val="16220303"/>
    <w:rsid w:val="163B139F"/>
    <w:rsid w:val="184B770B"/>
    <w:rsid w:val="19094ED0"/>
    <w:rsid w:val="194417AD"/>
    <w:rsid w:val="1A7254D6"/>
    <w:rsid w:val="1B984740"/>
    <w:rsid w:val="1BE804D9"/>
    <w:rsid w:val="1C790F1A"/>
    <w:rsid w:val="1D3E6C48"/>
    <w:rsid w:val="1D4B2E52"/>
    <w:rsid w:val="1DFC623B"/>
    <w:rsid w:val="1F5144C8"/>
    <w:rsid w:val="249917FE"/>
    <w:rsid w:val="262B023E"/>
    <w:rsid w:val="28812F8A"/>
    <w:rsid w:val="2AFD483E"/>
    <w:rsid w:val="2FD0227E"/>
    <w:rsid w:val="2FDB060F"/>
    <w:rsid w:val="300F0BC6"/>
    <w:rsid w:val="30507EBF"/>
    <w:rsid w:val="31AC410D"/>
    <w:rsid w:val="31D41ACA"/>
    <w:rsid w:val="35BE2E72"/>
    <w:rsid w:val="36B93A9F"/>
    <w:rsid w:val="3741432D"/>
    <w:rsid w:val="3B0E664A"/>
    <w:rsid w:val="3F1E091D"/>
    <w:rsid w:val="407E6C20"/>
    <w:rsid w:val="4084068A"/>
    <w:rsid w:val="43E54ECF"/>
    <w:rsid w:val="46791F9D"/>
    <w:rsid w:val="46B17416"/>
    <w:rsid w:val="48A759E8"/>
    <w:rsid w:val="4A2A22C4"/>
    <w:rsid w:val="4B2500E2"/>
    <w:rsid w:val="4C7D56AE"/>
    <w:rsid w:val="4CF55FFC"/>
    <w:rsid w:val="4E6546D0"/>
    <w:rsid w:val="4F092B67"/>
    <w:rsid w:val="51FC4FF6"/>
    <w:rsid w:val="530807FB"/>
    <w:rsid w:val="569F1AF1"/>
    <w:rsid w:val="57BB0ED5"/>
    <w:rsid w:val="596D79D4"/>
    <w:rsid w:val="5AB30825"/>
    <w:rsid w:val="5ABF7577"/>
    <w:rsid w:val="5B092532"/>
    <w:rsid w:val="5C8915EF"/>
    <w:rsid w:val="616C351D"/>
    <w:rsid w:val="616E7593"/>
    <w:rsid w:val="61B74AB7"/>
    <w:rsid w:val="622E1AC5"/>
    <w:rsid w:val="63171268"/>
    <w:rsid w:val="65163345"/>
    <w:rsid w:val="661C5A6B"/>
    <w:rsid w:val="6820113B"/>
    <w:rsid w:val="68A5389A"/>
    <w:rsid w:val="6925145A"/>
    <w:rsid w:val="72EB0EF9"/>
    <w:rsid w:val="73CB7283"/>
    <w:rsid w:val="75855C54"/>
    <w:rsid w:val="76C23869"/>
    <w:rsid w:val="785106F5"/>
    <w:rsid w:val="7A0E0DD8"/>
    <w:rsid w:val="7B0B6013"/>
    <w:rsid w:val="7B7F5C3B"/>
    <w:rsid w:val="7BE43DE5"/>
    <w:rsid w:val="7BF11DCA"/>
    <w:rsid w:val="7EB15665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8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60"/>
    <w:autoRedefine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autoRedefine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autoRedefine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autoRedefine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autoRedefine/>
    <w:semiHidden/>
    <w:unhideWhenUsed/>
    <w:qFormat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</w:rPr>
  </w:style>
  <w:style w:type="paragraph" w:styleId="10">
    <w:name w:val="Normal Indent"/>
    <w:basedOn w:val="1"/>
    <w:link w:val="125"/>
    <w:autoRedefine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autoRedefine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autoRedefine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autoRedefine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autoRedefine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autoRedefine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autoRedefine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autoRedefine/>
    <w:qFormat/>
    <w:uiPriority w:val="99"/>
    <w:rPr>
      <w:kern w:val="0"/>
      <w:sz w:val="20"/>
    </w:rPr>
  </w:style>
  <w:style w:type="paragraph" w:styleId="20">
    <w:name w:val="Body Text 3"/>
    <w:basedOn w:val="1"/>
    <w:link w:val="72"/>
    <w:autoRedefine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autoRedefine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autoRedefine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autoRedefine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autoRedefine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autoRedefine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autoRedefine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autoRedefine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autoRedefine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autoRedefine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autoRedefine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autoRedefine/>
    <w:qFormat/>
    <w:uiPriority w:val="99"/>
    <w:rPr>
      <w:kern w:val="0"/>
      <w:sz w:val="2"/>
    </w:rPr>
  </w:style>
  <w:style w:type="paragraph" w:styleId="32">
    <w:name w:val="footer"/>
    <w:basedOn w:val="1"/>
    <w:link w:val="9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autoRedefine/>
    <w:qFormat/>
    <w:uiPriority w:val="99"/>
  </w:style>
  <w:style w:type="paragraph" w:styleId="35">
    <w:name w:val="toc 4"/>
    <w:basedOn w:val="1"/>
    <w:next w:val="1"/>
    <w:autoRedefine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autoRedefine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autoRedefine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autoRedefine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autoRedefine/>
    <w:qFormat/>
    <w:uiPriority w:val="99"/>
    <w:pPr>
      <w:ind w:left="420" w:leftChars="200"/>
    </w:pPr>
  </w:style>
  <w:style w:type="paragraph" w:styleId="41">
    <w:name w:val="toc 9"/>
    <w:basedOn w:val="1"/>
    <w:next w:val="1"/>
    <w:autoRedefine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autoRedefine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autoRedefine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autoRedefine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autoRedefine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autoRedefine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autoRedefine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autoRedefine/>
    <w:qFormat/>
    <w:uiPriority w:val="99"/>
    <w:rPr>
      <w:rFonts w:cs="Times New Roman"/>
      <w:b/>
    </w:rPr>
  </w:style>
  <w:style w:type="character" w:styleId="53">
    <w:name w:val="page number"/>
    <w:basedOn w:val="51"/>
    <w:autoRedefine/>
    <w:qFormat/>
    <w:uiPriority w:val="99"/>
    <w:rPr>
      <w:rFonts w:cs="Times New Roman"/>
    </w:rPr>
  </w:style>
  <w:style w:type="character" w:styleId="54">
    <w:name w:val="FollowedHyperlink"/>
    <w:basedOn w:val="51"/>
    <w:autoRedefine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autoRedefine/>
    <w:qFormat/>
    <w:uiPriority w:val="99"/>
    <w:rPr>
      <w:rFonts w:cs="Times New Roman"/>
      <w:i/>
    </w:rPr>
  </w:style>
  <w:style w:type="character" w:styleId="56">
    <w:name w:val="Hyperlink"/>
    <w:basedOn w:val="51"/>
    <w:autoRedefine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autoRedefine/>
    <w:qFormat/>
    <w:locked/>
    <w:uiPriority w:val="99"/>
    <w:rPr>
      <w:rFonts w:cs="Times New Roman"/>
      <w:sz w:val="21"/>
    </w:rPr>
  </w:style>
  <w:style w:type="character" w:customStyle="1" w:styleId="58">
    <w:name w:val="标题 1 Char"/>
    <w:basedOn w:val="51"/>
    <w:link w:val="3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59">
    <w:name w:val="标题 2 Char"/>
    <w:basedOn w:val="51"/>
    <w:link w:val="4"/>
    <w:autoRedefine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3 Char"/>
    <w:basedOn w:val="51"/>
    <w:link w:val="5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1">
    <w:name w:val="标题 4 Char"/>
    <w:basedOn w:val="51"/>
    <w:link w:val="6"/>
    <w:autoRedefine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autoRedefine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autoRedefine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autoRedefine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autoRedefine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autoRedefine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autoRedefine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autoRedefine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autoRedefine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autoRedefine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autoRedefine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autoRedefine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autoRedefine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autoRedefine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autoRedefine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autoRedefine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autoRedefine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autoRedefine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autoRedefine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autoRedefine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autoRedefine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autoRedefine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autoRedefine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autoRedefine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autoRedefine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autoRedefine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autoRedefine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autoRedefine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autoRedefine/>
    <w:qFormat/>
    <w:locked/>
    <w:uiPriority w:val="99"/>
    <w:rPr>
      <w:sz w:val="18"/>
    </w:rPr>
  </w:style>
  <w:style w:type="character" w:customStyle="1" w:styleId="91">
    <w:name w:val="页脚 Char"/>
    <w:link w:val="32"/>
    <w:autoRedefine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autoRedefine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94">
    <w:name w:val="Blockquote"/>
    <w:basedOn w:val="1"/>
    <w:autoRedefine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autoRedefine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autoRedefine/>
    <w:qFormat/>
    <w:uiPriority w:val="99"/>
    <w:rPr>
      <w:szCs w:val="24"/>
    </w:rPr>
  </w:style>
  <w:style w:type="paragraph" w:customStyle="1" w:styleId="97">
    <w:name w:val="Char1"/>
    <w:basedOn w:val="1"/>
    <w:autoRedefine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autoRedefine/>
    <w:qFormat/>
    <w:uiPriority w:val="99"/>
    <w:rPr>
      <w:szCs w:val="24"/>
    </w:rPr>
  </w:style>
  <w:style w:type="paragraph" w:customStyle="1" w:styleId="99">
    <w:name w:val="Char Char Char Char Char Char2 Char"/>
    <w:basedOn w:val="1"/>
    <w:autoRedefine/>
    <w:qFormat/>
    <w:uiPriority w:val="99"/>
    <w:rPr>
      <w:szCs w:val="24"/>
    </w:rPr>
  </w:style>
  <w:style w:type="paragraph" w:customStyle="1" w:styleId="100">
    <w:name w:val="_Style 11"/>
    <w:basedOn w:val="1"/>
    <w:autoRedefine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autoRedefine/>
    <w:qFormat/>
    <w:uiPriority w:val="99"/>
    <w:rPr>
      <w:rFonts w:eastAsia="楷体_GB2312"/>
    </w:rPr>
  </w:style>
  <w:style w:type="paragraph" w:customStyle="1" w:styleId="102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autoRedefine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autoRedefine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autoRedefine/>
    <w:qFormat/>
    <w:locked/>
    <w:uiPriority w:val="99"/>
  </w:style>
  <w:style w:type="paragraph" w:customStyle="1" w:styleId="107">
    <w:name w:val="GTA正文-1"/>
    <w:basedOn w:val="1"/>
    <w:link w:val="106"/>
    <w:autoRedefine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autoRedefine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autoRedefine/>
    <w:qFormat/>
    <w:uiPriority w:val="99"/>
    <w:rPr>
      <w:b/>
      <w:sz w:val="24"/>
    </w:rPr>
  </w:style>
  <w:style w:type="character" w:customStyle="1" w:styleId="110">
    <w:name w:val="headline-content"/>
    <w:autoRedefine/>
    <w:qFormat/>
    <w:uiPriority w:val="99"/>
  </w:style>
  <w:style w:type="character" w:customStyle="1" w:styleId="111">
    <w:name w:val="SC286822"/>
    <w:autoRedefine/>
    <w:qFormat/>
    <w:uiPriority w:val="99"/>
    <w:rPr>
      <w:color w:val="000000"/>
    </w:rPr>
  </w:style>
  <w:style w:type="character" w:customStyle="1" w:styleId="112">
    <w:name w:val="设计正文 Char Char"/>
    <w:link w:val="113"/>
    <w:autoRedefine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autoRedefine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autoRedefine/>
    <w:qFormat/>
    <w:uiPriority w:val="99"/>
    <w:rPr>
      <w:sz w:val="24"/>
    </w:rPr>
  </w:style>
  <w:style w:type="character" w:customStyle="1" w:styleId="115">
    <w:name w:val="纯文本 Char1"/>
    <w:autoRedefine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autoRedefine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autoRedefine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autoRedefine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autoRedefine/>
    <w:qFormat/>
    <w:uiPriority w:val="99"/>
  </w:style>
  <w:style w:type="character" w:customStyle="1" w:styleId="120">
    <w:name w:val="标题 1 Char Char Char"/>
    <w:autoRedefine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autoRedefine/>
    <w:qFormat/>
    <w:uiPriority w:val="99"/>
  </w:style>
  <w:style w:type="character" w:customStyle="1" w:styleId="122">
    <w:name w:val="文档结构图 Char Char"/>
    <w:link w:val="123"/>
    <w:autoRedefine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autoRedefine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autoRedefine/>
    <w:qFormat/>
    <w:uiPriority w:val="99"/>
    <w:rPr>
      <w:sz w:val="16"/>
    </w:rPr>
  </w:style>
  <w:style w:type="character" w:customStyle="1" w:styleId="125">
    <w:name w:val="正文缩进 Char"/>
    <w:link w:val="10"/>
    <w:autoRedefine/>
    <w:qFormat/>
    <w:locked/>
    <w:uiPriority w:val="99"/>
    <w:rPr>
      <w:sz w:val="20"/>
    </w:rPr>
  </w:style>
  <w:style w:type="character" w:customStyle="1" w:styleId="126">
    <w:name w:val="标题 Char"/>
    <w:autoRedefine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autoRedefine/>
    <w:qFormat/>
    <w:uiPriority w:val="99"/>
    <w:rPr>
      <w:b/>
      <w:sz w:val="32"/>
    </w:rPr>
  </w:style>
  <w:style w:type="character" w:customStyle="1" w:styleId="128">
    <w:name w:val="apple-converted-space"/>
    <w:autoRedefine/>
    <w:qFormat/>
    <w:uiPriority w:val="99"/>
  </w:style>
  <w:style w:type="character" w:customStyle="1" w:styleId="129">
    <w:name w:val="正文文本缩进 3 Char1"/>
    <w:autoRedefine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autoRedefine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autoRedefine/>
    <w:qFormat/>
    <w:uiPriority w:val="99"/>
    <w:rPr>
      <w:color w:val="999999"/>
    </w:rPr>
  </w:style>
  <w:style w:type="character" w:customStyle="1" w:styleId="134">
    <w:name w:val="标题 2 Char Char Char"/>
    <w:autoRedefine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autoRedefine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autoRedefine/>
    <w:qFormat/>
    <w:uiPriority w:val="99"/>
    <w:rPr>
      <w:sz w:val="21"/>
    </w:rPr>
  </w:style>
  <w:style w:type="character" w:customStyle="1" w:styleId="137">
    <w:name w:val="正文文本 3 Char"/>
    <w:autoRedefine/>
    <w:qFormat/>
    <w:locked/>
    <w:uiPriority w:val="99"/>
    <w:rPr>
      <w:sz w:val="16"/>
    </w:rPr>
  </w:style>
  <w:style w:type="character" w:customStyle="1" w:styleId="138">
    <w:name w:val="文档结构图 Char"/>
    <w:autoRedefine/>
    <w:qFormat/>
    <w:uiPriority w:val="99"/>
    <w:rPr>
      <w:shd w:val="clear" w:color="auto" w:fill="000080"/>
    </w:rPr>
  </w:style>
  <w:style w:type="character" w:customStyle="1" w:styleId="139">
    <w:name w:val="（符号）邀请函中一、"/>
    <w:autoRedefine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autoRedefine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autoRedefine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autoRedefine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autoRedefine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autoRedefine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autoRedefine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autoRedefine/>
    <w:qFormat/>
    <w:uiPriority w:val="99"/>
    <w:rPr>
      <w:color w:val="000000"/>
      <w:sz w:val="16"/>
    </w:rPr>
  </w:style>
  <w:style w:type="character" w:customStyle="1" w:styleId="148">
    <w:name w:val="批注文字 Char"/>
    <w:autoRedefine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autoRedefine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autoRedefine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autoRedefine/>
    <w:qFormat/>
    <w:uiPriority w:val="99"/>
    <w:rPr>
      <w:rFonts w:ascii="宋体" w:eastAsia="宋体"/>
      <w:sz w:val="24"/>
    </w:rPr>
  </w:style>
  <w:style w:type="character" w:customStyle="1" w:styleId="152">
    <w:name w:val="font61"/>
    <w:autoRedefine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autoRedefine/>
    <w:qFormat/>
    <w:uiPriority w:val="99"/>
  </w:style>
  <w:style w:type="paragraph" w:customStyle="1" w:styleId="155">
    <w:name w:val="(符号)一标题第一部分"/>
    <w:basedOn w:val="1"/>
    <w:autoRedefine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autoRedefine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autoRedefine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autoRedefine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68">
    <w:name w:val="正文 New New New New New New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autoRedefine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autoRedefine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autoRedefine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autoRedefine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autoRedefine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autoRedefine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autoRedefine/>
    <w:qFormat/>
    <w:uiPriority w:val="99"/>
    <w:rPr>
      <w:color w:val="auto"/>
    </w:rPr>
  </w:style>
  <w:style w:type="paragraph" w:customStyle="1" w:styleId="195">
    <w:name w:val="xl16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autoRedefine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autoRedefine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autoRedefine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autoRedefine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autoRedefine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autoRedefine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autoRedefine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autoRedefine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autoRedefine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autoRedefine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autoRedefine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autoRedefine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autoRedefine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autoRedefine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autoRedefine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autoRedefine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autoRedefine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autoRedefine/>
    <w:qFormat/>
    <w:uiPriority w:val="99"/>
  </w:style>
  <w:style w:type="paragraph" w:customStyle="1" w:styleId="286">
    <w:name w:val="xl15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autoRedefine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autoRedefine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autoRedefine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character" w:customStyle="1" w:styleId="298">
    <w:name w:val="font01"/>
    <w:basedOn w:val="5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9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0">
    <w:name w:val="font11"/>
    <w:basedOn w:val="5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FC12C-711D-469D-B7F4-47E27E6FB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2048</Words>
  <Characters>2278</Characters>
  <Lines>17</Lines>
  <Paragraphs>4</Paragraphs>
  <TotalTime>17</TotalTime>
  <ScaleCrop>false</ScaleCrop>
  <LinksUpToDate>false</LinksUpToDate>
  <CharactersWithSpaces>2357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Vivian</cp:lastModifiedBy>
  <cp:lastPrinted>2024-01-24T00:07:00Z</cp:lastPrinted>
  <dcterms:modified xsi:type="dcterms:W3CDTF">2024-09-28T06:50:18Z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1C61F05CA505433EA3239EA9F1E87572_13</vt:lpwstr>
  </property>
</Properties>
</file>