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0A" w:rsidRPr="0015220A" w:rsidRDefault="0015220A" w:rsidP="0015220A">
      <w:pPr>
        <w:pStyle w:val="2"/>
        <w:ind w:firstLineChars="0" w:firstLine="0"/>
        <w:rPr>
          <w:sz w:val="28"/>
          <w:szCs w:val="28"/>
        </w:rPr>
      </w:pPr>
      <w:r w:rsidRPr="0015220A">
        <w:rPr>
          <w:rFonts w:ascii="黑体" w:eastAsia="黑体" w:hAnsi="黑体" w:hint="eastAsia"/>
          <w:b/>
          <w:bCs/>
          <w:color w:val="000000"/>
          <w:sz w:val="28"/>
          <w:szCs w:val="28"/>
          <w:shd w:val="clear" w:color="auto" w:fill="FFFFFF"/>
        </w:rPr>
        <w:t>聊城市技师学院智能制造技术中心焊接车间改造、设备更新项目工程监理</w:t>
      </w:r>
    </w:p>
    <w:p w:rsidR="0015220A" w:rsidRDefault="0015220A" w:rsidP="0015220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一、采购人：聊城市技师学院</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联系人：杜老师</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二、项目名称： 聊城市技师学院智能制造技术中心焊接车间改造、设备更新项目工程监理</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三、采购项目概况</w:t>
      </w:r>
    </w:p>
    <w:p w:rsidR="0015220A" w:rsidRDefault="0015220A" w:rsidP="0015220A">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 聊城市技师学院智能制造技术中心焊接车间改造、设备更新项目工程监理，详见项目说明。</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15220A" w:rsidRDefault="0015220A" w:rsidP="0015220A">
      <w:pPr>
        <w:adjustRightInd w:val="0"/>
        <w:snapToGrid w:val="0"/>
        <w:spacing w:line="480"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15220A" w:rsidRDefault="0015220A" w:rsidP="0015220A">
      <w:pPr>
        <w:adjustRightInd w:val="0"/>
        <w:snapToGrid w:val="0"/>
        <w:spacing w:line="480"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五、获取采购文件时间、地点等事项要求：</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2年5月25日</w:t>
      </w:r>
      <w:r>
        <w:rPr>
          <w:rFonts w:ascii="宋体" w:hAnsi="宋体"/>
          <w:sz w:val="24"/>
          <w:szCs w:val="24"/>
        </w:rPr>
        <w:t>-202</w:t>
      </w:r>
      <w:r>
        <w:rPr>
          <w:rFonts w:ascii="宋体" w:hAnsi="宋体" w:hint="eastAsia"/>
          <w:sz w:val="24"/>
          <w:szCs w:val="24"/>
        </w:rPr>
        <w:t>2年5月27日（北京时间），每日上午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报名方式：邮箱报名，报名邮箱：</w:t>
      </w:r>
      <w:hyperlink r:id="rId4" w:history="1">
        <w:r>
          <w:rPr>
            <w:rStyle w:val="a4"/>
            <w:rFonts w:ascii="宋体" w:hAnsi="宋体"/>
            <w:sz w:val="24"/>
            <w:szCs w:val="24"/>
          </w:rPr>
          <w:t>lcsjsxyzcglc</w:t>
        </w:r>
        <w:r>
          <w:rPr>
            <w:rStyle w:val="a4"/>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2年5月27日17时</w:t>
      </w:r>
      <w:r>
        <w:rPr>
          <w:rFonts w:ascii="宋体"/>
          <w:sz w:val="24"/>
          <w:szCs w:val="24"/>
        </w:rPr>
        <w:t>00</w:t>
      </w:r>
      <w:r>
        <w:rPr>
          <w:rFonts w:ascii="宋体" w:hAnsi="宋体" w:hint="eastAsia"/>
          <w:sz w:val="24"/>
          <w:szCs w:val="24"/>
        </w:rPr>
        <w:t>分（北京时间）</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2年5月30日0</w:t>
      </w:r>
      <w:r>
        <w:rPr>
          <w:rFonts w:ascii="宋体" w:hAnsi="宋体"/>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15220A" w:rsidRDefault="0015220A" w:rsidP="0015220A">
      <w:pPr>
        <w:adjustRightInd w:val="0"/>
        <w:snapToGrid w:val="0"/>
        <w:spacing w:line="480" w:lineRule="auto"/>
        <w:jc w:val="left"/>
        <w:rPr>
          <w:rFonts w:ascii="宋体"/>
          <w:sz w:val="24"/>
          <w:szCs w:val="24"/>
        </w:rPr>
      </w:pPr>
      <w:r>
        <w:rPr>
          <w:rFonts w:ascii="宋体" w:hAnsi="宋体" w:hint="eastAsia"/>
          <w:sz w:val="24"/>
          <w:szCs w:val="24"/>
        </w:rPr>
        <w:lastRenderedPageBreak/>
        <w:t>八、递交响应文件及谈判地点：聊城市技师学院汇智楼</w:t>
      </w:r>
      <w:r>
        <w:rPr>
          <w:rFonts w:ascii="宋体" w:hAnsi="宋体"/>
          <w:sz w:val="24"/>
          <w:szCs w:val="24"/>
        </w:rPr>
        <w:t>A401</w:t>
      </w:r>
      <w:r>
        <w:rPr>
          <w:rFonts w:ascii="宋体" w:hAnsi="宋体" w:hint="eastAsia"/>
          <w:sz w:val="24"/>
          <w:szCs w:val="24"/>
        </w:rPr>
        <w:t>室</w:t>
      </w:r>
    </w:p>
    <w:p w:rsidR="0015220A" w:rsidRDefault="0015220A" w:rsidP="0015220A">
      <w:pPr>
        <w:adjustRightInd w:val="0"/>
        <w:snapToGrid w:val="0"/>
        <w:spacing w:line="480"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15220A" w:rsidRDefault="0015220A" w:rsidP="0015220A">
      <w:pPr>
        <w:adjustRightInd w:val="0"/>
        <w:snapToGrid w:val="0"/>
        <w:spacing w:line="480" w:lineRule="auto"/>
        <w:jc w:val="center"/>
        <w:outlineLvl w:val="0"/>
        <w:rPr>
          <w:rFonts w:ascii="宋体" w:hAnsi="宋体" w:hint="eastAsia"/>
          <w:sz w:val="24"/>
          <w:szCs w:val="24"/>
        </w:rPr>
      </w:pPr>
      <w:r>
        <w:rPr>
          <w:rFonts w:ascii="宋体" w:hAnsi="宋体"/>
          <w:sz w:val="24"/>
          <w:szCs w:val="24"/>
        </w:rPr>
        <w:t xml:space="preserve">                                         202</w:t>
      </w:r>
      <w:r>
        <w:rPr>
          <w:rFonts w:ascii="宋体" w:hAnsi="宋体" w:hint="eastAsia"/>
          <w:sz w:val="24"/>
          <w:szCs w:val="24"/>
        </w:rPr>
        <w:t xml:space="preserve">2年5 月23 </w:t>
      </w:r>
      <w:bookmarkStart w:id="0" w:name="_GoBack"/>
      <w:bookmarkEnd w:id="0"/>
      <w:r>
        <w:rPr>
          <w:rFonts w:ascii="宋体" w:hAnsi="宋体" w:hint="eastAsia"/>
          <w:sz w:val="24"/>
          <w:szCs w:val="24"/>
        </w:rPr>
        <w:t>日</w:t>
      </w:r>
    </w:p>
    <w:p w:rsidR="0015220A" w:rsidRDefault="0015220A" w:rsidP="0015220A">
      <w:pPr>
        <w:pStyle w:val="2"/>
        <w:ind w:firstLineChars="0" w:firstLine="0"/>
        <w:rPr>
          <w:rFonts w:hint="eastAsia"/>
        </w:rPr>
      </w:pPr>
    </w:p>
    <w:p w:rsidR="0015220A" w:rsidRPr="0015220A" w:rsidRDefault="0015220A" w:rsidP="0015220A">
      <w:pPr>
        <w:pStyle w:val="2"/>
        <w:spacing w:line="360" w:lineRule="auto"/>
        <w:ind w:firstLineChars="0" w:firstLine="0"/>
        <w:rPr>
          <w:rFonts w:hint="eastAsia"/>
          <w:color w:val="000000"/>
          <w:sz w:val="24"/>
          <w:szCs w:val="24"/>
          <w:shd w:val="clear" w:color="auto" w:fill="FFFFFF"/>
        </w:rPr>
      </w:pPr>
      <w:r w:rsidRPr="0015220A">
        <w:rPr>
          <w:rFonts w:hint="eastAsia"/>
          <w:color w:val="000000"/>
          <w:sz w:val="24"/>
          <w:szCs w:val="24"/>
          <w:shd w:val="clear" w:color="auto" w:fill="FFFFFF"/>
        </w:rPr>
        <w:t>注：各供应商来投标需持有健康码、行程码、</w:t>
      </w:r>
      <w:r w:rsidRPr="0015220A">
        <w:rPr>
          <w:rFonts w:hint="eastAsia"/>
          <w:color w:val="000000"/>
          <w:sz w:val="24"/>
          <w:szCs w:val="24"/>
          <w:shd w:val="clear" w:color="auto" w:fill="FFFFFF"/>
        </w:rPr>
        <w:t>48</w:t>
      </w:r>
      <w:r w:rsidRPr="0015220A">
        <w:rPr>
          <w:rFonts w:hint="eastAsia"/>
          <w:color w:val="000000"/>
          <w:sz w:val="24"/>
          <w:szCs w:val="24"/>
          <w:shd w:val="clear" w:color="auto" w:fill="FFFFFF"/>
        </w:rPr>
        <w:t>小时内核酸阴性证明，并经测温登记后，在保卫处与王老师取得联系后方可入校。</w:t>
      </w:r>
    </w:p>
    <w:p w:rsidR="0015220A" w:rsidRDefault="0015220A" w:rsidP="0015220A">
      <w:pPr>
        <w:pStyle w:val="2"/>
        <w:ind w:firstLineChars="0" w:firstLine="0"/>
        <w:rPr>
          <w:rFonts w:hint="eastAsia"/>
          <w:color w:val="000000"/>
          <w:shd w:val="clear" w:color="auto" w:fill="FFFFFF"/>
        </w:rPr>
      </w:pPr>
    </w:p>
    <w:p w:rsidR="0015220A" w:rsidRPr="0015220A" w:rsidRDefault="0015220A" w:rsidP="0015220A">
      <w:pPr>
        <w:pStyle w:val="2"/>
        <w:ind w:firstLineChars="0" w:firstLine="0"/>
        <w:jc w:val="center"/>
        <w:rPr>
          <w:sz w:val="24"/>
          <w:szCs w:val="24"/>
        </w:rPr>
      </w:pPr>
      <w:r>
        <w:br/>
      </w:r>
      <w:r w:rsidRPr="0015220A">
        <w:rPr>
          <w:rFonts w:hint="eastAsia"/>
          <w:b/>
          <w:bCs/>
          <w:color w:val="000000"/>
          <w:sz w:val="24"/>
          <w:szCs w:val="24"/>
          <w:shd w:val="clear" w:color="auto" w:fill="FFFFFF"/>
        </w:rPr>
        <w:t>报价文件一式三份，装订成册（无需胶装），详细资料请见附件</w:t>
      </w:r>
    </w:p>
    <w:p w:rsidR="00272A21" w:rsidRDefault="00272A21" w:rsidP="0015220A">
      <w:pPr>
        <w:jc w:val="center"/>
      </w:pPr>
    </w:p>
    <w:sectPr w:rsidR="00272A21" w:rsidSect="0015220A">
      <w:pgSz w:w="11906" w:h="16838"/>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20A"/>
    <w:rsid w:val="0015220A"/>
    <w:rsid w:val="00272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522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5220A"/>
    <w:pPr>
      <w:spacing w:after="120"/>
      <w:ind w:leftChars="200" w:left="420"/>
    </w:pPr>
  </w:style>
  <w:style w:type="character" w:customStyle="1" w:styleId="Char">
    <w:name w:val="正文文本缩进 Char"/>
    <w:basedOn w:val="a0"/>
    <w:link w:val="a3"/>
    <w:uiPriority w:val="99"/>
    <w:semiHidden/>
    <w:rsid w:val="0015220A"/>
    <w:rPr>
      <w:rFonts w:ascii="Times New Roman" w:eastAsia="宋体" w:hAnsi="Times New Roman" w:cs="Times New Roman"/>
      <w:szCs w:val="20"/>
    </w:rPr>
  </w:style>
  <w:style w:type="paragraph" w:styleId="2">
    <w:name w:val="Body Text First Indent 2"/>
    <w:basedOn w:val="a3"/>
    <w:link w:val="2Char"/>
    <w:uiPriority w:val="99"/>
    <w:semiHidden/>
    <w:qFormat/>
    <w:rsid w:val="0015220A"/>
    <w:pPr>
      <w:spacing w:after="0"/>
      <w:ind w:leftChars="0" w:left="0" w:firstLineChars="200" w:firstLine="420"/>
    </w:pPr>
    <w:rPr>
      <w:kern w:val="0"/>
      <w:sz w:val="20"/>
    </w:rPr>
  </w:style>
  <w:style w:type="character" w:customStyle="1" w:styleId="2Char">
    <w:name w:val="正文首行缩进 2 Char"/>
    <w:basedOn w:val="Char"/>
    <w:link w:val="2"/>
    <w:uiPriority w:val="99"/>
    <w:semiHidden/>
    <w:qFormat/>
    <w:rsid w:val="0015220A"/>
    <w:rPr>
      <w:kern w:val="0"/>
      <w:sz w:val="20"/>
    </w:rPr>
  </w:style>
  <w:style w:type="character" w:styleId="a4">
    <w:name w:val="Hyperlink"/>
    <w:basedOn w:val="a0"/>
    <w:uiPriority w:val="99"/>
    <w:qFormat/>
    <w:rsid w:val="0015220A"/>
    <w:rPr>
      <w:rFonts w:cs="Times New Roman"/>
      <w:color w:val="0000FF"/>
      <w:u w:val="single"/>
    </w:rPr>
  </w:style>
  <w:style w:type="paragraph" w:styleId="a5">
    <w:name w:val="Date"/>
    <w:basedOn w:val="a"/>
    <w:next w:val="a"/>
    <w:link w:val="Char0"/>
    <w:uiPriority w:val="99"/>
    <w:semiHidden/>
    <w:unhideWhenUsed/>
    <w:rsid w:val="0015220A"/>
    <w:pPr>
      <w:ind w:leftChars="2500" w:left="100"/>
    </w:pPr>
  </w:style>
  <w:style w:type="character" w:customStyle="1" w:styleId="Char0">
    <w:name w:val="日期 Char"/>
    <w:basedOn w:val="a0"/>
    <w:link w:val="a5"/>
    <w:uiPriority w:val="99"/>
    <w:semiHidden/>
    <w:rsid w:val="0015220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csjsxyzcglc@lc.shando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2022-05-24T07:40:00Z</dcterms:created>
  <dcterms:modified xsi:type="dcterms:W3CDTF">2022-05-24T07:44:00Z</dcterms:modified>
</cp:coreProperties>
</file>