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3420"/>
        <w:gridCol w:w="1432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课程名称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会计电算化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子项目六  购销存系统业务管理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val="en-US" w:eastAsia="zh-CN"/>
              </w:rPr>
              <w:t>教学单元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6-4 采购系统岗位综合能力训练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授课班级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21级大专会计3班</w:t>
            </w:r>
          </w:p>
        </w:tc>
        <w:tc>
          <w:tcPr>
            <w:tcW w:w="14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授课时间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十三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2022年5月27日1.2节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21级大专会计2班</w:t>
            </w:r>
          </w:p>
        </w:tc>
        <w:tc>
          <w:tcPr>
            <w:tcW w:w="14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2022年5月27日3.4节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授课地点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会计实训室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授课课时</w:t>
            </w: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所选教材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tabs>
                <w:tab w:val="left" w:pos="1632"/>
              </w:tabs>
              <w:jc w:val="left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会计电算化（畅捷通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T3版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教学内容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采购系统岗位综合能力训练，采购订单、采购入库单、采购发票、采购结算、采购付款业务、预付款业务、转账业务的原理、熟悉逆向操作处理流程。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知识目标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1.掌握采购订单、采购入库单、采购发票、采购结算、采购付款业务、预付款业务、转账业务处理流程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2.知道采购订单、采购入库单、采购发票、采购结算、采购付款业务、预付款业务、转账业务的原理、熟悉逆向操作处理流程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技能目标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1.能够根据企业业务的发生情况进行采购订单、采购入库单、采购发票、采购结算、采购付款业务、预付款业务、转账业务处理和并账错误修改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2.能够准确判断采购业务类型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素质目标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1.能树立岗位意识，养成按顺序操作的习惯, 培养细心、耐心的心理素质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2.通过项目小组合作，培养团队精神,通过学生展示，让学生树立自信心，勇于表达自己。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三、教学重难点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教学重点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采购订单、采购入库单、采购发票、采购结算、采购付款、预付款、转账业务处理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教学难点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采购订单、采购入库单、采购发票、采购结算、采购付款、预付款、转账业务处理、并账错误处理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/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4"/>
          <w:szCs w:val="24"/>
        </w:rPr>
        <w:t>购订货业务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1日，向联诚软件公司订货一批，商品为杀毒软件，数量为40套，单价为150元，预计本月3日到货。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普通采购业务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t>（1）3日，向联诚软件公司将所订商品到货，商品为杀毒软件，数量为40套，单价为150元，将收到的货物验收入产品一库。填制采购入库单。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t>（2）当天收到该笔货物的专用发票一张，发票号F001。填制采购发票。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t>（3）财务部门根据采购发票开出转账支票一张，票号为Z001，付清采购货款。填制付款单。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4"/>
          <w:szCs w:val="24"/>
        </w:rPr>
        <w:t>采购现结业务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1"/>
          <w:szCs w:val="21"/>
        </w:rPr>
        <w:t>5日，向大众印刷厂购买包装纸200包，单价为30元，验收入材料库。同时收到专用发票一张，票号为F002，立即以转账支票形式（票号Z002，银行账号43828943234）支付货款。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4"/>
          <w:szCs w:val="24"/>
        </w:rPr>
        <w:t>采购运费处理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t>8日，向联诚软件公司购买光盘4 000张，单价为2元，验收入材料库；同时收到专用发票一张，票号为F003；另外，在采购过程中对方代垫一笔运输费500元，税率为11%，收到相应的增值税发票一张，票号为F004。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t>增加供应商：003 速达运输公司 简称：速达运输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9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暂估入库报销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/>
          <w:sz w:val="24"/>
          <w:szCs w:val="24"/>
        </w:rPr>
        <w:t>10日，收到大众印刷厂寄来专用发票一张，票号为F005，商品为上月已入库的包装纸，数量为50包，单价为40元。进行暂估报销处理。（红字回冲单贷方科目通过“应付账款”科目核算）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  <w:t>采购结算前退货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（1）12日，收到联诚软件公司提供的杀毒软件，数量为12套，单价为150元，验收入产品一库。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（2）14日，发现有2套杀毒软件不能安装，要求退回给供应商。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（3）15日，收到联诚软件公司开据的专用发票一张，发票号为F006，数量为10套，单价为150元，</w:t>
      </w:r>
      <w:r>
        <w:rPr>
          <w:rFonts w:hint="default"/>
          <w:sz w:val="24"/>
          <w:szCs w:val="24"/>
        </w:rPr>
        <w:t>进行采购结算。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采购结算后退货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16日，从联诚软件公司收到的杀毒软件又有1套不能安装，要求退回1套，单价为150元，同时收到票号为F007的红字专用发票一张。对采购入库单和红字专用采购发票进行结算处理。</w:t>
      </w:r>
    </w:p>
    <w:p>
      <w:pPr>
        <w:spacing w:line="360" w:lineRule="auto"/>
        <w:rPr>
          <w:rFonts w:hint="eastAsia" w:ascii="楷体" w:hAnsi="楷体" w:eastAsia="楷体" w:cs="楷体"/>
          <w:bCs/>
          <w:sz w:val="24"/>
          <w:szCs w:val="24"/>
        </w:rPr>
      </w:pPr>
    </w:p>
    <w:p/>
    <w:sectPr>
      <w:headerReference r:id="rId3" w:type="default"/>
      <w:pgSz w:w="11906" w:h="16838"/>
      <w:pgMar w:top="1440" w:right="1080" w:bottom="1440" w:left="1080" w:header="73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ascii="黑体" w:hAnsi="黑体" w:eastAsia="黑体" w:cs="黑体"/>
        <w:b/>
        <w:bCs/>
        <w:sz w:val="36"/>
        <w:szCs w:val="36"/>
        <w:lang w:eastAsia="zh-CN"/>
      </w:rPr>
    </w:pPr>
    <w:r>
      <w:rPr>
        <w:rFonts w:hint="eastAsia" w:ascii="黑体" w:hAnsi="黑体" w:eastAsia="黑体" w:cs="黑体"/>
        <w:b/>
        <w:bCs/>
        <w:sz w:val="36"/>
        <w:szCs w:val="36"/>
        <w:lang w:eastAsia="zh-CN"/>
      </w:rPr>
      <w:t>聊城市技师学院（聊城高级工程职业学校）教案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zk3NGJiZDUyOTliYWEyMDUwYTdkZjUzN2ZiMGQifQ=="/>
  </w:docVars>
  <w:rsids>
    <w:rsidRoot w:val="077170B0"/>
    <w:rsid w:val="04BF76C5"/>
    <w:rsid w:val="077170B0"/>
    <w:rsid w:val="0B7210AE"/>
    <w:rsid w:val="0E66752F"/>
    <w:rsid w:val="0FAF74C9"/>
    <w:rsid w:val="10333850"/>
    <w:rsid w:val="1A596D03"/>
    <w:rsid w:val="20A30660"/>
    <w:rsid w:val="3E06416A"/>
    <w:rsid w:val="3EE13475"/>
    <w:rsid w:val="408841B5"/>
    <w:rsid w:val="408F5967"/>
    <w:rsid w:val="40D57FC8"/>
    <w:rsid w:val="41821374"/>
    <w:rsid w:val="64A10B44"/>
    <w:rsid w:val="77E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1241</Words>
  <Characters>1333</Characters>
  <Lines>0</Lines>
  <Paragraphs>0</Paragraphs>
  <TotalTime>0</TotalTime>
  <ScaleCrop>false</ScaleCrop>
  <LinksUpToDate>false</LinksUpToDate>
  <CharactersWithSpaces>1343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2021-11-16T00:51:00Z</dcterms:created>
  <dc:creator>Administrator</dc:creator>
  <cp:lastModifiedBy>海英</cp:lastModifiedBy>
  <dcterms:modified xsi:type="dcterms:W3CDTF">2022-05-22T03:08:48Z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B9090304E9454F91A2F2B7EE2916AC44</vt:lpwstr>
  </property>
</Properties>
</file>