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40" w:firstLineChars="600"/>
        <w:rPr>
          <w:rFonts w:hint="default"/>
          <w:sz w:val="24"/>
          <w:szCs w:val="24"/>
          <w:lang w:val="en-US" w:eastAsia="zh-CN"/>
        </w:rPr>
      </w:pPr>
      <w:r>
        <w:rPr>
          <w:rFonts w:hint="eastAsia"/>
          <w:sz w:val="24"/>
          <w:szCs w:val="24"/>
          <w:lang w:val="en-US" w:eastAsia="zh-CN"/>
        </w:rPr>
        <w:t>顺起逆停</w:t>
      </w:r>
    </w:p>
    <w:p>
      <w:pPr>
        <w:ind w:firstLine="480" w:firstLineChars="200"/>
        <w:rPr>
          <w:rFonts w:hint="eastAsia"/>
          <w:sz w:val="24"/>
          <w:szCs w:val="24"/>
        </w:rPr>
      </w:pPr>
      <w:r>
        <w:rPr>
          <w:rFonts w:hint="eastAsia"/>
          <w:sz w:val="24"/>
          <w:szCs w:val="24"/>
          <w:lang w:eastAsia="zh-CN"/>
        </w:rPr>
        <w:t>（</w:t>
      </w:r>
      <w:r>
        <w:rPr>
          <w:rFonts w:hint="eastAsia"/>
          <w:sz w:val="24"/>
          <w:szCs w:val="24"/>
          <w:lang w:val="en-US" w:eastAsia="zh-CN"/>
        </w:rPr>
        <w:t>P1）</w:t>
      </w:r>
      <w:r>
        <w:rPr>
          <w:sz w:val="24"/>
          <w:szCs w:val="24"/>
        </w:rPr>
        <w:t>同学们好</w:t>
      </w:r>
      <w:r>
        <w:rPr>
          <w:rFonts w:hint="eastAsia"/>
          <w:sz w:val="24"/>
          <w:szCs w:val="24"/>
        </w:rPr>
        <w:t>，欢迎来到</w:t>
      </w:r>
      <w:r>
        <w:rPr>
          <w:rFonts w:hint="eastAsia"/>
          <w:sz w:val="24"/>
          <w:szCs w:val="24"/>
          <w:lang w:eastAsia="zh-CN"/>
        </w:rPr>
        <w:t>《</w:t>
      </w:r>
      <w:r>
        <w:rPr>
          <w:rFonts w:hint="eastAsia"/>
          <w:sz w:val="24"/>
          <w:szCs w:val="24"/>
          <w:lang w:val="en-US" w:eastAsia="zh-CN"/>
        </w:rPr>
        <w:t>电气控制线路安装与检修》</w:t>
      </w:r>
      <w:r>
        <w:rPr>
          <w:rFonts w:hint="eastAsia"/>
          <w:sz w:val="24"/>
          <w:szCs w:val="24"/>
        </w:rPr>
        <w:t>课程。</w:t>
      </w:r>
      <w:r>
        <w:rPr>
          <w:sz w:val="24"/>
          <w:szCs w:val="24"/>
        </w:rPr>
        <w:t>我们今天</w:t>
      </w:r>
      <w:r>
        <w:rPr>
          <w:rFonts w:hint="eastAsia"/>
          <w:sz w:val="24"/>
          <w:szCs w:val="24"/>
        </w:rPr>
        <w:t>学习</w:t>
      </w:r>
      <w:r>
        <w:rPr>
          <w:sz w:val="24"/>
          <w:szCs w:val="24"/>
        </w:rPr>
        <w:t>的内容是</w:t>
      </w:r>
      <w:r>
        <w:rPr>
          <w:rFonts w:hint="eastAsia"/>
          <w:sz w:val="24"/>
          <w:szCs w:val="24"/>
          <w:lang w:val="en-US" w:eastAsia="zh-CN"/>
        </w:rPr>
        <w:t>控制电路实现三相异步电动机的顺起逆停控制</w:t>
      </w:r>
      <w:r>
        <w:rPr>
          <w:rFonts w:hint="eastAsia"/>
          <w:sz w:val="24"/>
          <w:szCs w:val="24"/>
        </w:rPr>
        <w:t>。</w:t>
      </w:r>
    </w:p>
    <w:p>
      <w:pPr>
        <w:ind w:firstLine="480" w:firstLineChars="200"/>
        <w:rPr>
          <w:rFonts w:hint="eastAsia"/>
          <w:sz w:val="24"/>
          <w:szCs w:val="24"/>
        </w:rPr>
      </w:pPr>
      <w:r>
        <w:rPr>
          <w:rFonts w:hint="eastAsia"/>
          <w:sz w:val="24"/>
          <w:szCs w:val="24"/>
          <w:lang w:eastAsia="zh-CN"/>
        </w:rPr>
        <w:t>（</w:t>
      </w:r>
      <w:r>
        <w:rPr>
          <w:rFonts w:hint="eastAsia"/>
          <w:sz w:val="24"/>
          <w:szCs w:val="24"/>
          <w:lang w:val="en-US" w:eastAsia="zh-CN"/>
        </w:rPr>
        <w:t>P2）</w:t>
      </w:r>
      <w:r>
        <w:rPr>
          <w:rFonts w:hint="eastAsia"/>
          <w:sz w:val="24"/>
          <w:szCs w:val="24"/>
        </w:rPr>
        <w:t>包括</w:t>
      </w:r>
      <w:r>
        <w:rPr>
          <w:rFonts w:hint="eastAsia"/>
          <w:sz w:val="24"/>
          <w:szCs w:val="24"/>
          <w:lang w:val="en-US" w:eastAsia="zh-CN"/>
        </w:rPr>
        <w:t>两</w:t>
      </w:r>
      <w:r>
        <w:rPr>
          <w:rFonts w:hint="eastAsia"/>
          <w:sz w:val="24"/>
          <w:szCs w:val="24"/>
        </w:rPr>
        <w:t>个方面的内容：分别是</w:t>
      </w:r>
      <w:r>
        <w:rPr>
          <w:rFonts w:hint="eastAsia"/>
          <w:sz w:val="24"/>
          <w:szCs w:val="24"/>
          <w:lang w:val="en-US" w:eastAsia="zh-CN"/>
        </w:rPr>
        <w:t>控制电路实现三相异步电动机顺起逆停控制电路的组成以及控制电路实现三相异步电动机顺起逆停控制电路的工作原理</w:t>
      </w:r>
      <w:r>
        <w:rPr>
          <w:rFonts w:hint="eastAsia"/>
          <w:sz w:val="24"/>
          <w:szCs w:val="24"/>
        </w:rPr>
        <w:t>。</w:t>
      </w:r>
    </w:p>
    <w:p>
      <w:pPr>
        <w:ind w:firstLine="480" w:firstLineChars="200"/>
        <w:rPr>
          <w:rFonts w:hint="eastAsia"/>
          <w:sz w:val="24"/>
          <w:szCs w:val="24"/>
          <w:lang w:val="en-US" w:eastAsia="zh-CN"/>
        </w:rPr>
      </w:pPr>
      <w:r>
        <w:rPr>
          <w:rFonts w:hint="eastAsia"/>
          <w:sz w:val="24"/>
          <w:szCs w:val="24"/>
          <w:lang w:eastAsia="zh-CN"/>
        </w:rPr>
        <w:t>（</w:t>
      </w:r>
      <w:r>
        <w:rPr>
          <w:rFonts w:hint="eastAsia"/>
          <w:sz w:val="24"/>
          <w:szCs w:val="24"/>
          <w:lang w:val="en-US" w:eastAsia="zh-CN"/>
        </w:rPr>
        <w:t>P3） 在装有多台电动机的生产机械上，各电动机所起的作用是不同的，有时需按一定的顺序启动或停止，才能保证操作过程的合理和工作的安全可靠。</w:t>
      </w:r>
    </w:p>
    <w:p>
      <w:pPr>
        <w:rPr>
          <w:rFonts w:hint="eastAsia"/>
          <w:sz w:val="24"/>
          <w:szCs w:val="24"/>
          <w:lang w:val="en-US" w:eastAsia="zh-CN"/>
        </w:rPr>
      </w:pPr>
      <w:r>
        <w:rPr>
          <w:rFonts w:hint="eastAsia"/>
          <w:sz w:val="24"/>
          <w:szCs w:val="24"/>
          <w:lang w:val="en-US" w:eastAsia="zh-CN"/>
        </w:rPr>
        <w:t>如X62W型万能铣床上，要求主轴电动机启动后，进给电动机才能启动；</w:t>
      </w:r>
    </w:p>
    <w:p>
      <w:pPr>
        <w:rPr>
          <w:rFonts w:hint="eastAsia"/>
          <w:sz w:val="24"/>
          <w:szCs w:val="24"/>
          <w:lang w:val="en-US" w:eastAsia="zh-CN"/>
        </w:rPr>
      </w:pPr>
      <w:r>
        <w:rPr>
          <w:rFonts w:hint="eastAsia"/>
          <w:sz w:val="24"/>
          <w:szCs w:val="24"/>
          <w:lang w:val="en-US" w:eastAsia="zh-CN"/>
        </w:rPr>
        <w:t>M7120型平面磨床则要求当砂轮电动机启动后，冷却泵电动机才能启动。</w:t>
      </w:r>
    </w:p>
    <w:p>
      <w:pPr>
        <w:ind w:firstLine="240" w:firstLineChars="100"/>
        <w:rPr>
          <w:rFonts w:hint="default" w:eastAsiaTheme="minorEastAsia"/>
          <w:sz w:val="24"/>
          <w:szCs w:val="24"/>
          <w:lang w:val="en-US" w:eastAsia="zh-CN"/>
        </w:rPr>
      </w:pPr>
      <w:r>
        <w:rPr>
          <w:rFonts w:hint="eastAsia"/>
          <w:sz w:val="24"/>
          <w:szCs w:val="24"/>
          <w:lang w:val="en-US" w:eastAsia="zh-CN"/>
        </w:rPr>
        <w:t>要求几台电动机的启动或停止必须按一定的先后顺序来完成的控制方式，叫做电动机的顺序控制。</w:t>
      </w:r>
    </w:p>
    <w:p>
      <w:pPr>
        <w:ind w:firstLine="480" w:firstLineChars="200"/>
        <w:rPr>
          <w:rFonts w:hint="default" w:eastAsiaTheme="minorEastAsia"/>
          <w:sz w:val="24"/>
          <w:szCs w:val="24"/>
          <w:lang w:val="en-US" w:eastAsia="zh-CN"/>
        </w:rPr>
      </w:pPr>
      <w:r>
        <w:rPr>
          <w:rFonts w:hint="eastAsia"/>
          <w:sz w:val="24"/>
          <w:szCs w:val="24"/>
          <w:lang w:eastAsia="zh-CN"/>
        </w:rPr>
        <w:t>（</w:t>
      </w:r>
      <w:r>
        <w:rPr>
          <w:rFonts w:hint="eastAsia"/>
          <w:sz w:val="24"/>
          <w:szCs w:val="24"/>
          <w:lang w:val="en-US" w:eastAsia="zh-CN"/>
        </w:rPr>
        <w:t>P4）首先了解一下控制电路实现三相异步电动机顺起逆停控制电路的组成</w:t>
      </w:r>
      <w:bookmarkStart w:id="0" w:name="_GoBack"/>
      <w:bookmarkEnd w:id="0"/>
    </w:p>
    <w:p>
      <w:pPr>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P5）电源电路一般画成水平线，三相交流电源相序L1L2L3自上而下依次画出；</w:t>
      </w:r>
    </w:p>
    <w:p>
      <w:pPr>
        <w:ind w:firstLine="480" w:firstLineChars="200"/>
        <w:rPr>
          <w:rFonts w:hint="default"/>
          <w:sz w:val="24"/>
          <w:szCs w:val="24"/>
          <w:lang w:val="en-US" w:eastAsia="zh-CN"/>
        </w:rPr>
      </w:pPr>
      <w:r>
        <w:rPr>
          <w:rFonts w:hint="eastAsia"/>
          <w:sz w:val="24"/>
          <w:szCs w:val="24"/>
          <w:lang w:eastAsia="zh-CN"/>
        </w:rPr>
        <w:t>（</w:t>
      </w:r>
      <w:r>
        <w:rPr>
          <w:rFonts w:hint="eastAsia"/>
          <w:sz w:val="24"/>
          <w:szCs w:val="24"/>
          <w:lang w:val="en-US" w:eastAsia="zh-CN"/>
        </w:rPr>
        <w:t>P6）主电路是指受电的动力装置及控制、保护电器的支路等，是电源向负载提供电能的电路；主电路在图纸上垂直于电源电路绘与电路图的左侧，由于流过电动机的工作电流较大，可用粗实线表示；组成如下：短路保护的熔断器组FU1\FU2,交流接触器KM1\KM2,过载保护的热继电器KH1\KH2,三相交流异步电动机M1\M2组成。</w:t>
      </w:r>
    </w:p>
    <w:p>
      <w:pPr>
        <w:ind w:firstLine="480" w:firstLineChars="200"/>
        <w:rPr>
          <w:rFonts w:hint="default"/>
          <w:sz w:val="24"/>
          <w:szCs w:val="24"/>
          <w:lang w:val="en-US" w:eastAsia="zh-CN"/>
        </w:rPr>
      </w:pPr>
      <w:r>
        <w:rPr>
          <w:rFonts w:hint="eastAsia"/>
          <w:sz w:val="24"/>
          <w:szCs w:val="24"/>
          <w:lang w:eastAsia="zh-CN"/>
        </w:rPr>
        <w:t>（</w:t>
      </w:r>
      <w:r>
        <w:rPr>
          <w:rFonts w:hint="eastAsia"/>
          <w:sz w:val="24"/>
          <w:szCs w:val="24"/>
          <w:lang w:val="en-US" w:eastAsia="zh-CN"/>
        </w:rPr>
        <w:t>P7）辅助电路一般包括控制主电路工作状态的控制电路、显示主电路工作状态的指示电路、提供机床设备局部照明的照明线路等。一般由主令电器的触头、接触器的线圈和辅助触头、继电器的线圈和触头、仪表、指示灯及照明灯灯组成。辅助电路的电流较小，一般不超过5A。组成如下：分别控制三相交流异步电动机M1\M2启动的按钮SB11\SB21，控制M1\M2停止运转按钮SB12、SB22,热继电器常闭触头KH1\KH2以及交流接触器线圈KM1\KM2.</w:t>
      </w:r>
    </w:p>
    <w:p>
      <w:pPr>
        <w:ind w:left="479" w:leftChars="228" w:firstLine="0" w:firstLineChars="0"/>
        <w:rPr>
          <w:rFonts w:hint="default"/>
          <w:sz w:val="24"/>
          <w:szCs w:val="24"/>
          <w:lang w:val="en-US"/>
        </w:rPr>
      </w:pPr>
      <w:r>
        <w:rPr>
          <w:rFonts w:hint="eastAsia"/>
          <w:sz w:val="24"/>
          <w:szCs w:val="24"/>
          <w:lang w:eastAsia="zh-CN"/>
        </w:rPr>
        <w:t>（</w:t>
      </w:r>
      <w:r>
        <w:rPr>
          <w:rFonts w:hint="eastAsia"/>
          <w:sz w:val="24"/>
          <w:szCs w:val="24"/>
          <w:lang w:val="en-US" w:eastAsia="zh-CN"/>
        </w:rPr>
        <w:t>P8）一起学习一下控制电路实现三相异步电动机顺起逆停控制电路的工作原理</w:t>
      </w:r>
    </w:p>
    <w:p>
      <w:pPr>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P9）合上电源开关QF，</w:t>
      </w:r>
    </w:p>
    <w:p>
      <w:pPr>
        <w:ind w:firstLine="480" w:firstLineChars="200"/>
        <w:rPr>
          <w:rFonts w:hint="default"/>
          <w:sz w:val="24"/>
          <w:szCs w:val="24"/>
          <w:lang w:val="en-US" w:eastAsia="zh-CN"/>
        </w:rPr>
      </w:pPr>
      <w:r>
        <w:rPr>
          <w:rFonts w:hint="eastAsia"/>
          <w:sz w:val="24"/>
          <w:szCs w:val="24"/>
          <w:lang w:eastAsia="zh-CN"/>
        </w:rPr>
        <w:t>（</w:t>
      </w:r>
      <w:r>
        <w:rPr>
          <w:rFonts w:hint="eastAsia"/>
          <w:sz w:val="24"/>
          <w:szCs w:val="24"/>
          <w:lang w:val="en-US" w:eastAsia="zh-CN"/>
        </w:rPr>
        <w:t>P10）先按下M1启动按钮SB11,KM1线圈得电</w:t>
      </w:r>
    </w:p>
    <w:p>
      <w:pPr>
        <w:ind w:firstLine="480" w:firstLineChars="200"/>
        <w:rPr>
          <w:rFonts w:hint="default"/>
          <w:sz w:val="24"/>
          <w:szCs w:val="24"/>
          <w:lang w:val="en-US" w:eastAsia="zh-CN"/>
        </w:rPr>
      </w:pPr>
      <w:r>
        <w:rPr>
          <w:rFonts w:hint="eastAsia"/>
          <w:sz w:val="24"/>
          <w:szCs w:val="24"/>
          <w:lang w:eastAsia="zh-CN"/>
        </w:rPr>
        <w:t>（</w:t>
      </w:r>
      <w:r>
        <w:rPr>
          <w:rFonts w:hint="eastAsia"/>
          <w:sz w:val="24"/>
          <w:szCs w:val="24"/>
          <w:lang w:val="en-US" w:eastAsia="zh-CN"/>
        </w:rPr>
        <w:t>P11）</w:t>
      </w:r>
      <w:r>
        <w:rPr>
          <w:rFonts w:hint="eastAsia"/>
          <w:sz w:val="24"/>
          <w:szCs w:val="24"/>
        </w:rPr>
        <w:t>KM1自锁触头闭合、主触头闭合，M1起动</w:t>
      </w:r>
    </w:p>
    <w:p>
      <w:pPr>
        <w:ind w:firstLine="480" w:firstLineChars="200"/>
        <w:rPr>
          <w:rFonts w:hint="eastAsia"/>
          <w:sz w:val="24"/>
          <w:szCs w:val="24"/>
          <w:lang w:val="en-US" w:eastAsia="zh-CN"/>
        </w:rPr>
      </w:pPr>
      <w:r>
        <w:rPr>
          <w:rFonts w:hint="eastAsia"/>
          <w:sz w:val="24"/>
          <w:szCs w:val="24"/>
          <w:lang w:eastAsia="zh-CN"/>
        </w:rPr>
        <w:t>（</w:t>
      </w:r>
      <w:r>
        <w:rPr>
          <w:rFonts w:hint="eastAsia"/>
          <w:sz w:val="24"/>
          <w:szCs w:val="24"/>
          <w:lang w:val="en-US" w:eastAsia="zh-CN"/>
        </w:rPr>
        <w:t>P12）按下M2启动按钮SB21，KM2线圈得电，KM2自锁、主触头闭合，M2起动</w:t>
      </w:r>
    </w:p>
    <w:p>
      <w:pPr>
        <w:ind w:firstLine="480" w:firstLineChars="200"/>
        <w:rPr>
          <w:rFonts w:hint="eastAsia"/>
          <w:sz w:val="24"/>
          <w:szCs w:val="24"/>
          <w:lang w:val="en-US" w:eastAsia="zh-CN"/>
        </w:rPr>
      </w:pPr>
      <w:r>
        <w:rPr>
          <w:rFonts w:hint="eastAsia"/>
          <w:sz w:val="24"/>
          <w:szCs w:val="24"/>
          <w:lang w:eastAsia="zh-CN"/>
        </w:rPr>
        <w:t>（</w:t>
      </w:r>
      <w:r>
        <w:rPr>
          <w:rFonts w:hint="eastAsia"/>
          <w:sz w:val="24"/>
          <w:szCs w:val="24"/>
          <w:lang w:val="en-US" w:eastAsia="zh-CN"/>
        </w:rPr>
        <w:t>P13）按下M2停止按钮SB22，KM2线圈失电，KM2自锁触头解除自锁、主触头断开，M2停止运转。</w:t>
      </w:r>
    </w:p>
    <w:p>
      <w:pPr>
        <w:ind w:firstLine="480" w:firstLineChars="200"/>
        <w:rPr>
          <w:rFonts w:hint="default"/>
          <w:sz w:val="24"/>
          <w:szCs w:val="24"/>
          <w:lang w:val="en-US" w:eastAsia="zh-CN"/>
        </w:rPr>
      </w:pPr>
      <w:r>
        <w:rPr>
          <w:rFonts w:hint="eastAsia"/>
          <w:sz w:val="24"/>
          <w:szCs w:val="24"/>
          <w:lang w:eastAsia="zh-CN"/>
        </w:rPr>
        <w:t>（</w:t>
      </w:r>
      <w:r>
        <w:rPr>
          <w:rFonts w:hint="eastAsia"/>
          <w:sz w:val="24"/>
          <w:szCs w:val="24"/>
          <w:lang w:val="en-US" w:eastAsia="zh-CN"/>
        </w:rPr>
        <w:t>P14）按下M1停止按钮SB12，KM1线圈失电，KM1自锁触头解除自锁、主触头断开，M1停止运转。</w:t>
      </w:r>
    </w:p>
    <w:p>
      <w:pPr>
        <w:numPr>
          <w:ilvl w:val="0"/>
          <w:numId w:val="0"/>
        </w:numPr>
        <w:ind w:firstLine="480" w:firstLineChars="200"/>
        <w:rPr>
          <w:rFonts w:hint="eastAsia"/>
          <w:sz w:val="24"/>
          <w:szCs w:val="24"/>
          <w:lang w:val="en-US" w:eastAsia="zh-CN"/>
        </w:rPr>
      </w:pPr>
      <w:r>
        <w:rPr>
          <w:rFonts w:hint="eastAsia"/>
          <w:sz w:val="24"/>
          <w:szCs w:val="24"/>
          <w:lang w:eastAsia="zh-CN"/>
        </w:rPr>
        <w:t>（</w:t>
      </w:r>
      <w:r>
        <w:rPr>
          <w:rFonts w:hint="eastAsia"/>
          <w:sz w:val="24"/>
          <w:szCs w:val="24"/>
          <w:lang w:val="en-US" w:eastAsia="zh-CN"/>
        </w:rPr>
        <w:t>P15）通过学习可以得知：电动机M1和M2分别通过接触器KM1和KM2来控制，从而实现了M1启动后M2才能启动、M2停止后M1才能停止的控制要求，即M1\M2顺起逆停。</w:t>
      </w:r>
    </w:p>
    <w:p>
      <w:pPr>
        <w:numPr>
          <w:ilvl w:val="0"/>
          <w:numId w:val="0"/>
        </w:numPr>
        <w:ind w:firstLine="480" w:firstLineChars="200"/>
        <w:rPr>
          <w:rFonts w:hint="default"/>
          <w:sz w:val="24"/>
          <w:szCs w:val="24"/>
          <w:lang w:val="en-US" w:eastAsia="zh-CN"/>
        </w:rPr>
      </w:pPr>
      <w:r>
        <w:rPr>
          <w:rFonts w:hint="eastAsia"/>
          <w:sz w:val="24"/>
          <w:szCs w:val="24"/>
          <w:lang w:val="en-US" w:eastAsia="zh-CN"/>
        </w:rPr>
        <w:t>今天的学习就到这里，再见。</w:t>
      </w:r>
    </w:p>
    <w:p>
      <w:pPr>
        <w:numPr>
          <w:ilvl w:val="0"/>
          <w:numId w:val="0"/>
        </w:numPr>
        <w:ind w:firstLine="480" w:firstLineChars="200"/>
        <w:rPr>
          <w:rFonts w:hint="default"/>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UyM2E1MjFiZjQzNDM5MmM1NzhlZDkyYzIzNThiMmUifQ=="/>
  </w:docVars>
  <w:rsids>
    <w:rsidRoot w:val="00E8029F"/>
    <w:rsid w:val="000A2BEC"/>
    <w:rsid w:val="00291F4A"/>
    <w:rsid w:val="00436D3C"/>
    <w:rsid w:val="00454ED8"/>
    <w:rsid w:val="00553627"/>
    <w:rsid w:val="0059207D"/>
    <w:rsid w:val="005A3A9A"/>
    <w:rsid w:val="009529B6"/>
    <w:rsid w:val="00A36D93"/>
    <w:rsid w:val="00A4758B"/>
    <w:rsid w:val="00B03B18"/>
    <w:rsid w:val="00BE3A32"/>
    <w:rsid w:val="00C501E4"/>
    <w:rsid w:val="00D40330"/>
    <w:rsid w:val="00D5111A"/>
    <w:rsid w:val="00DE0802"/>
    <w:rsid w:val="00E8029F"/>
    <w:rsid w:val="00EA0772"/>
    <w:rsid w:val="01E44FDB"/>
    <w:rsid w:val="07155C37"/>
    <w:rsid w:val="11FD6A42"/>
    <w:rsid w:val="155712C4"/>
    <w:rsid w:val="16EC251A"/>
    <w:rsid w:val="181B38AD"/>
    <w:rsid w:val="1CE974F2"/>
    <w:rsid w:val="1D5726AE"/>
    <w:rsid w:val="21580A09"/>
    <w:rsid w:val="219D3369"/>
    <w:rsid w:val="22C178FC"/>
    <w:rsid w:val="232601C2"/>
    <w:rsid w:val="2A720B27"/>
    <w:rsid w:val="31AB0730"/>
    <w:rsid w:val="32670B6C"/>
    <w:rsid w:val="3C0734A2"/>
    <w:rsid w:val="41984849"/>
    <w:rsid w:val="41B810BD"/>
    <w:rsid w:val="41CD0E4E"/>
    <w:rsid w:val="438B7C9A"/>
    <w:rsid w:val="481C541D"/>
    <w:rsid w:val="4ADE0C6C"/>
    <w:rsid w:val="4D244497"/>
    <w:rsid w:val="54907C78"/>
    <w:rsid w:val="57AF56AC"/>
    <w:rsid w:val="5B057F3F"/>
    <w:rsid w:val="5C7A1933"/>
    <w:rsid w:val="5F455002"/>
    <w:rsid w:val="60F03F78"/>
    <w:rsid w:val="621C0D9D"/>
    <w:rsid w:val="62A67F31"/>
    <w:rsid w:val="64EC2CA8"/>
    <w:rsid w:val="69BF098B"/>
    <w:rsid w:val="6A5F3F1C"/>
    <w:rsid w:val="6D3671B7"/>
    <w:rsid w:val="6FC47664"/>
    <w:rsid w:val="72D1172F"/>
    <w:rsid w:val="74197FB3"/>
    <w:rsid w:val="753647ED"/>
    <w:rsid w:val="77512E3F"/>
    <w:rsid w:val="79A11E5C"/>
    <w:rsid w:val="7A7B26AD"/>
    <w:rsid w:val="7D747887"/>
    <w:rsid w:val="7E131969"/>
    <w:rsid w:val="7F2C0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rPr>
      <w:rFonts w:ascii="Times New Roman" w:hAnsi="Times New Roman" w:cs="Times New Roman"/>
      <w:sz w:val="24"/>
      <w:szCs w:val="24"/>
    </w:rPr>
  </w:style>
  <w:style w:type="character" w:styleId="5">
    <w:name w:val="Placeholder Text"/>
    <w:basedOn w:val="4"/>
    <w:semiHidden/>
    <w:qFormat/>
    <w:uiPriority w:val="99"/>
    <w:rPr>
      <w:color w:val="808080"/>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950</Words>
  <Characters>1098</Characters>
  <Lines>17</Lines>
  <Paragraphs>5</Paragraphs>
  <TotalTime>12</TotalTime>
  <ScaleCrop>false</ScaleCrop>
  <LinksUpToDate>false</LinksUpToDate>
  <CharactersWithSpaces>1101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2020-12-18T01:55:00Z</dcterms:created>
  <dc:creator>宋吉</dc:creator>
  <cp:lastModifiedBy>后来者</cp:lastModifiedBy>
  <cp:lastPrinted>2022-08-17T08:29:00Z</cp:lastPrinted>
  <dcterms:modified xsi:type="dcterms:W3CDTF">2022-08-18T06:07:07Z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1C64A7C3F99945D396DFA74975FB88D1</vt:lpwstr>
  </property>
</Properties>
</file>