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C65EC">
      <w:pPr>
        <w:pStyle w:val="6"/>
        <w:ind w:firstLine="0" w:firstLineChars="0"/>
        <w:jc w:val="center"/>
        <w:rPr>
          <w:rFonts w:hint="eastAsia" w:ascii="黑体" w:hAnsi="黑体" w:eastAsia="黑体"/>
          <w:b/>
          <w:bCs/>
          <w:color w:val="000000"/>
          <w:sz w:val="30"/>
          <w:szCs w:val="30"/>
          <w:highlight w:val="none"/>
          <w:shd w:val="clear" w:color="auto" w:fill="FFFFFF"/>
          <w:lang w:val="en-US" w:eastAsia="zh-CN"/>
        </w:rPr>
      </w:pPr>
    </w:p>
    <w:p w14:paraId="7C7DA3F0">
      <w:pPr>
        <w:pStyle w:val="6"/>
        <w:ind w:firstLine="0" w:firstLineChars="0"/>
        <w:jc w:val="center"/>
        <w:rPr>
          <w:rFonts w:hint="eastAsia" w:ascii="黑体" w:hAnsi="黑体" w:eastAsia="黑体"/>
          <w:b/>
          <w:bCs/>
          <w:color w:val="000000"/>
          <w:sz w:val="30"/>
          <w:szCs w:val="30"/>
          <w:highlight w:val="none"/>
          <w:shd w:val="clear" w:color="auto" w:fill="FFFFFF"/>
          <w:lang w:val="en-US" w:eastAsia="zh-CN"/>
        </w:rPr>
      </w:pPr>
    </w:p>
    <w:p w14:paraId="2DC3BA2A">
      <w:pPr>
        <w:pStyle w:val="6"/>
        <w:ind w:firstLine="0" w:firstLineChars="0"/>
        <w:jc w:val="center"/>
        <w:rPr>
          <w:rFonts w:hint="eastAsia" w:ascii="黑体" w:hAnsi="黑体" w:eastAsia="黑体"/>
          <w:b/>
          <w:bCs/>
          <w:color w:val="000000"/>
          <w:sz w:val="30"/>
          <w:szCs w:val="30"/>
          <w:highlight w:val="none"/>
          <w:shd w:val="clear" w:color="auto" w:fill="FFFFFF"/>
          <w:lang w:val="en-US" w:eastAsia="zh-CN"/>
        </w:rPr>
      </w:pPr>
    </w:p>
    <w:p w14:paraId="1C25BC42">
      <w:pPr>
        <w:pStyle w:val="6"/>
        <w:ind w:firstLine="0" w:firstLineChars="0"/>
        <w:jc w:val="center"/>
        <w:rPr>
          <w:rFonts w:hint="eastAsia" w:ascii="黑体" w:hAnsi="黑体" w:eastAsia="黑体"/>
          <w:b/>
          <w:bCs/>
          <w:color w:val="000000"/>
          <w:sz w:val="30"/>
          <w:szCs w:val="30"/>
          <w:highlight w:val="none"/>
          <w:shd w:val="clear" w:color="auto" w:fill="FFFFFF"/>
          <w:lang w:val="en-US" w:eastAsia="zh-CN"/>
        </w:rPr>
      </w:pPr>
    </w:p>
    <w:p w14:paraId="36EDB324">
      <w:pPr>
        <w:pStyle w:val="6"/>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实训工场E座实训室地插拆除及地面修补等零星采购项目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6"/>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15</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实训工场E座实训室地插拆除及地面修补等零星采购项目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实训工场E座实训室地插拆除及地面修补等零星采购项目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实训工场E座实训室地插拆除及地面修补等零星采购项目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27</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邮件主题：015-实训室地插拆除及地面修补项目-公司名称，</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right"/>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5</w:t>
      </w:r>
      <w:r>
        <w:rPr>
          <w:rFonts w:hint="eastAsia"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实训工场E座实训室地插拆除及地面修补等零星采购项目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实训工场E座实训室地插拆除及地面修补等零星采购项目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14980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color w:val="auto"/>
                <w:szCs w:val="21"/>
                <w:highlight w:val="none"/>
              </w:rPr>
            </w:pPr>
            <w:r>
              <w:rPr>
                <w:rFonts w:hint="eastAsia" w:ascii="宋体" w:hAnsi="宋体"/>
                <w:color w:val="auto"/>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color w:val="auto"/>
                <w:szCs w:val="21"/>
                <w:highlight w:val="none"/>
              </w:rPr>
            </w:pPr>
            <w:r>
              <w:rPr>
                <w:rFonts w:hint="eastAsia" w:ascii="宋体" w:hAnsi="宋体"/>
                <w:color w:val="auto"/>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根据采购人需求数量指定位置进行更换安装完成并进行网线电线调试验收完成后一次性付清。</w:t>
            </w:r>
            <w:r>
              <w:rPr>
                <w:rFonts w:hint="eastAsia" w:ascii="宋体" w:hAnsi="宋体" w:eastAsia="宋体" w:cs="宋体"/>
                <w:strike w:val="0"/>
                <w:dstrike w:val="0"/>
                <w:color w:val="auto"/>
                <w:kern w:val="2"/>
                <w:sz w:val="24"/>
                <w:szCs w:val="24"/>
                <w:highlight w:val="none"/>
                <w:lang w:val="en-US" w:eastAsia="zh-CN" w:bidi="ar-SA"/>
              </w:rPr>
              <w:t>（依据财政实际拨款情况，进行支付）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27</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29</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6"/>
        <w:ind w:firstLine="0" w:firstLineChars="0"/>
        <w:rPr>
          <w:highlight w:val="none"/>
        </w:rPr>
      </w:pPr>
    </w:p>
    <w:p w14:paraId="4AFA1042">
      <w:pPr>
        <w:pStyle w:val="6"/>
        <w:ind w:firstLine="0" w:firstLineChars="0"/>
        <w:rPr>
          <w:highlight w:val="none"/>
        </w:rPr>
      </w:pPr>
    </w:p>
    <w:p w14:paraId="554A2B5B">
      <w:pPr>
        <w:pStyle w:val="6"/>
        <w:ind w:firstLine="0" w:firstLineChars="0"/>
        <w:rPr>
          <w:highlight w:val="none"/>
        </w:rPr>
      </w:pPr>
    </w:p>
    <w:p w14:paraId="2531D012">
      <w:pPr>
        <w:pStyle w:val="6"/>
        <w:ind w:firstLine="0" w:firstLineChars="0"/>
        <w:rPr>
          <w:highlight w:val="none"/>
        </w:rPr>
      </w:pPr>
    </w:p>
    <w:p w14:paraId="43B10A74">
      <w:pPr>
        <w:pStyle w:val="6"/>
        <w:ind w:firstLine="0" w:firstLineChars="0"/>
        <w:rPr>
          <w:highlight w:val="none"/>
        </w:rPr>
      </w:pPr>
    </w:p>
    <w:p w14:paraId="6F910259">
      <w:pPr>
        <w:pStyle w:val="6"/>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6"/>
        <w:ind w:firstLine="400"/>
        <w:rPr>
          <w:highlight w:val="none"/>
        </w:rPr>
      </w:pPr>
    </w:p>
    <w:p w14:paraId="3FFE8959">
      <w:pPr>
        <w:pStyle w:val="6"/>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6"/>
        <w:ind w:firstLine="400"/>
        <w:rPr>
          <w:highlight w:val="none"/>
        </w:rPr>
      </w:pPr>
    </w:p>
    <w:p w14:paraId="46F36F48">
      <w:pPr>
        <w:pStyle w:val="6"/>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7"/>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地插拆除</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拆除实训工场E座实训室所有房间地插（含地盒），清理原地插内电线网线，共14间，每间52个地插。</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p w14:paraId="0F65B386">
            <w:pPr>
              <w:bidi w:val="0"/>
              <w:ind w:firstLine="572" w:firstLineChars="0"/>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间</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B02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250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3A90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地面修补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B1AA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按要求提供修补用地砖样品，将合格地砖根据地插尺寸进行加工匹配，然后采用干铺施工工艺，白水泥嵌缝。</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F9E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p w14:paraId="006413AB">
            <w:pPr>
              <w:bidi w:val="0"/>
              <w:ind w:firstLine="572" w:firstLineChars="0"/>
              <w:jc w:val="left"/>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间</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79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009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C96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640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36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D6A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C1B51B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电线网线</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B382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根据机房使用要求预留电线网线，并负责将电线网线连接至电脑</w:t>
            </w:r>
            <w:r>
              <w:rPr>
                <w:rFonts w:hint="eastAsia" w:ascii="宋体" w:hAnsi="宋体" w:cs="宋体"/>
                <w:b w:val="0"/>
                <w:i w:val="0"/>
                <w:iCs w:val="0"/>
                <w:color w:val="000000"/>
                <w:kern w:val="0"/>
                <w:sz w:val="21"/>
                <w:szCs w:val="21"/>
                <w:highlight w:val="none"/>
                <w:u w:val="none"/>
                <w:lang w:val="en-US" w:eastAsia="zh-CN" w:bidi="ar"/>
              </w:rPr>
              <w:t>。</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7C0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p w14:paraId="4EB1738E">
            <w:pPr>
              <w:bidi w:val="0"/>
              <w:ind w:firstLine="572" w:firstLineChars="0"/>
              <w:jc w:val="left"/>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间</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578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D86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204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19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BF8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EA6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224F69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质量保证</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6EE7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确保地砖铺贴平整、美观，无安全隐患，施工中产生</w:t>
            </w:r>
            <w:r>
              <w:rPr>
                <w:rFonts w:hint="eastAsia" w:ascii="宋体" w:hAnsi="宋体" w:cs="宋体"/>
                <w:b w:val="0"/>
                <w:i w:val="0"/>
                <w:iCs w:val="0"/>
                <w:color w:val="000000"/>
                <w:kern w:val="0"/>
                <w:sz w:val="21"/>
                <w:szCs w:val="21"/>
                <w:highlight w:val="none"/>
                <w:u w:val="none"/>
                <w:lang w:val="en-US" w:eastAsia="zh-CN" w:bidi="ar"/>
              </w:rPr>
              <w:t>的</w:t>
            </w:r>
            <w:r>
              <w:rPr>
                <w:rFonts w:hint="eastAsia" w:ascii="宋体" w:hAnsi="宋体" w:eastAsia="宋体" w:cs="宋体"/>
                <w:b w:val="0"/>
                <w:i w:val="0"/>
                <w:iCs w:val="0"/>
                <w:color w:val="000000"/>
                <w:kern w:val="0"/>
                <w:sz w:val="21"/>
                <w:szCs w:val="21"/>
                <w:highlight w:val="none"/>
                <w:u w:val="none"/>
                <w:lang w:val="en-US" w:eastAsia="zh-CN" w:bidi="ar"/>
              </w:rPr>
              <w:t>所有垃圾由施工方负责清走。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754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p w14:paraId="7E39F8B4">
            <w:pPr>
              <w:bidi w:val="0"/>
              <w:ind w:firstLine="572" w:firstLineChars="0"/>
              <w:jc w:val="left"/>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间</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DE1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5AD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81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BD6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64B557F1">
      <w:pPr>
        <w:pStyle w:val="11"/>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743A60F">
      <w:pPr>
        <w:pStyle w:val="11"/>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2D7DC6C0">
      <w:pPr>
        <w:pStyle w:val="11"/>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1AA240C9">
      <w:pPr>
        <w:pStyle w:val="11"/>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5E6A0E5F">
      <w:pPr>
        <w:pStyle w:val="11"/>
        <w:numPr>
          <w:ilvl w:val="0"/>
          <w:numId w:val="0"/>
        </w:numPr>
        <w:tabs>
          <w:tab w:val="left" w:pos="0"/>
          <w:tab w:val="left" w:pos="180"/>
          <w:tab w:val="left" w:pos="360"/>
        </w:tabs>
        <w:spacing w:line="276" w:lineRule="auto"/>
        <w:ind w:firstLine="3264" w:firstLineChars="739"/>
        <w:rPr>
          <w:rFonts w:hint="eastAsia"/>
          <w:b/>
          <w:color w:val="auto"/>
          <w:sz w:val="44"/>
          <w:highlight w:val="none"/>
        </w:rPr>
      </w:pPr>
      <w:r>
        <w:rPr>
          <w:rFonts w:hint="eastAsia" w:ascii="Calibri" w:hAnsi="Calibri" w:eastAsia="宋体" w:cs="Times New Roman"/>
          <w:b/>
          <w:color w:val="auto"/>
          <w:kern w:val="2"/>
          <w:sz w:val="44"/>
          <w:highlight w:val="none"/>
          <w:lang w:val="en-US" w:eastAsia="zh-CN" w:bidi="ar-SA"/>
        </w:rPr>
        <w:t>三、</w:t>
      </w: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6EF57033">
      <w:pPr>
        <w:tabs>
          <w:tab w:val="left" w:pos="0"/>
          <w:tab w:val="left" w:pos="180"/>
          <w:tab w:val="left" w:pos="360"/>
        </w:tabs>
        <w:spacing w:line="276" w:lineRule="auto"/>
        <w:ind w:firstLine="480" w:firstLineChars="200"/>
        <w:textAlignment w:val="baseline"/>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实训楼E座二楼和三楼地插出现用电虚连经常跳闸断电、地插盖经常弹起，造成学生上课时存在安全隐患，需进行维修改造，具体施工为去掉地插更换盖板、进行网线、电线布线等。</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yellow"/>
          <w:lang w:val="en-US" w:eastAsia="zh-CN"/>
        </w:rPr>
      </w:pPr>
      <w:r>
        <w:rPr>
          <w:rFonts w:hint="eastAsia" w:ascii="宋体" w:hAnsi="宋体"/>
          <w:color w:val="auto"/>
          <w:sz w:val="24"/>
          <w:szCs w:val="24"/>
          <w:highlight w:val="none"/>
          <w:lang w:val="en-US" w:eastAsia="zh-CN"/>
        </w:rPr>
        <w:t>因地插数量较多，施工比较复杂，经现场勘查，需进行地插拆除、地面修补、电线网线改造布置以及现场清理等，费用约14980元。</w:t>
      </w:r>
      <w:bookmarkStart w:id="2" w:name="_GoBack"/>
      <w:bookmarkEnd w:id="2"/>
      <w:r>
        <w:rPr>
          <w:rFonts w:hint="eastAsia" w:ascii="宋体" w:hAnsi="宋体"/>
          <w:sz w:val="24"/>
          <w:szCs w:val="24"/>
          <w:highlight w:val="yellow"/>
          <w:lang w:val="en-US" w:eastAsia="zh-CN"/>
        </w:rPr>
        <w:br w:type="page"/>
      </w:r>
    </w:p>
    <w:p w14:paraId="5521F92A">
      <w:pPr>
        <w:pStyle w:val="11"/>
        <w:numPr>
          <w:ilvl w:val="0"/>
          <w:numId w:val="1"/>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7"/>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275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19A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43B7FA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地插拆除</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B44F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拆除实训工场E座实训室所有房间地插（含地盒），清理原地插内电线网线，共14间，每间52个地插。</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618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p w14:paraId="73905BD9">
            <w:pPr>
              <w:bidi w:val="0"/>
              <w:ind w:firstLine="572" w:firstLineChars="0"/>
              <w:jc w:val="left"/>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间</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D4D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17E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03A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3920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814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CF3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DA9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081AF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地面修补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7C44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按要求提供修补用地砖样品，将合格地砖根据地插尺寸进行加工匹配，然后采用干铺施工工艺，白水泥嵌缝。</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712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p w14:paraId="3CF220C4">
            <w:pPr>
              <w:bidi w:val="0"/>
              <w:ind w:firstLine="572" w:firstLineChars="0"/>
              <w:jc w:val="left"/>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间</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6FB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0B7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107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526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D24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12B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9B141A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电线网线</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F9EA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根据机房使用要求预留电线网线，并负责将电线网线连接至电脑</w:t>
            </w:r>
            <w:r>
              <w:rPr>
                <w:rFonts w:hint="eastAsia" w:ascii="宋体" w:hAnsi="宋体" w:cs="宋体"/>
                <w:b w:val="0"/>
                <w:i w:val="0"/>
                <w:iCs w:val="0"/>
                <w:color w:val="000000"/>
                <w:kern w:val="0"/>
                <w:sz w:val="21"/>
                <w:szCs w:val="21"/>
                <w:highlight w:val="none"/>
                <w:u w:val="none"/>
                <w:lang w:val="en-US" w:eastAsia="zh-CN" w:bidi="ar"/>
              </w:rPr>
              <w:t>。</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1E8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p w14:paraId="0AF57E03">
            <w:pPr>
              <w:bidi w:val="0"/>
              <w:ind w:firstLine="572" w:firstLineChars="0"/>
              <w:jc w:val="left"/>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间</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853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5BA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260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453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3640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0BC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767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ED56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E0B56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质量保证</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9695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确保地砖铺贴平整、美观，无安全隐患，施工中产生</w:t>
            </w:r>
            <w:r>
              <w:rPr>
                <w:rFonts w:hint="eastAsia" w:ascii="宋体" w:hAnsi="宋体" w:cs="宋体"/>
                <w:b w:val="0"/>
                <w:i w:val="0"/>
                <w:iCs w:val="0"/>
                <w:color w:val="000000"/>
                <w:kern w:val="0"/>
                <w:sz w:val="21"/>
                <w:szCs w:val="21"/>
                <w:highlight w:val="none"/>
                <w:u w:val="none"/>
                <w:lang w:val="en-US" w:eastAsia="zh-CN" w:bidi="ar"/>
              </w:rPr>
              <w:t>的</w:t>
            </w:r>
            <w:r>
              <w:rPr>
                <w:rFonts w:hint="eastAsia" w:ascii="宋体" w:hAnsi="宋体" w:eastAsia="宋体" w:cs="宋体"/>
                <w:b w:val="0"/>
                <w:i w:val="0"/>
                <w:iCs w:val="0"/>
                <w:color w:val="000000"/>
                <w:kern w:val="0"/>
                <w:sz w:val="21"/>
                <w:szCs w:val="21"/>
                <w:highlight w:val="none"/>
                <w:u w:val="none"/>
                <w:lang w:val="en-US" w:eastAsia="zh-CN" w:bidi="ar"/>
              </w:rPr>
              <w:t>所有垃圾由施工方负责清走。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99C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p w14:paraId="0672421A">
            <w:pPr>
              <w:bidi w:val="0"/>
              <w:ind w:firstLine="572" w:firstLineChars="0"/>
              <w:jc w:val="left"/>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间</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972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375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A3C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66A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r>
              <w:rPr>
                <w:rFonts w:hint="eastAsia" w:ascii="宋体" w:hAnsi="宋体" w:cs="宋体"/>
                <w:b w:val="0"/>
                <w:i w:val="0"/>
                <w:iCs w:val="0"/>
                <w:color w:val="000000"/>
                <w:kern w:val="0"/>
                <w:sz w:val="21"/>
                <w:szCs w:val="21"/>
                <w:highlight w:val="none"/>
                <w:u w:val="none"/>
                <w:lang w:val="en-US" w:eastAsia="zh-CN" w:bidi="ar"/>
              </w:rPr>
              <w:t>4980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3232F818">
      <w:pPr>
        <w:pStyle w:val="11"/>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6"/>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6"/>
        <w:rPr>
          <w:rFonts w:ascii="宋体" w:hAnsi="宋体"/>
          <w:b/>
          <w:kern w:val="2"/>
          <w:sz w:val="24"/>
          <w:szCs w:val="24"/>
          <w:highlight w:val="none"/>
        </w:rPr>
      </w:pPr>
    </w:p>
    <w:p w14:paraId="2FE87F6D"/>
    <w:sectPr>
      <w:headerReference r:id="rId7" w:type="default"/>
      <w:footerReference r:id="rId8" w:type="default"/>
      <w:pgSz w:w="11906" w:h="16838"/>
      <w:pgMar w:top="964" w:right="924" w:bottom="92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4"/>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14:paraId="203B0948">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4"/>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5"/>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6CC54EB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5"/>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12D01"/>
    <w:rsid w:val="6982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570"/>
    </w:pPr>
    <w:rPr>
      <w:kern w:val="0"/>
      <w:sz w:val="20"/>
    </w:rPr>
  </w:style>
  <w:style w:type="paragraph" w:styleId="3">
    <w:name w:val="index 4"/>
    <w:basedOn w:val="1"/>
    <w:next w:val="1"/>
    <w:qFormat/>
    <w:uiPriority w:val="99"/>
    <w:pPr>
      <w:ind w:left="600" w:leftChars="600"/>
    </w:pPr>
    <w:rPr>
      <w:rFonts w:ascii="Calibri" w:hAnsi="Calibri"/>
    </w:rPr>
  </w:style>
  <w:style w:type="paragraph" w:styleId="4">
    <w:name w:val="footer"/>
    <w:basedOn w:val="1"/>
    <w:qFormat/>
    <w:uiPriority w:val="99"/>
    <w:pPr>
      <w:pBdr>
        <w:top w:val="single" w:color="auto" w:sz="4" w:space="1"/>
      </w:pBdr>
      <w:tabs>
        <w:tab w:val="center" w:pos="4153"/>
        <w:tab w:val="right" w:pos="8306"/>
      </w:tabs>
      <w:snapToGrid w:val="0"/>
      <w:jc w:val="left"/>
    </w:pPr>
    <w:rPr>
      <w:kern w:val="0"/>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rPr>
  </w:style>
  <w:style w:type="paragraph" w:styleId="6">
    <w:name w:val="Body Text First Indent 2"/>
    <w:basedOn w:val="2"/>
    <w:semiHidden/>
    <w:qFormat/>
    <w:uiPriority w:val="99"/>
    <w:pPr>
      <w:ind w:firstLine="420" w:firstLineChars="200"/>
    </w:pPr>
  </w:style>
  <w:style w:type="character" w:styleId="9">
    <w:name w:val="page number"/>
    <w:basedOn w:val="8"/>
    <w:qFormat/>
    <w:uiPriority w:val="99"/>
    <w:rPr>
      <w:rFonts w:cs="Times New Roman"/>
    </w:rPr>
  </w:style>
  <w:style w:type="paragraph" w:customStyle="1" w:styleId="10">
    <w:name w:val="样式7"/>
    <w:basedOn w:val="1"/>
    <w:qFormat/>
    <w:uiPriority w:val="99"/>
    <w:pPr>
      <w:spacing w:line="480" w:lineRule="exact"/>
      <w:jc w:val="center"/>
    </w:pPr>
    <w:rPr>
      <w:rFonts w:eastAsia="方正大标宋简体"/>
      <w:spacing w:val="6"/>
      <w:sz w:val="44"/>
    </w:rPr>
  </w:style>
  <w:style w:type="paragraph" w:customStyle="1" w:styleId="11">
    <w:name w:val="列出段落3"/>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2382</Words>
  <Characters>2574</Characters>
  <Lines>0</Lines>
  <Paragraphs>0</Paragraphs>
  <TotalTime>3</TotalTime>
  <ScaleCrop>false</ScaleCrop>
  <LinksUpToDate>false</LinksUpToDate>
  <CharactersWithSpaces>2599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2025-05-26T00:42:00Z</dcterms:created>
  <dc:creator>Administrator</dc:creator>
  <cp:lastModifiedBy>努力努力</cp:lastModifiedBy>
  <dcterms:modified xsi:type="dcterms:W3CDTF">2025-05-26T00:49:01Z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eyJoZGlkIjoiYzZmZDMxMzg1MDkyMzc4NmUzMGNiNzVhNmE1YWNmMDciLCJ1c2VySWQiOiIzMjk2MjQ3ODIifQ==</vt:lpwstr>
  </property>
  <property fmtid="{D5CDD505-2E9C-101B-9397-08002B2CF9AE}" pid="4" name="ICV">
    <vt:lpwstr>0C69E0E7BE1149DE84F27945F0018643_13</vt:lpwstr>
  </property>
</Properties>
</file>