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宋体" w:hAnsi="宋体" w:eastAsia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4"/>
          <w:szCs w:val="24"/>
          <w:shd w:val="clear" w:color="auto" w:fill="FFFFFF"/>
        </w:rPr>
        <w:t>文明施工的内容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（1）安全警示标志牌：在易发伤亡事故（或危险）处设置明显的、符合</w:t>
      </w:r>
      <w:r>
        <w:fldChar w:fldCharType="begin"/>
      </w:r>
      <w:r>
        <w:instrText xml:space="preserve"> HYPERLINK "http://www.so.com/s?q=%E5%9B%BD%E5%AE%B6%E6%A0%87%E5%87%86&amp;ie=utf-8&amp;src=internal_wenda_recommend_textn"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国家标准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要求的安全警示标志牌；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drawing>
          <wp:inline distT="0" distB="0" distL="0" distR="0">
            <wp:extent cx="5274310" cy="2734945"/>
            <wp:effectExtent l="19050" t="0" r="2540" b="0"/>
            <wp:docPr id="3" name="图片 3" descr="http://pic77.nipic.com/file/20150909/21668405_130256301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ic77.nipic.com/file/20150909/21668405_130256301000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图1 安全警示牌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9770"/>
            <wp:effectExtent l="19050" t="0" r="0" b="0"/>
            <wp:docPr id="13" name="图片 13" descr="C:\Users\Administrator\Desktop\6.文明施工的内容\10.入场须知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6.文明施工的内容\10.入场须知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图10 入场须知牌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备注：根据施工现场的需要，合理选择警示标志牌进行张贴。要按安全警示标志平面布置图所标志的位置，正确悬挂各种警示标志牌。个别危险区要设置警戒线并设专人负责。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（2）现场围挡：现场采用封闭围挡，高度不小于1.8 m，围挡材料可采用彩色、定型</w:t>
      </w:r>
      <w:r>
        <w:fldChar w:fldCharType="begin"/>
      </w:r>
      <w:r>
        <w:instrText xml:space="preserve"> HYPERLINK "http://www.so.com/s?q=%E9%92%A2%E6%9D%BF&amp;ie=utf-8&amp;src=internal_wenda_recommend_textn"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钢板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，砖、砼砌块等</w:t>
      </w:r>
      <w:r>
        <w:fldChar w:fldCharType="begin"/>
      </w:r>
      <w:r>
        <w:instrText xml:space="preserve"> HYPERLINK "http://www.so.com/s?q=%E5%A2%99%E4%BD%93&amp;ie=utf-8&amp;src=internal_wenda_recommend_textn"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墙体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。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879725" cy="3238500"/>
            <wp:effectExtent l="19050" t="0" r="0" b="0"/>
            <wp:docPr id="6" name="图片 6" descr="C:\Users\Administrator\Desktop\图9 现场围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图9 现场围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图2 现场围挡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（3）牌图：在进门处悬挂</w:t>
      </w:r>
      <w:r>
        <w:fldChar w:fldCharType="begin"/>
      </w:r>
      <w:r>
        <w:instrText xml:space="preserve"> HYPERLINK "http://www.so.com/s?q=%E5%B7%A5%E7%A8%8B%E6%A6%82%E5%86%B5&amp;ie=utf-8&amp;src=internal_wenda_recommend_textn"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工程概况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、</w:t>
      </w:r>
      <w:r>
        <w:fldChar w:fldCharType="begin"/>
      </w:r>
      <w:r>
        <w:instrText xml:space="preserve"> HYPERLINK "http://www.so.com/s?q=%E7%AE%A1%E7%90%86%E4%BA%BA%E5%91%98&amp;ie=utf-8&amp;src=internal_wenda_recommend_textn"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管理人员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名单及监督电话、</w:t>
      </w:r>
      <w:r>
        <w:fldChar w:fldCharType="begin"/>
      </w:r>
      <w:r>
        <w:instrText xml:space="preserve"> HYPERLINK "http://www.so.com/s?q=%E5%AE%89%E5%85%A8%E7%94%9F%E4%BA%A7&amp;ie=utf-8&amp;src=internal_wenda_recommend_textn"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安全生产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、文明施工、消防保卫五板；施工现场总平面图。简称五牌一图。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备注：在现场的明显处，要书写或悬挂安全标语。要建立宣传栏，定期宣传安全生产、文明施工等知识。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8500"/>
            <wp:effectExtent l="19050" t="0" r="0" b="0"/>
            <wp:docPr id="7" name="图片 7" descr="C:\Users\Administrator\Desktop\6.文明施工的内容\2.工程概况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6.文明施工的内容\2.工程概况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图3 工程概况图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9770"/>
            <wp:effectExtent l="19050" t="0" r="0" b="0"/>
            <wp:docPr id="9" name="图片 9" descr="C:\Users\Administrator\Desktop\6.文明施工的内容\10.安全生产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6.文明施工的内容\10.安全生产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图4 安全生产牌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8500"/>
            <wp:effectExtent l="19050" t="0" r="0" b="0"/>
            <wp:docPr id="4" name="图片 2" descr="C:\Users\Administrator\Desktop\6.文明施工的内容\7.文明施工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6.文明施工的内容\7.文明施工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图5 文明施工牌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8500"/>
            <wp:effectExtent l="19050" t="0" r="0" b="0"/>
            <wp:docPr id="5" name="图片 10" descr="C:\Users\Administrator\Desktop\6.文明施工的内容\11.消防保卫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C:\Users\Administrator\Desktop\6.文明施工的内容\11.消防保卫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图6 消防保卫牌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8500"/>
            <wp:effectExtent l="19050" t="0" r="0" b="0"/>
            <wp:docPr id="8" name="图片 8" descr="C:\Users\Administrator\Desktop\6.文明施工的内容\3.施工现场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6.文明施工的内容\3.施工现场平面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图7 施工现场平面图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（4）企业标志：现场出入的大门应设有本</w:t>
      </w:r>
      <w:r>
        <w:fldChar w:fldCharType="begin"/>
      </w:r>
      <w:r>
        <w:instrText xml:space="preserve"> HYPERLINK "http://www.so.com/s?q=%E4%BC%81%E4%B8%9A%E6%A0%87%E8%AF%86&amp;ie=utf-8&amp;src=internal_wenda_recommend_textn" \t "_blank" </w:instrText>
      </w:r>
      <w:r>
        <w:fldChar w:fldCharType="separate"/>
      </w:r>
      <w:r>
        <w:rPr>
          <w:rFonts w:hint="eastAsia"/>
          <w:color w:val="333333"/>
          <w:sz w:val="24"/>
          <w:szCs w:val="24"/>
        </w:rPr>
        <w:t>企业标识</w:t>
      </w:r>
      <w:r>
        <w:rPr>
          <w:rFonts w:hint="eastAsia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或企业标识。</w:t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19680" cy="3239770"/>
            <wp:effectExtent l="19050" t="0" r="0" b="0"/>
            <wp:docPr id="11" name="图片 11" descr="C:\Users\Administrator\Desktop\6.文明施工的内容\1.企业标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6.文明施工的内容\1.企业标识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图8 企业标识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（5）场容场貌：道路畅通，</w:t>
      </w:r>
      <w:r>
        <w:fldChar w:fldCharType="begin"/>
      </w:r>
      <w:r>
        <w:instrText xml:space="preserve"> HYPERLINK "http://www.so.com/s?q=%E6%8E%92%E6%B0%B4%E6%B2%9F&amp;ie=utf-8&amp;src=internal_wenda_recommend_textn"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排水沟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、排水</w:t>
      </w:r>
      <w:r>
        <w:fldChar w:fldCharType="begin"/>
      </w:r>
      <w:r>
        <w:instrText xml:space="preserve"> HYPERLINK "http://www.so.com/s?q=%E8%AE%BE%E6%96%BD&amp;ie=utf-8&amp;src=internal_wenda_recommend_textn"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设施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通畅，</w:t>
      </w:r>
      <w:r>
        <w:fldChar w:fldCharType="begin"/>
      </w:r>
      <w:r>
        <w:instrText xml:space="preserve"> HYPERLINK "http://www.so.com/s?q=%E5%B7%A5%E5%9C%B0&amp;ie=utf-8&amp;src=internal_wenda_recommend_textn"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工地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fldChar w:fldCharType="begin"/>
      </w:r>
      <w:r>
        <w:instrText xml:space="preserve"> HYPERLINK "http://www.so.com/s?q=%E5%9C%B0%E9%9D%A2&amp;ie=utf-8&amp;src=internal_wenda_recommend_textn"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地面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硬化处理，绿化。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（6）材料堆放：材料、构件、料具等堆放时，悬挂有名称、品种、规格等</w:t>
      </w:r>
      <w:r>
        <w:fldChar w:fldCharType="begin"/>
      </w:r>
      <w:r>
        <w:instrText xml:space="preserve"> HYPERLINK "http://www.so.com/s?q=%E6%A0%87%E7%89%8C&amp;ie=utf-8&amp;src=internal_wenda_recommend_textn"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标牌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，</w:t>
      </w:r>
      <w:r>
        <w:fldChar w:fldCharType="begin"/>
      </w:r>
      <w:r>
        <w:instrText xml:space="preserve"> HYPERLINK "http://www.so.com/s?q=%E6%B0%B4%E6%B3%A5&amp;ie=utf-8&amp;src=internal_wenda_recommend_textn"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水泥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和其他易飞扬细颗粒</w:t>
      </w:r>
      <w:r>
        <w:fldChar w:fldCharType="begin"/>
      </w:r>
      <w:r>
        <w:instrText xml:space="preserve"> HYPERLINK "http://www.so.com/s?q=%E5%BB%BA%E7%AD%91%E6%9D%90%E6%96%99&amp;ie=utf-8&amp;src=internal_wenda_recommend_textn"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建筑材料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应密闭存放或采取覆盖等</w:t>
      </w:r>
      <w:r>
        <w:fldChar w:fldCharType="begin"/>
      </w:r>
      <w:r>
        <w:instrText xml:space="preserve"> HYPERLINK "http://www.so.com/s?q=%E6%8E%AA%E6%96%BD&amp;ie=utf-8&amp;src=internal_wenda_recommend_textn"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措施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，易燃、易爆和有毒有害物品分类存放。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375660" cy="2362200"/>
            <wp:effectExtent l="0" t="0" r="15240" b="0"/>
            <wp:docPr id="12" name="图片 12" descr="C:\Users\Administrator\Desktop\6.文明施工的内容\5.材料堆放牌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6.文明施工的内容\5.材料堆放牌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图9 材料堆放区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（7）现场防火：消防器材配置合理，符合消防要求。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（8）垃圾清运：施工现场应设置密闭式</w:t>
      </w:r>
      <w:r>
        <w:fldChar w:fldCharType="begin"/>
      </w:r>
      <w:r>
        <w:instrText xml:space="preserve"> HYPERLINK "http://www.so.com/s?q=%E5%9E%83%E5%9C%BE%E7%AB%99&amp;ie=utf-8&amp;src=internal_wenda_recommend_textn"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垃圾站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，施工垃圾、</w:t>
      </w:r>
      <w:r>
        <w:fldChar w:fldCharType="begin"/>
      </w:r>
      <w:r>
        <w:instrText xml:space="preserve"> HYPERLINK "http://www.so.com/s?q=%E7%94%9F%E6%B4%BB%E5%9E%83%E5%9C%BE&amp;ie=utf-8&amp;src=internal_wenda_recommend_textn" \t "_blank" </w:instrText>
      </w:r>
      <w:r>
        <w:fldChar w:fldCharType="separate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生活垃圾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应分类存放。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E09"/>
    <w:rsid w:val="0009093A"/>
    <w:rsid w:val="00093B69"/>
    <w:rsid w:val="001068AC"/>
    <w:rsid w:val="00137B8D"/>
    <w:rsid w:val="0028668E"/>
    <w:rsid w:val="003F27C3"/>
    <w:rsid w:val="004C4E09"/>
    <w:rsid w:val="004E2145"/>
    <w:rsid w:val="0053567A"/>
    <w:rsid w:val="00716D5B"/>
    <w:rsid w:val="00760C50"/>
    <w:rsid w:val="008D6F50"/>
    <w:rsid w:val="009D31B8"/>
    <w:rsid w:val="00AF177A"/>
    <w:rsid w:val="00CF5774"/>
    <w:rsid w:val="00D14C13"/>
    <w:rsid w:val="00DA5517"/>
    <w:rsid w:val="00DB6D6A"/>
    <w:rsid w:val="00E01097"/>
    <w:rsid w:val="00E4601B"/>
    <w:rsid w:val="00F147BB"/>
    <w:rsid w:val="7CD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395</Words>
  <Characters>2258</Characters>
  <Lines>18</Lines>
  <Paragraphs>5</Paragraphs>
  <TotalTime>51</TotalTime>
  <ScaleCrop>false</ScaleCrop>
  <LinksUpToDate>false</LinksUpToDate>
  <CharactersWithSpaces>2648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2019-02-14T05:50:00Z</dcterms:created>
  <dc:creator>User</dc:creator>
  <cp:lastModifiedBy>李艳</cp:lastModifiedBy>
  <dcterms:modified xsi:type="dcterms:W3CDTF">2019-12-24T15:51:26Z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