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2BDA19">
      <w:pPr>
        <w:tabs>
          <w:tab w:val="left" w:pos="5190"/>
        </w:tabs>
        <w:spacing w:line="276" w:lineRule="auto"/>
        <w:jc w:val="center"/>
        <w:rPr>
          <w:rFonts w:ascii="楷体_GB2312" w:hAnsi="楷体" w:eastAsia="楷体_GB2312"/>
          <w:b/>
          <w:sz w:val="56"/>
          <w:szCs w:val="36"/>
          <w:highlight w:val="none"/>
        </w:rPr>
      </w:pPr>
      <w:r>
        <w:rPr>
          <w:rFonts w:hint="eastAsia" w:ascii="楷体_GB2312" w:hAnsi="楷体" w:eastAsia="楷体_GB2312"/>
          <w:b/>
          <w:sz w:val="56"/>
          <w:szCs w:val="36"/>
          <w:highlight w:val="none"/>
        </w:rPr>
        <w:t>聊城市技师学院建筑车间改造项目</w:t>
      </w:r>
    </w:p>
    <w:p w14:paraId="287E843B">
      <w:pPr>
        <w:tabs>
          <w:tab w:val="left" w:pos="5190"/>
        </w:tabs>
        <w:spacing w:line="1600" w:lineRule="exact"/>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0B6DD255">
      <w:pPr>
        <w:tabs>
          <w:tab w:val="left" w:pos="5190"/>
        </w:tabs>
        <w:spacing w:line="360" w:lineRule="auto"/>
        <w:jc w:val="center"/>
        <w:rPr>
          <w:rFonts w:ascii="楷体_GB2312" w:eastAsia="楷体_GB2312"/>
          <w:b/>
          <w:sz w:val="28"/>
          <w:highlight w:val="none"/>
        </w:rPr>
      </w:pPr>
      <w:r>
        <w:rPr>
          <w:rFonts w:hint="eastAsia" w:ascii="楷体_GB2312" w:eastAsia="楷体_GB2312"/>
          <w:b/>
          <w:sz w:val="28"/>
          <w:highlight w:val="none"/>
        </w:rPr>
        <w:t>（工程）</w:t>
      </w:r>
    </w:p>
    <w:p w14:paraId="130C1515">
      <w:pPr>
        <w:tabs>
          <w:tab w:val="left" w:pos="5190"/>
        </w:tabs>
        <w:spacing w:line="360" w:lineRule="auto"/>
        <w:jc w:val="center"/>
        <w:rPr>
          <w:rFonts w:ascii="楷体_GB2312" w:eastAsia="楷体_GB2312"/>
          <w:b/>
          <w:bCs/>
          <w:sz w:val="28"/>
          <w:highlight w:val="none"/>
        </w:rPr>
      </w:pPr>
      <w:r>
        <w:rPr>
          <w:rFonts w:hint="eastAsia" w:ascii="楷体_GB2312" w:eastAsia="楷体_GB2312"/>
          <w:b/>
          <w:sz w:val="28"/>
          <w:highlight w:val="none"/>
        </w:rPr>
        <w:t>（项目编号：LCSJSXY2024-00</w:t>
      </w:r>
      <w:r>
        <w:rPr>
          <w:rFonts w:hint="eastAsia" w:ascii="楷体_GB2312" w:eastAsia="楷体_GB2312"/>
          <w:b/>
          <w:sz w:val="28"/>
          <w:highlight w:val="none"/>
          <w:lang w:val="en-US" w:eastAsia="zh-CN"/>
        </w:rPr>
        <w:t>7</w:t>
      </w:r>
      <w:r>
        <w:rPr>
          <w:rFonts w:hint="eastAsia" w:ascii="楷体_GB2312" w:eastAsia="楷体_GB2312"/>
          <w:b/>
          <w:sz w:val="28"/>
          <w:highlight w:val="none"/>
        </w:rPr>
        <w:t>-CW</w:t>
      </w:r>
      <w:r>
        <w:rPr>
          <w:rFonts w:hint="eastAsia" w:ascii="楷体_GB2312" w:eastAsia="楷体_GB2312"/>
          <w:b/>
          <w:bCs/>
          <w:sz w:val="28"/>
          <w:highlight w:val="none"/>
        </w:rPr>
        <w:t>）</w:t>
      </w:r>
    </w:p>
    <w:p w14:paraId="4AFBA845">
      <w:pPr>
        <w:tabs>
          <w:tab w:val="left" w:pos="5190"/>
        </w:tabs>
        <w:jc w:val="center"/>
        <w:rPr>
          <w:rFonts w:ascii="楷体_GB2312" w:eastAsia="楷体_GB2312"/>
          <w:b/>
          <w:bCs/>
          <w:sz w:val="28"/>
          <w:highlight w:val="none"/>
        </w:rPr>
      </w:pPr>
    </w:p>
    <w:p w14:paraId="4F61D2B8">
      <w:pPr>
        <w:tabs>
          <w:tab w:val="left" w:pos="5190"/>
        </w:tabs>
        <w:jc w:val="center"/>
        <w:rPr>
          <w:rFonts w:ascii="楷体_GB2312" w:eastAsia="楷体_GB2312"/>
          <w:b/>
          <w:bCs/>
          <w:sz w:val="28"/>
          <w:highlight w:val="none"/>
        </w:rPr>
      </w:pPr>
    </w:p>
    <w:p w14:paraId="4E2F7E23">
      <w:pPr>
        <w:adjustRightInd w:val="0"/>
        <w:snapToGrid w:val="0"/>
        <w:jc w:val="center"/>
        <w:rPr>
          <w:rFonts w:ascii="宋体"/>
          <w:color w:val="000000"/>
          <w:highlight w:val="none"/>
        </w:rPr>
      </w:pPr>
    </w:p>
    <w:p w14:paraId="34F8789A">
      <w:pPr>
        <w:adjustRightInd w:val="0"/>
        <w:snapToGrid w:val="0"/>
        <w:jc w:val="center"/>
        <w:rPr>
          <w:rFonts w:ascii="宋体"/>
          <w:color w:val="000000"/>
          <w:highlight w:val="none"/>
        </w:rPr>
      </w:pPr>
    </w:p>
    <w:p w14:paraId="00B1A632">
      <w:pPr>
        <w:adjustRightInd w:val="0"/>
        <w:snapToGrid w:val="0"/>
        <w:jc w:val="center"/>
        <w:rPr>
          <w:rFonts w:ascii="宋体"/>
          <w:color w:val="000000"/>
          <w:highlight w:val="none"/>
        </w:rPr>
      </w:pPr>
    </w:p>
    <w:p w14:paraId="02EA5C16">
      <w:pPr>
        <w:adjustRightInd w:val="0"/>
        <w:snapToGrid w:val="0"/>
        <w:jc w:val="center"/>
        <w:rPr>
          <w:rFonts w:ascii="宋体"/>
          <w:color w:val="000000"/>
          <w:highlight w:val="none"/>
        </w:rPr>
      </w:pPr>
    </w:p>
    <w:p w14:paraId="37ADB25A">
      <w:pPr>
        <w:adjustRightInd w:val="0"/>
        <w:snapToGrid w:val="0"/>
        <w:jc w:val="center"/>
        <w:rPr>
          <w:rFonts w:ascii="宋体"/>
          <w:color w:val="000000"/>
          <w:highlight w:val="none"/>
        </w:rPr>
      </w:pPr>
    </w:p>
    <w:p w14:paraId="0C906750">
      <w:pPr>
        <w:adjustRightInd w:val="0"/>
        <w:snapToGrid w:val="0"/>
        <w:jc w:val="center"/>
        <w:rPr>
          <w:rFonts w:ascii="宋体"/>
          <w:color w:val="000000"/>
          <w:highlight w:val="none"/>
        </w:rPr>
      </w:pPr>
    </w:p>
    <w:p w14:paraId="5EC0185F">
      <w:pPr>
        <w:adjustRightInd w:val="0"/>
        <w:snapToGrid w:val="0"/>
        <w:jc w:val="center"/>
        <w:rPr>
          <w:rFonts w:ascii="宋体"/>
          <w:color w:val="000000"/>
          <w:highlight w:val="none"/>
        </w:rPr>
      </w:pPr>
    </w:p>
    <w:p w14:paraId="1A31D054">
      <w:pPr>
        <w:adjustRightInd w:val="0"/>
        <w:snapToGrid w:val="0"/>
        <w:jc w:val="center"/>
        <w:rPr>
          <w:rFonts w:ascii="宋体"/>
          <w:color w:val="000000"/>
          <w:highlight w:val="none"/>
        </w:rPr>
      </w:pPr>
    </w:p>
    <w:p w14:paraId="0A18CFEE">
      <w:pPr>
        <w:adjustRightInd w:val="0"/>
        <w:snapToGrid w:val="0"/>
        <w:jc w:val="center"/>
        <w:rPr>
          <w:rFonts w:ascii="宋体"/>
          <w:color w:val="000000"/>
          <w:highlight w:val="none"/>
        </w:rPr>
      </w:pPr>
    </w:p>
    <w:p w14:paraId="7BABD3F3">
      <w:pPr>
        <w:adjustRightInd w:val="0"/>
        <w:snapToGrid w:val="0"/>
        <w:jc w:val="center"/>
        <w:rPr>
          <w:rFonts w:ascii="宋体"/>
          <w:color w:val="000000"/>
          <w:highlight w:val="none"/>
        </w:rPr>
      </w:pPr>
    </w:p>
    <w:p w14:paraId="353742E5">
      <w:pPr>
        <w:adjustRightInd w:val="0"/>
        <w:snapToGrid w:val="0"/>
        <w:jc w:val="center"/>
        <w:rPr>
          <w:rFonts w:ascii="宋体"/>
          <w:color w:val="000000"/>
          <w:highlight w:val="none"/>
        </w:rPr>
      </w:pPr>
    </w:p>
    <w:p w14:paraId="67251218">
      <w:pPr>
        <w:adjustRightInd w:val="0"/>
        <w:snapToGrid w:val="0"/>
        <w:jc w:val="center"/>
        <w:rPr>
          <w:rFonts w:ascii="宋体"/>
          <w:color w:val="000000"/>
          <w:highlight w:val="none"/>
        </w:rPr>
      </w:pPr>
    </w:p>
    <w:p w14:paraId="60C93C70">
      <w:pPr>
        <w:widowControl/>
        <w:adjustRightInd w:val="0"/>
        <w:spacing w:line="1000" w:lineRule="exact"/>
        <w:ind w:right="198"/>
        <w:jc w:val="left"/>
        <w:rPr>
          <w:rFonts w:ascii="楷体_GB2312" w:eastAsia="楷体_GB2312"/>
          <w:b/>
          <w:sz w:val="24"/>
          <w:szCs w:val="18"/>
          <w:highlight w:val="none"/>
        </w:rPr>
      </w:pPr>
    </w:p>
    <w:p w14:paraId="52ED156B">
      <w:pPr>
        <w:widowControl/>
        <w:adjustRightInd w:val="0"/>
        <w:spacing w:line="1000" w:lineRule="exact"/>
        <w:ind w:right="198" w:firstLine="2249" w:firstLineChars="800"/>
        <w:jc w:val="left"/>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w:t>
      </w:r>
      <w:r>
        <w:rPr>
          <w:rFonts w:hint="eastAsia" w:ascii="楷体_GB2312" w:eastAsia="楷体_GB2312"/>
          <w:b/>
          <w:sz w:val="28"/>
          <w:szCs w:val="28"/>
          <w:highlight w:val="none"/>
          <w:u w:val="single"/>
        </w:rPr>
        <w:t>聊城市技师学院</w:t>
      </w:r>
    </w:p>
    <w:p w14:paraId="61F9A548">
      <w:pPr>
        <w:widowControl/>
        <w:adjustRightInd w:val="0"/>
        <w:spacing w:line="1000" w:lineRule="exact"/>
        <w:ind w:right="198" w:firstLine="2249" w:firstLineChars="800"/>
        <w:jc w:val="left"/>
        <w:rPr>
          <w:rFonts w:ascii="楷体_GB2312" w:eastAsia="楷体_GB2312"/>
          <w:b/>
          <w:sz w:val="28"/>
          <w:szCs w:val="28"/>
          <w:highlight w:val="none"/>
          <w:u w:val="single"/>
        </w:rPr>
      </w:pPr>
      <w:r>
        <w:rPr>
          <w:rFonts w:hint="eastAsia" w:ascii="楷体_GB2312" w:eastAsia="楷体_GB2312"/>
          <w:b/>
          <w:sz w:val="28"/>
          <w:szCs w:val="28"/>
          <w:highlight w:val="none"/>
        </w:rPr>
        <w:t>日  期</w:t>
      </w:r>
      <w:r>
        <w:rPr>
          <w:rFonts w:ascii="楷体_GB2312" w:eastAsia="楷体_GB2312"/>
          <w:b/>
          <w:sz w:val="28"/>
          <w:szCs w:val="28"/>
          <w:highlight w:val="none"/>
        </w:rPr>
        <w:t>:</w:t>
      </w:r>
      <w:r>
        <w:rPr>
          <w:rFonts w:hint="eastAsia" w:ascii="楷体_GB2312" w:eastAsia="楷体_GB2312"/>
          <w:b/>
          <w:sz w:val="28"/>
          <w:szCs w:val="28"/>
          <w:highlight w:val="none"/>
          <w:u w:val="single"/>
        </w:rPr>
        <w:t>2024年08月</w:t>
      </w:r>
      <w:r>
        <w:rPr>
          <w:rFonts w:ascii="楷体_GB2312" w:eastAsia="楷体_GB2312"/>
          <w:b/>
          <w:sz w:val="28"/>
          <w:szCs w:val="28"/>
          <w:highlight w:val="none"/>
          <w:u w:val="single"/>
        </w:rPr>
        <w:t xml:space="preserve">  </w:t>
      </w:r>
      <w:r>
        <w:rPr>
          <w:rFonts w:ascii="楷体_GB2312" w:eastAsia="楷体_GB2312"/>
          <w:b/>
          <w:color w:val="FFFFFF"/>
          <w:sz w:val="28"/>
          <w:szCs w:val="28"/>
          <w:highlight w:val="none"/>
          <w:u w:val="single"/>
        </w:rPr>
        <w:t xml:space="preserve">. </w:t>
      </w:r>
    </w:p>
    <w:p w14:paraId="05CB3CF4">
      <w:pPr>
        <w:tabs>
          <w:tab w:val="left" w:pos="2880"/>
        </w:tabs>
        <w:adjustRightInd w:val="0"/>
        <w:snapToGrid w:val="0"/>
        <w:spacing w:line="1000" w:lineRule="exact"/>
        <w:ind w:firstLine="1405" w:firstLineChars="500"/>
        <w:jc w:val="left"/>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p>
    <w:p w14:paraId="280DC73E">
      <w:pPr>
        <w:rPr>
          <w:rFonts w:ascii="宋体"/>
          <w:b/>
          <w:szCs w:val="21"/>
          <w:highlight w:val="none"/>
        </w:rPr>
      </w:pPr>
    </w:p>
    <w:p w14:paraId="5823D389">
      <w:pPr>
        <w:jc w:val="center"/>
        <w:rPr>
          <w:b/>
          <w:sz w:val="44"/>
          <w:highlight w:val="none"/>
        </w:rPr>
      </w:pPr>
      <w:r>
        <w:rPr>
          <w:rFonts w:hint="eastAsia"/>
          <w:b/>
          <w:sz w:val="44"/>
          <w:highlight w:val="none"/>
        </w:rPr>
        <w:t>目录</w:t>
      </w:r>
    </w:p>
    <w:p w14:paraId="752D0040">
      <w:pPr>
        <w:jc w:val="center"/>
        <w:rPr>
          <w:b/>
          <w:sz w:val="44"/>
          <w:highlight w:val="none"/>
        </w:rPr>
      </w:pPr>
    </w:p>
    <w:p w14:paraId="1E8DF4F3">
      <w:pPr>
        <w:pStyle w:val="14"/>
        <w:tabs>
          <w:tab w:val="right" w:leader="dot" w:pos="9713"/>
        </w:tabs>
        <w:spacing w:line="480" w:lineRule="auto"/>
        <w:rPr>
          <w:szCs w:val="24"/>
          <w:highlight w:val="none"/>
        </w:rPr>
      </w:pPr>
      <w:r>
        <w:rPr>
          <w:rFonts w:ascii="宋体" w:hAnsi="宋体"/>
          <w:b/>
          <w:sz w:val="24"/>
          <w:szCs w:val="24"/>
          <w:highlight w:val="none"/>
        </w:rPr>
        <w:fldChar w:fldCharType="begin"/>
      </w:r>
      <w:r>
        <w:rPr>
          <w:rFonts w:ascii="宋体" w:hAnsi="宋体"/>
          <w:b/>
          <w:sz w:val="24"/>
          <w:szCs w:val="24"/>
          <w:highlight w:val="none"/>
        </w:rPr>
        <w:instrText xml:space="preserve"> TOC \o "1-3" \h \z \u </w:instrText>
      </w:r>
      <w:r>
        <w:rPr>
          <w:rFonts w:ascii="宋体" w:hAnsi="宋体"/>
          <w:b/>
          <w:sz w:val="24"/>
          <w:szCs w:val="24"/>
          <w:highlight w:val="none"/>
        </w:rPr>
        <w:fldChar w:fldCharType="separate"/>
      </w:r>
      <w:r>
        <w:rPr>
          <w:highlight w:val="none"/>
        </w:rPr>
        <w:fldChar w:fldCharType="begin"/>
      </w:r>
      <w:r>
        <w:rPr>
          <w:highlight w:val="none"/>
        </w:rPr>
        <w:instrText xml:space="preserve"> HYPERLINK \l "_Toc441648514" </w:instrText>
      </w:r>
      <w:r>
        <w:rPr>
          <w:highlight w:val="none"/>
        </w:rPr>
        <w:fldChar w:fldCharType="separate"/>
      </w:r>
      <w:r>
        <w:rPr>
          <w:rFonts w:hint="eastAsia"/>
          <w:b/>
          <w:bCs/>
          <w:highlight w:val="none"/>
        </w:rPr>
        <w:t>竞争性谈判公告</w:t>
      </w:r>
      <w:r>
        <w:rPr>
          <w:b/>
          <w:bCs/>
          <w:highlight w:val="none"/>
        </w:rPr>
        <w:tab/>
      </w:r>
      <w:r>
        <w:rPr>
          <w:b/>
          <w:bCs/>
          <w:highlight w:val="none"/>
        </w:rPr>
        <w:t>2</w:t>
      </w:r>
      <w:r>
        <w:rPr>
          <w:b/>
          <w:bCs/>
          <w:highlight w:val="none"/>
        </w:rPr>
        <w:fldChar w:fldCharType="end"/>
      </w:r>
    </w:p>
    <w:p w14:paraId="1EC66EE5">
      <w:pPr>
        <w:pStyle w:val="14"/>
        <w:tabs>
          <w:tab w:val="right" w:leader="dot" w:pos="9713"/>
        </w:tabs>
        <w:spacing w:line="480" w:lineRule="auto"/>
        <w:rPr>
          <w:szCs w:val="24"/>
          <w:highlight w:val="none"/>
        </w:rPr>
      </w:pPr>
      <w:r>
        <w:rPr>
          <w:highlight w:val="none"/>
        </w:rPr>
        <w:fldChar w:fldCharType="begin"/>
      </w:r>
      <w:r>
        <w:rPr>
          <w:highlight w:val="none"/>
        </w:rPr>
        <w:instrText xml:space="preserve"> HYPERLINK \l "_Toc441648515" </w:instrText>
      </w:r>
      <w:r>
        <w:rPr>
          <w:highlight w:val="none"/>
        </w:rPr>
        <w:fldChar w:fldCharType="separate"/>
      </w:r>
      <w:r>
        <w:rPr>
          <w:rStyle w:val="24"/>
          <w:rFonts w:hint="eastAsia"/>
          <w:b/>
          <w:highlight w:val="none"/>
        </w:rPr>
        <w:t>第一章</w:t>
      </w:r>
      <w:r>
        <w:rPr>
          <w:rStyle w:val="24"/>
          <w:rFonts w:hint="eastAsia"/>
          <w:b/>
          <w:highlight w:val="none"/>
          <w:lang w:val="en-US" w:eastAsia="zh-CN"/>
        </w:rPr>
        <w:t xml:space="preserve"> </w:t>
      </w:r>
      <w:r>
        <w:rPr>
          <w:rStyle w:val="24"/>
          <w:rFonts w:hint="eastAsia"/>
          <w:b/>
          <w:highlight w:val="none"/>
        </w:rPr>
        <w:t>供应商须知</w:t>
      </w:r>
      <w:r>
        <w:rPr>
          <w:highlight w:val="none"/>
        </w:rPr>
        <w:tab/>
      </w:r>
      <w:r>
        <w:rPr>
          <w:rFonts w:hint="eastAsia"/>
          <w:highlight w:val="none"/>
        </w:rPr>
        <w:t>3</w:t>
      </w:r>
      <w:r>
        <w:rPr>
          <w:rFonts w:hint="eastAsia"/>
          <w:highlight w:val="none"/>
        </w:rPr>
        <w:fldChar w:fldCharType="end"/>
      </w:r>
    </w:p>
    <w:p w14:paraId="60B48C2E">
      <w:pPr>
        <w:pStyle w:val="14"/>
        <w:tabs>
          <w:tab w:val="right" w:leader="dot" w:pos="9713"/>
        </w:tabs>
        <w:spacing w:line="480" w:lineRule="auto"/>
        <w:rPr>
          <w:szCs w:val="24"/>
          <w:highlight w:val="none"/>
        </w:rPr>
      </w:pPr>
      <w:r>
        <w:rPr>
          <w:highlight w:val="none"/>
        </w:rPr>
        <w:fldChar w:fldCharType="begin"/>
      </w:r>
      <w:r>
        <w:rPr>
          <w:highlight w:val="none"/>
        </w:rPr>
        <w:instrText xml:space="preserve"> HYPERLINK \l "_Toc441648516" </w:instrText>
      </w:r>
      <w:r>
        <w:rPr>
          <w:highlight w:val="none"/>
        </w:rPr>
        <w:fldChar w:fldCharType="separate"/>
      </w:r>
      <w:r>
        <w:rPr>
          <w:rStyle w:val="24"/>
          <w:rFonts w:hint="eastAsia"/>
          <w:b/>
          <w:highlight w:val="none"/>
        </w:rPr>
        <w:t>第二章</w:t>
      </w:r>
      <w:r>
        <w:rPr>
          <w:rStyle w:val="24"/>
          <w:rFonts w:hint="eastAsia"/>
          <w:b/>
          <w:highlight w:val="none"/>
          <w:lang w:val="en-US" w:eastAsia="zh-CN"/>
        </w:rPr>
        <w:t xml:space="preserve"> </w:t>
      </w:r>
      <w:r>
        <w:rPr>
          <w:rStyle w:val="24"/>
          <w:rFonts w:hint="eastAsia"/>
          <w:b/>
          <w:highlight w:val="none"/>
        </w:rPr>
        <w:t>项目说明</w:t>
      </w:r>
      <w:r>
        <w:rPr>
          <w:highlight w:val="none"/>
        </w:rPr>
        <w:tab/>
      </w:r>
      <w:r>
        <w:rPr>
          <w:highlight w:val="none"/>
        </w:rPr>
        <w:fldChar w:fldCharType="begin"/>
      </w:r>
      <w:r>
        <w:rPr>
          <w:highlight w:val="none"/>
        </w:rPr>
        <w:instrText xml:space="preserve"> PAGEREF _Toc441648516 \h </w:instrText>
      </w:r>
      <w:r>
        <w:rPr>
          <w:highlight w:val="none"/>
        </w:rPr>
        <w:fldChar w:fldCharType="separate"/>
      </w:r>
      <w:r>
        <w:rPr>
          <w:highlight w:val="none"/>
        </w:rPr>
        <w:t>13</w:t>
      </w:r>
      <w:r>
        <w:rPr>
          <w:highlight w:val="none"/>
        </w:rPr>
        <w:fldChar w:fldCharType="end"/>
      </w:r>
      <w:r>
        <w:rPr>
          <w:highlight w:val="none"/>
        </w:rPr>
        <w:fldChar w:fldCharType="end"/>
      </w:r>
    </w:p>
    <w:p w14:paraId="65F2B517">
      <w:pPr>
        <w:pStyle w:val="14"/>
        <w:tabs>
          <w:tab w:val="right" w:leader="dot" w:pos="9713"/>
        </w:tabs>
        <w:spacing w:line="480" w:lineRule="auto"/>
        <w:rPr>
          <w:szCs w:val="24"/>
          <w:highlight w:val="none"/>
        </w:rPr>
      </w:pPr>
      <w:r>
        <w:rPr>
          <w:highlight w:val="none"/>
        </w:rPr>
        <w:fldChar w:fldCharType="begin"/>
      </w:r>
      <w:r>
        <w:rPr>
          <w:highlight w:val="none"/>
        </w:rPr>
        <w:instrText xml:space="preserve"> HYPERLINK \l "_Toc441648517" </w:instrText>
      </w:r>
      <w:r>
        <w:rPr>
          <w:highlight w:val="none"/>
        </w:rPr>
        <w:fldChar w:fldCharType="separate"/>
      </w:r>
      <w:r>
        <w:rPr>
          <w:rStyle w:val="24"/>
          <w:rFonts w:hint="eastAsia"/>
          <w:b/>
          <w:highlight w:val="none"/>
        </w:rPr>
        <w:t>第三章</w:t>
      </w:r>
      <w:r>
        <w:rPr>
          <w:rStyle w:val="24"/>
          <w:rFonts w:hint="eastAsia"/>
          <w:b/>
          <w:highlight w:val="none"/>
          <w:lang w:val="en-US" w:eastAsia="zh-CN"/>
        </w:rPr>
        <w:t xml:space="preserve"> </w:t>
      </w:r>
      <w:r>
        <w:rPr>
          <w:rStyle w:val="24"/>
          <w:rFonts w:hint="eastAsia"/>
          <w:b/>
          <w:highlight w:val="none"/>
        </w:rPr>
        <w:t>合同文件格式</w:t>
      </w:r>
      <w:r>
        <w:rPr>
          <w:highlight w:val="none"/>
        </w:rPr>
        <w:tab/>
      </w:r>
      <w:r>
        <w:rPr>
          <w:highlight w:val="none"/>
        </w:rPr>
        <w:fldChar w:fldCharType="begin"/>
      </w:r>
      <w:r>
        <w:rPr>
          <w:highlight w:val="none"/>
        </w:rPr>
        <w:instrText xml:space="preserve"> PAGEREF _Toc441648517 \h </w:instrText>
      </w:r>
      <w:r>
        <w:rPr>
          <w:highlight w:val="none"/>
        </w:rPr>
        <w:fldChar w:fldCharType="separate"/>
      </w:r>
      <w:r>
        <w:rPr>
          <w:highlight w:val="none"/>
        </w:rPr>
        <w:t>17</w:t>
      </w:r>
      <w:r>
        <w:rPr>
          <w:highlight w:val="none"/>
        </w:rPr>
        <w:fldChar w:fldCharType="end"/>
      </w:r>
      <w:r>
        <w:rPr>
          <w:highlight w:val="none"/>
        </w:rPr>
        <w:fldChar w:fldCharType="end"/>
      </w:r>
    </w:p>
    <w:p w14:paraId="5E213829">
      <w:pPr>
        <w:pStyle w:val="14"/>
        <w:tabs>
          <w:tab w:val="right" w:leader="dot" w:pos="9713"/>
        </w:tabs>
        <w:spacing w:line="480" w:lineRule="auto"/>
        <w:rPr>
          <w:szCs w:val="24"/>
          <w:highlight w:val="none"/>
        </w:rPr>
      </w:pPr>
      <w:r>
        <w:rPr>
          <w:highlight w:val="none"/>
        </w:rPr>
        <w:fldChar w:fldCharType="begin"/>
      </w:r>
      <w:r>
        <w:rPr>
          <w:highlight w:val="none"/>
        </w:rPr>
        <w:instrText xml:space="preserve"> HYPERLINK \l "_Toc441648518" </w:instrText>
      </w:r>
      <w:r>
        <w:rPr>
          <w:highlight w:val="none"/>
        </w:rPr>
        <w:fldChar w:fldCharType="separate"/>
      </w:r>
      <w:r>
        <w:rPr>
          <w:rStyle w:val="24"/>
          <w:rFonts w:hint="eastAsia"/>
          <w:b/>
          <w:highlight w:val="none"/>
        </w:rPr>
        <w:t>第四章</w:t>
      </w:r>
      <w:r>
        <w:rPr>
          <w:rStyle w:val="24"/>
          <w:rFonts w:hint="eastAsia"/>
          <w:b/>
          <w:highlight w:val="none"/>
          <w:lang w:val="en-US" w:eastAsia="zh-CN"/>
        </w:rPr>
        <w:t xml:space="preserve"> </w:t>
      </w:r>
      <w:r>
        <w:rPr>
          <w:rStyle w:val="24"/>
          <w:rFonts w:hint="eastAsia"/>
          <w:b/>
          <w:highlight w:val="none"/>
        </w:rPr>
        <w:t>报价文件报价函部分格式</w:t>
      </w:r>
      <w:r>
        <w:rPr>
          <w:highlight w:val="none"/>
        </w:rPr>
        <w:tab/>
      </w:r>
      <w:r>
        <w:rPr>
          <w:highlight w:val="none"/>
        </w:rPr>
        <w:fldChar w:fldCharType="begin"/>
      </w:r>
      <w:r>
        <w:rPr>
          <w:highlight w:val="none"/>
        </w:rPr>
        <w:instrText xml:space="preserve"> PAGEREF _Toc441648518 \h </w:instrText>
      </w:r>
      <w:r>
        <w:rPr>
          <w:highlight w:val="none"/>
        </w:rPr>
        <w:fldChar w:fldCharType="separate"/>
      </w:r>
      <w:r>
        <w:rPr>
          <w:highlight w:val="none"/>
        </w:rPr>
        <w:t>21</w:t>
      </w:r>
      <w:r>
        <w:rPr>
          <w:highlight w:val="none"/>
        </w:rPr>
        <w:fldChar w:fldCharType="end"/>
      </w:r>
      <w:r>
        <w:rPr>
          <w:highlight w:val="none"/>
        </w:rPr>
        <w:fldChar w:fldCharType="end"/>
      </w:r>
    </w:p>
    <w:p w14:paraId="5AFA9686">
      <w:pPr>
        <w:pStyle w:val="14"/>
        <w:tabs>
          <w:tab w:val="right" w:leader="dot" w:pos="9713"/>
        </w:tabs>
        <w:spacing w:line="480" w:lineRule="auto"/>
        <w:rPr>
          <w:szCs w:val="24"/>
          <w:highlight w:val="none"/>
        </w:rPr>
      </w:pPr>
      <w:r>
        <w:rPr>
          <w:highlight w:val="none"/>
        </w:rPr>
        <w:fldChar w:fldCharType="begin"/>
      </w:r>
      <w:r>
        <w:rPr>
          <w:highlight w:val="none"/>
        </w:rPr>
        <w:instrText xml:space="preserve"> HYPERLINK \l "_Toc441648519" </w:instrText>
      </w:r>
      <w:r>
        <w:rPr>
          <w:highlight w:val="none"/>
        </w:rPr>
        <w:fldChar w:fldCharType="separate"/>
      </w:r>
      <w:r>
        <w:rPr>
          <w:rStyle w:val="24"/>
          <w:rFonts w:hint="eastAsia"/>
          <w:b/>
          <w:highlight w:val="none"/>
        </w:rPr>
        <w:t>第五章</w:t>
      </w:r>
      <w:r>
        <w:rPr>
          <w:rStyle w:val="24"/>
          <w:rFonts w:hint="eastAsia"/>
          <w:b/>
          <w:highlight w:val="none"/>
          <w:lang w:val="en-US" w:eastAsia="zh-CN"/>
        </w:rPr>
        <w:t xml:space="preserve"> </w:t>
      </w:r>
      <w:r>
        <w:rPr>
          <w:rStyle w:val="24"/>
          <w:rFonts w:hint="eastAsia"/>
          <w:b/>
          <w:highlight w:val="none"/>
        </w:rPr>
        <w:t>报价文件商务部分格式</w:t>
      </w:r>
      <w:r>
        <w:rPr>
          <w:highlight w:val="none"/>
        </w:rPr>
        <w:tab/>
      </w:r>
      <w:r>
        <w:rPr>
          <w:highlight w:val="none"/>
        </w:rPr>
        <w:fldChar w:fldCharType="begin"/>
      </w:r>
      <w:r>
        <w:rPr>
          <w:highlight w:val="none"/>
        </w:rPr>
        <w:instrText xml:space="preserve"> PAGEREF _Toc441648519 \h </w:instrText>
      </w:r>
      <w:r>
        <w:rPr>
          <w:highlight w:val="none"/>
        </w:rPr>
        <w:fldChar w:fldCharType="separate"/>
      </w:r>
      <w:r>
        <w:rPr>
          <w:highlight w:val="none"/>
        </w:rPr>
        <w:t>23</w:t>
      </w:r>
      <w:r>
        <w:rPr>
          <w:highlight w:val="none"/>
        </w:rPr>
        <w:fldChar w:fldCharType="end"/>
      </w:r>
      <w:r>
        <w:rPr>
          <w:highlight w:val="none"/>
        </w:rPr>
        <w:fldChar w:fldCharType="end"/>
      </w:r>
    </w:p>
    <w:p w14:paraId="791ED5DB">
      <w:pPr>
        <w:pStyle w:val="14"/>
        <w:tabs>
          <w:tab w:val="right" w:leader="dot" w:pos="9713"/>
        </w:tabs>
        <w:spacing w:line="480" w:lineRule="auto"/>
        <w:rPr>
          <w:highlight w:val="none"/>
        </w:rPr>
      </w:pPr>
      <w:r>
        <w:rPr>
          <w:highlight w:val="none"/>
        </w:rPr>
        <w:fldChar w:fldCharType="begin"/>
      </w:r>
      <w:r>
        <w:rPr>
          <w:highlight w:val="none"/>
        </w:rPr>
        <w:instrText xml:space="preserve"> HYPERLINK \l "_Toc441648520" </w:instrText>
      </w:r>
      <w:r>
        <w:rPr>
          <w:highlight w:val="none"/>
        </w:rPr>
        <w:fldChar w:fldCharType="separate"/>
      </w:r>
      <w:r>
        <w:rPr>
          <w:rStyle w:val="24"/>
          <w:rFonts w:hint="eastAsia"/>
          <w:b/>
          <w:highlight w:val="none"/>
        </w:rPr>
        <w:t>第六章</w:t>
      </w:r>
      <w:r>
        <w:rPr>
          <w:rStyle w:val="24"/>
          <w:rFonts w:hint="eastAsia"/>
          <w:b/>
          <w:highlight w:val="none"/>
          <w:lang w:val="en-US" w:eastAsia="zh-CN"/>
        </w:rPr>
        <w:t xml:space="preserve"> </w:t>
      </w:r>
      <w:r>
        <w:rPr>
          <w:rStyle w:val="24"/>
          <w:rFonts w:hint="eastAsia"/>
          <w:b/>
          <w:highlight w:val="none"/>
        </w:rPr>
        <w:t>报价文件技术部分格式</w:t>
      </w:r>
      <w:r>
        <w:rPr>
          <w:highlight w:val="none"/>
        </w:rPr>
        <w:tab/>
      </w:r>
      <w:r>
        <w:rPr>
          <w:highlight w:val="none"/>
        </w:rPr>
        <w:fldChar w:fldCharType="begin"/>
      </w:r>
      <w:r>
        <w:rPr>
          <w:highlight w:val="none"/>
        </w:rPr>
        <w:instrText xml:space="preserve"> PAGEREF _Toc441648520 \h </w:instrText>
      </w:r>
      <w:r>
        <w:rPr>
          <w:highlight w:val="none"/>
        </w:rPr>
        <w:fldChar w:fldCharType="separate"/>
      </w:r>
      <w:r>
        <w:rPr>
          <w:highlight w:val="none"/>
        </w:rPr>
        <w:t>33</w:t>
      </w:r>
      <w:r>
        <w:rPr>
          <w:highlight w:val="none"/>
        </w:rPr>
        <w:fldChar w:fldCharType="end"/>
      </w:r>
      <w:r>
        <w:rPr>
          <w:highlight w:val="none"/>
        </w:rPr>
        <w:fldChar w:fldCharType="end"/>
      </w:r>
    </w:p>
    <w:p w14:paraId="67E647FB">
      <w:pPr>
        <w:pStyle w:val="14"/>
        <w:tabs>
          <w:tab w:val="right" w:leader="dot" w:pos="9713"/>
        </w:tabs>
        <w:spacing w:line="480" w:lineRule="auto"/>
        <w:rPr>
          <w:szCs w:val="24"/>
          <w:highlight w:val="none"/>
        </w:rPr>
      </w:pPr>
      <w:r>
        <w:rPr>
          <w:highlight w:val="none"/>
        </w:rPr>
        <w:fldChar w:fldCharType="begin"/>
      </w:r>
      <w:r>
        <w:rPr>
          <w:highlight w:val="none"/>
        </w:rPr>
        <w:instrText xml:space="preserve"> HYPERLINK \l "_Toc441648520" </w:instrText>
      </w:r>
      <w:r>
        <w:rPr>
          <w:highlight w:val="none"/>
        </w:rPr>
        <w:fldChar w:fldCharType="separate"/>
      </w:r>
      <w:r>
        <w:rPr>
          <w:rStyle w:val="24"/>
          <w:rFonts w:hint="eastAsia"/>
          <w:b/>
          <w:highlight w:val="none"/>
        </w:rPr>
        <w:t>第七章</w:t>
      </w:r>
      <w:r>
        <w:rPr>
          <w:rStyle w:val="24"/>
          <w:rFonts w:hint="eastAsia"/>
          <w:b/>
          <w:highlight w:val="none"/>
          <w:lang w:val="en-US" w:eastAsia="zh-CN"/>
        </w:rPr>
        <w:t xml:space="preserve"> </w:t>
      </w:r>
      <w:r>
        <w:rPr>
          <w:rStyle w:val="24"/>
          <w:rFonts w:hint="eastAsia"/>
          <w:b/>
          <w:highlight w:val="none"/>
        </w:rPr>
        <w:t>资格审查申请书格式</w:t>
      </w:r>
      <w:r>
        <w:rPr>
          <w:highlight w:val="none"/>
        </w:rPr>
        <w:tab/>
      </w:r>
      <w:r>
        <w:rPr>
          <w:rFonts w:hint="eastAsia"/>
          <w:highlight w:val="none"/>
        </w:rPr>
        <w:t>39</w:t>
      </w:r>
      <w:r>
        <w:rPr>
          <w:rFonts w:hint="eastAsia"/>
          <w:highlight w:val="none"/>
        </w:rPr>
        <w:fldChar w:fldCharType="end"/>
      </w:r>
    </w:p>
    <w:p w14:paraId="67E3B1F4">
      <w:pPr>
        <w:rPr>
          <w:highlight w:val="none"/>
        </w:rPr>
      </w:pPr>
    </w:p>
    <w:p w14:paraId="0A1B2557">
      <w:pPr>
        <w:tabs>
          <w:tab w:val="left" w:pos="5190"/>
        </w:tabs>
        <w:spacing w:line="480" w:lineRule="auto"/>
        <w:ind w:right="480"/>
        <w:rPr>
          <w:rFonts w:ascii="宋体"/>
          <w:b/>
          <w:sz w:val="24"/>
          <w:szCs w:val="24"/>
          <w:highlight w:val="none"/>
        </w:rPr>
      </w:pPr>
      <w:r>
        <w:rPr>
          <w:rFonts w:ascii="宋体" w:hAnsi="宋体"/>
          <w:b/>
          <w:sz w:val="24"/>
          <w:szCs w:val="24"/>
          <w:highlight w:val="none"/>
        </w:rPr>
        <w:fldChar w:fldCharType="end"/>
      </w:r>
    </w:p>
    <w:p w14:paraId="1AEF8DB8">
      <w:pPr>
        <w:tabs>
          <w:tab w:val="left" w:pos="5190"/>
        </w:tabs>
        <w:spacing w:line="480" w:lineRule="auto"/>
        <w:ind w:right="480"/>
        <w:rPr>
          <w:rFonts w:ascii="宋体"/>
          <w:b/>
          <w:sz w:val="24"/>
          <w:szCs w:val="24"/>
          <w:highlight w:val="none"/>
        </w:rPr>
      </w:pPr>
    </w:p>
    <w:p w14:paraId="20E7D803">
      <w:pPr>
        <w:spacing w:line="360" w:lineRule="auto"/>
        <w:rPr>
          <w:rFonts w:ascii="宋体" w:cs="宋体"/>
          <w:sz w:val="28"/>
          <w:szCs w:val="28"/>
          <w:highlight w:val="none"/>
        </w:rPr>
      </w:pPr>
      <w:bookmarkStart w:id="0" w:name="_Toc441648515"/>
    </w:p>
    <w:p w14:paraId="084E07B9">
      <w:pPr>
        <w:spacing w:line="360" w:lineRule="auto"/>
        <w:jc w:val="center"/>
        <w:rPr>
          <w:rFonts w:ascii="宋体" w:cs="宋体"/>
          <w:sz w:val="28"/>
          <w:szCs w:val="28"/>
          <w:highlight w:val="none"/>
        </w:rPr>
      </w:pPr>
    </w:p>
    <w:p w14:paraId="1E0214E5">
      <w:pPr>
        <w:spacing w:line="276" w:lineRule="auto"/>
        <w:jc w:val="center"/>
        <w:rPr>
          <w:rFonts w:ascii="宋体" w:hAnsi="宋体"/>
          <w:sz w:val="28"/>
          <w:szCs w:val="28"/>
          <w:highlight w:val="none"/>
        </w:rPr>
      </w:pPr>
      <w:r>
        <w:rPr>
          <w:rFonts w:hint="eastAsia" w:ascii="宋体" w:hAnsi="宋体"/>
          <w:sz w:val="28"/>
          <w:szCs w:val="28"/>
          <w:highlight w:val="none"/>
        </w:rPr>
        <w:t>聊城市技师学院建筑车间改造项目</w:t>
      </w:r>
    </w:p>
    <w:p w14:paraId="35CFA61C">
      <w:pPr>
        <w:spacing w:line="276" w:lineRule="auto"/>
        <w:jc w:val="center"/>
        <w:rPr>
          <w:rFonts w:ascii="宋体"/>
          <w:sz w:val="28"/>
          <w:szCs w:val="28"/>
          <w:highlight w:val="none"/>
        </w:rPr>
      </w:pPr>
      <w:r>
        <w:rPr>
          <w:rFonts w:hint="eastAsia" w:ascii="宋体" w:hAnsi="宋体"/>
          <w:sz w:val="28"/>
          <w:szCs w:val="28"/>
          <w:highlight w:val="none"/>
        </w:rPr>
        <w:t>竞争性谈判公告</w:t>
      </w:r>
    </w:p>
    <w:p w14:paraId="4B502A37">
      <w:pPr>
        <w:jc w:val="left"/>
        <w:rPr>
          <w:rFonts w:ascii="宋体"/>
          <w:sz w:val="22"/>
          <w:szCs w:val="22"/>
          <w:highlight w:val="none"/>
        </w:rPr>
      </w:pPr>
      <w:r>
        <w:rPr>
          <w:rFonts w:hint="eastAsia" w:ascii="宋体" w:hAnsi="宋体"/>
          <w:sz w:val="22"/>
          <w:szCs w:val="22"/>
          <w:highlight w:val="none"/>
        </w:rPr>
        <w:t>一、采购人：聊城市技师学院</w:t>
      </w:r>
    </w:p>
    <w:p w14:paraId="64380B8A">
      <w:pPr>
        <w:jc w:val="left"/>
        <w:rPr>
          <w:rFonts w:hint="default" w:ascii="宋体" w:hAnsi="宋体" w:eastAsia="宋体"/>
          <w:sz w:val="22"/>
          <w:szCs w:val="22"/>
          <w:highlight w:val="none"/>
          <w:lang w:val="en-US" w:eastAsia="zh-CN"/>
        </w:rPr>
      </w:pPr>
      <w:r>
        <w:rPr>
          <w:rFonts w:hint="eastAsia" w:ascii="宋体" w:hAnsi="宋体"/>
          <w:sz w:val="22"/>
          <w:szCs w:val="22"/>
          <w:highlight w:val="none"/>
        </w:rPr>
        <w:t>地  址：聊城市</w:t>
      </w:r>
      <w:r>
        <w:rPr>
          <w:rFonts w:hint="eastAsia" w:ascii="宋体" w:hAnsi="宋体"/>
          <w:sz w:val="22"/>
          <w:szCs w:val="22"/>
          <w:highlight w:val="none"/>
          <w:lang w:val="en-US" w:eastAsia="zh-CN"/>
        </w:rPr>
        <w:t>光岳南路199号</w:t>
      </w:r>
    </w:p>
    <w:p w14:paraId="702787A4">
      <w:pPr>
        <w:jc w:val="left"/>
        <w:rPr>
          <w:rFonts w:ascii="宋体" w:hAnsi="宋体"/>
          <w:sz w:val="22"/>
          <w:szCs w:val="22"/>
          <w:highlight w:val="none"/>
        </w:rPr>
      </w:pPr>
      <w:r>
        <w:rPr>
          <w:rFonts w:hint="eastAsia" w:ascii="宋体" w:hAnsi="宋体"/>
          <w:sz w:val="22"/>
          <w:szCs w:val="22"/>
          <w:highlight w:val="none"/>
        </w:rPr>
        <w:t>联系人：布老师</w:t>
      </w:r>
    </w:p>
    <w:p w14:paraId="6AF473E0">
      <w:pPr>
        <w:jc w:val="left"/>
        <w:rPr>
          <w:rFonts w:ascii="宋体" w:hAnsi="宋体"/>
          <w:sz w:val="22"/>
          <w:szCs w:val="22"/>
          <w:highlight w:val="none"/>
        </w:rPr>
      </w:pPr>
      <w:r>
        <w:rPr>
          <w:rFonts w:hint="eastAsia" w:ascii="宋体" w:hAnsi="宋体"/>
          <w:sz w:val="22"/>
          <w:szCs w:val="22"/>
          <w:highlight w:val="none"/>
        </w:rPr>
        <w:t>联系方式：0635-8503176</w:t>
      </w:r>
      <w:r>
        <w:rPr>
          <w:rFonts w:ascii="宋体" w:hAnsi="宋体"/>
          <w:sz w:val="22"/>
          <w:szCs w:val="22"/>
          <w:highlight w:val="none"/>
        </w:rPr>
        <w:t xml:space="preserve"> </w:t>
      </w:r>
    </w:p>
    <w:p w14:paraId="34530409">
      <w:pPr>
        <w:jc w:val="left"/>
        <w:rPr>
          <w:rFonts w:ascii="宋体"/>
          <w:sz w:val="22"/>
          <w:szCs w:val="22"/>
          <w:highlight w:val="none"/>
        </w:rPr>
      </w:pPr>
      <w:r>
        <w:rPr>
          <w:rFonts w:hint="eastAsia" w:ascii="宋体" w:hAnsi="宋体"/>
          <w:sz w:val="22"/>
          <w:szCs w:val="22"/>
          <w:highlight w:val="none"/>
        </w:rPr>
        <w:t>二、项目名称：聊城市技师学院建筑车间改造项目</w:t>
      </w:r>
    </w:p>
    <w:p w14:paraId="7DD03BFC">
      <w:pPr>
        <w:jc w:val="left"/>
        <w:rPr>
          <w:rFonts w:ascii="宋体"/>
          <w:sz w:val="22"/>
          <w:szCs w:val="22"/>
          <w:highlight w:val="none"/>
        </w:rPr>
      </w:pPr>
      <w:r>
        <w:rPr>
          <w:rFonts w:hint="eastAsia" w:ascii="宋体" w:hAnsi="宋体"/>
          <w:sz w:val="22"/>
          <w:szCs w:val="22"/>
          <w:highlight w:val="none"/>
        </w:rPr>
        <w:t>三、采购编号：LCSJSXY2024-00</w:t>
      </w:r>
      <w:r>
        <w:rPr>
          <w:rFonts w:hint="eastAsia" w:ascii="宋体" w:hAnsi="宋体"/>
          <w:sz w:val="22"/>
          <w:szCs w:val="22"/>
          <w:highlight w:val="none"/>
          <w:lang w:val="en-US" w:eastAsia="zh-CN"/>
        </w:rPr>
        <w:t>7</w:t>
      </w:r>
      <w:r>
        <w:rPr>
          <w:rFonts w:hint="eastAsia" w:ascii="宋体" w:hAnsi="宋体"/>
          <w:sz w:val="22"/>
          <w:szCs w:val="22"/>
          <w:highlight w:val="none"/>
        </w:rPr>
        <w:t>-CW</w:t>
      </w:r>
      <w:r>
        <w:rPr>
          <w:rFonts w:ascii="宋体" w:hAnsi="宋体"/>
          <w:sz w:val="22"/>
          <w:szCs w:val="22"/>
          <w:highlight w:val="none"/>
        </w:rPr>
        <w:t xml:space="preserve"> </w:t>
      </w:r>
    </w:p>
    <w:p w14:paraId="3DA25AE0">
      <w:pPr>
        <w:jc w:val="left"/>
        <w:rPr>
          <w:rFonts w:ascii="宋体"/>
          <w:sz w:val="22"/>
          <w:szCs w:val="22"/>
          <w:highlight w:val="none"/>
        </w:rPr>
      </w:pPr>
      <w:r>
        <w:rPr>
          <w:rFonts w:hint="eastAsia" w:ascii="宋体" w:hAnsi="宋体"/>
          <w:sz w:val="22"/>
          <w:szCs w:val="22"/>
          <w:highlight w:val="none"/>
        </w:rPr>
        <w:t>四、采购项目概况</w:t>
      </w:r>
    </w:p>
    <w:p w14:paraId="13864AB8">
      <w:pPr>
        <w:jc w:val="left"/>
        <w:rPr>
          <w:rFonts w:ascii="宋体"/>
          <w:sz w:val="22"/>
          <w:szCs w:val="22"/>
          <w:highlight w:val="none"/>
        </w:rPr>
      </w:pPr>
      <w:r>
        <w:rPr>
          <w:rFonts w:hint="eastAsia" w:ascii="宋体" w:hAnsi="宋体"/>
          <w:sz w:val="22"/>
          <w:szCs w:val="22"/>
          <w:highlight w:val="none"/>
        </w:rPr>
        <w:t>共一个包：聊城市技师学院建筑车间改造，详见项目说明。</w:t>
      </w:r>
    </w:p>
    <w:p w14:paraId="75C6CBD8">
      <w:pPr>
        <w:jc w:val="left"/>
        <w:rPr>
          <w:rFonts w:ascii="宋体"/>
          <w:sz w:val="22"/>
          <w:szCs w:val="22"/>
          <w:highlight w:val="none"/>
        </w:rPr>
      </w:pPr>
      <w:r>
        <w:rPr>
          <w:rFonts w:hint="eastAsia" w:ascii="宋体" w:hAnsi="宋体"/>
          <w:sz w:val="22"/>
          <w:szCs w:val="22"/>
          <w:highlight w:val="none"/>
        </w:rPr>
        <w:t>五、供应商资格要求：</w:t>
      </w:r>
    </w:p>
    <w:p w14:paraId="0A04BAA6">
      <w:pPr>
        <w:jc w:val="left"/>
        <w:rPr>
          <w:rFonts w:ascii="宋体" w:hAnsi="宋体"/>
          <w:sz w:val="22"/>
          <w:szCs w:val="22"/>
          <w:highlight w:val="none"/>
        </w:rPr>
      </w:pPr>
      <w:r>
        <w:rPr>
          <w:rFonts w:hint="eastAsia" w:ascii="宋体" w:hAnsi="宋体"/>
          <w:sz w:val="22"/>
          <w:szCs w:val="22"/>
          <w:highlight w:val="none"/>
          <w:lang w:val="en-US" w:eastAsia="zh-CN"/>
        </w:rPr>
        <w:t>1.</w:t>
      </w:r>
      <w:r>
        <w:rPr>
          <w:rFonts w:hint="eastAsia" w:ascii="宋体" w:hAnsi="宋体"/>
          <w:sz w:val="22"/>
          <w:szCs w:val="22"/>
          <w:highlight w:val="none"/>
        </w:rPr>
        <w:t>具有合格的营业执照及相应的施工能力；</w:t>
      </w:r>
    </w:p>
    <w:p w14:paraId="2D056A4C">
      <w:pPr>
        <w:jc w:val="left"/>
        <w:rPr>
          <w:rFonts w:ascii="宋体" w:hAnsi="宋体"/>
          <w:sz w:val="22"/>
          <w:szCs w:val="22"/>
          <w:highlight w:val="none"/>
        </w:rPr>
      </w:pPr>
      <w:r>
        <w:rPr>
          <w:rFonts w:hint="eastAsia" w:ascii="宋体" w:hAnsi="宋体"/>
          <w:sz w:val="22"/>
          <w:szCs w:val="22"/>
          <w:highlight w:val="none"/>
          <w:lang w:val="en-US" w:eastAsia="zh-CN"/>
        </w:rPr>
        <w:t>2.</w:t>
      </w:r>
      <w:r>
        <w:rPr>
          <w:rFonts w:hint="eastAsia" w:ascii="宋体" w:hAnsi="宋体"/>
          <w:sz w:val="22"/>
          <w:szCs w:val="22"/>
          <w:highlight w:val="none"/>
        </w:rPr>
        <w:t>具有</w:t>
      </w:r>
      <w:r>
        <w:rPr>
          <w:rFonts w:hint="eastAsia"/>
          <w:color w:val="000000"/>
          <w:sz w:val="22"/>
          <w:szCs w:val="21"/>
          <w:highlight w:val="none"/>
        </w:rPr>
        <w:t>建筑装修装饰工程专业承包贰级（含）以上资质或有效期内的建筑工程施工总承包叁级（含）以上资质</w:t>
      </w:r>
      <w:r>
        <w:rPr>
          <w:rFonts w:hint="eastAsia" w:ascii="宋体" w:hAnsi="宋体"/>
          <w:sz w:val="22"/>
          <w:szCs w:val="22"/>
          <w:highlight w:val="none"/>
        </w:rPr>
        <w:t>。</w:t>
      </w:r>
    </w:p>
    <w:p w14:paraId="430E7A54">
      <w:pPr>
        <w:jc w:val="left"/>
        <w:rPr>
          <w:rFonts w:ascii="宋体" w:hAnsi="宋体"/>
          <w:sz w:val="22"/>
          <w:szCs w:val="22"/>
          <w:highlight w:val="none"/>
        </w:rPr>
      </w:pPr>
      <w:r>
        <w:rPr>
          <w:rFonts w:hint="eastAsia" w:ascii="宋体" w:hAnsi="宋体"/>
          <w:sz w:val="22"/>
          <w:szCs w:val="22"/>
          <w:highlight w:val="none"/>
          <w:lang w:val="en-US" w:eastAsia="zh-CN"/>
        </w:rPr>
        <w:t>3.</w:t>
      </w:r>
      <w:r>
        <w:rPr>
          <w:rFonts w:hint="eastAsia" w:ascii="宋体" w:hAnsi="宋体"/>
          <w:sz w:val="22"/>
          <w:szCs w:val="22"/>
          <w:highlight w:val="none"/>
        </w:rPr>
        <w:t>本项目不接受联合体投标。</w:t>
      </w:r>
    </w:p>
    <w:p w14:paraId="62D0B19E">
      <w:pPr>
        <w:jc w:val="left"/>
        <w:rPr>
          <w:rFonts w:ascii="宋体"/>
          <w:sz w:val="22"/>
          <w:szCs w:val="22"/>
          <w:highlight w:val="none"/>
        </w:rPr>
      </w:pPr>
      <w:r>
        <w:rPr>
          <w:rFonts w:hint="eastAsia" w:ascii="宋体" w:hAnsi="宋体"/>
          <w:sz w:val="22"/>
          <w:szCs w:val="22"/>
          <w:highlight w:val="none"/>
        </w:rPr>
        <w:t>六、获取采购文件时间、地点等事项要求：</w:t>
      </w:r>
    </w:p>
    <w:p w14:paraId="59954B0F">
      <w:pPr>
        <w:jc w:val="left"/>
        <w:rPr>
          <w:rFonts w:hint="eastAsia" w:ascii="宋体" w:hAnsi="宋体" w:cs="宋体"/>
          <w:sz w:val="22"/>
          <w:szCs w:val="21"/>
          <w:highlight w:val="none"/>
          <w:lang w:eastAsia="zh-CN"/>
        </w:rPr>
      </w:pPr>
      <w:r>
        <w:rPr>
          <w:rFonts w:hint="eastAsia" w:ascii="宋体" w:hAnsi="宋体"/>
          <w:sz w:val="22"/>
          <w:szCs w:val="22"/>
          <w:highlight w:val="none"/>
          <w:lang w:val="en-US" w:eastAsia="zh-CN"/>
        </w:rPr>
        <w:t>1.</w:t>
      </w:r>
      <w:r>
        <w:rPr>
          <w:rFonts w:hint="eastAsia" w:ascii="宋体" w:hAnsi="宋体"/>
          <w:sz w:val="22"/>
          <w:szCs w:val="22"/>
          <w:highlight w:val="none"/>
        </w:rPr>
        <w:t>获取采购文件时间、地点：</w:t>
      </w:r>
      <w:r>
        <w:rPr>
          <w:rFonts w:ascii="宋体" w:hAnsi="宋体"/>
          <w:sz w:val="22"/>
          <w:szCs w:val="22"/>
          <w:highlight w:val="none"/>
        </w:rPr>
        <w:t>202</w:t>
      </w:r>
      <w:r>
        <w:rPr>
          <w:rFonts w:hint="eastAsia" w:ascii="宋体" w:hAnsi="宋体"/>
          <w:sz w:val="22"/>
          <w:szCs w:val="22"/>
          <w:highlight w:val="none"/>
        </w:rPr>
        <w:t>4年</w:t>
      </w:r>
      <w:r>
        <w:rPr>
          <w:rFonts w:hint="eastAsia" w:ascii="宋体" w:hAnsi="宋体"/>
          <w:sz w:val="22"/>
          <w:szCs w:val="22"/>
          <w:highlight w:val="none"/>
          <w:lang w:val="en-US" w:eastAsia="zh-CN"/>
        </w:rPr>
        <w:t>8月30</w:t>
      </w:r>
      <w:r>
        <w:rPr>
          <w:rFonts w:hint="eastAsia" w:ascii="宋体" w:hAnsi="宋体"/>
          <w:sz w:val="22"/>
          <w:szCs w:val="22"/>
          <w:highlight w:val="none"/>
        </w:rPr>
        <w:t>日</w:t>
      </w:r>
      <w:r>
        <w:rPr>
          <w:rFonts w:ascii="宋体" w:hAnsi="宋体"/>
          <w:sz w:val="22"/>
          <w:szCs w:val="22"/>
          <w:highlight w:val="none"/>
        </w:rPr>
        <w:t>-202</w:t>
      </w:r>
      <w:r>
        <w:rPr>
          <w:rFonts w:hint="eastAsia" w:ascii="宋体" w:hAnsi="宋体"/>
          <w:sz w:val="22"/>
          <w:szCs w:val="22"/>
          <w:highlight w:val="none"/>
        </w:rPr>
        <w:t>4年</w:t>
      </w:r>
      <w:r>
        <w:rPr>
          <w:rFonts w:hint="eastAsia" w:ascii="宋体" w:hAnsi="宋体"/>
          <w:sz w:val="22"/>
          <w:szCs w:val="22"/>
          <w:highlight w:val="none"/>
          <w:lang w:val="en-US" w:eastAsia="zh-CN"/>
        </w:rPr>
        <w:t>9</w:t>
      </w:r>
      <w:r>
        <w:rPr>
          <w:rFonts w:hint="eastAsia" w:ascii="宋体" w:hAnsi="宋体"/>
          <w:sz w:val="22"/>
          <w:szCs w:val="22"/>
          <w:highlight w:val="none"/>
        </w:rPr>
        <w:t>月</w:t>
      </w:r>
      <w:r>
        <w:rPr>
          <w:rFonts w:hint="eastAsia" w:ascii="宋体" w:hAnsi="宋体"/>
          <w:sz w:val="22"/>
          <w:szCs w:val="22"/>
          <w:highlight w:val="none"/>
          <w:lang w:val="en-US" w:eastAsia="zh-CN"/>
        </w:rPr>
        <w:t>3</w:t>
      </w:r>
      <w:r>
        <w:rPr>
          <w:rFonts w:hint="eastAsia" w:ascii="宋体" w:hAnsi="宋体"/>
          <w:sz w:val="22"/>
          <w:szCs w:val="22"/>
          <w:highlight w:val="none"/>
        </w:rPr>
        <w:t>日（北京时间），每日上午</w:t>
      </w:r>
      <w:r>
        <w:rPr>
          <w:rFonts w:ascii="宋体" w:hAnsi="宋体"/>
          <w:sz w:val="22"/>
          <w:szCs w:val="22"/>
          <w:highlight w:val="none"/>
        </w:rPr>
        <w:t>8</w:t>
      </w:r>
      <w:r>
        <w:rPr>
          <w:rFonts w:hint="eastAsia" w:ascii="宋体" w:hAnsi="宋体"/>
          <w:sz w:val="22"/>
          <w:szCs w:val="22"/>
          <w:highlight w:val="none"/>
        </w:rPr>
        <w:t>时</w:t>
      </w:r>
      <w:r>
        <w:rPr>
          <w:rFonts w:ascii="宋体" w:hAnsi="宋体"/>
          <w:sz w:val="22"/>
          <w:szCs w:val="22"/>
          <w:highlight w:val="none"/>
        </w:rPr>
        <w:t>—1</w:t>
      </w:r>
      <w:r>
        <w:rPr>
          <w:rFonts w:hint="eastAsia" w:ascii="宋体" w:hAnsi="宋体"/>
          <w:sz w:val="22"/>
          <w:szCs w:val="22"/>
          <w:highlight w:val="none"/>
          <w:lang w:val="en-US" w:eastAsia="zh-CN"/>
        </w:rPr>
        <w:t>2</w:t>
      </w:r>
      <w:r>
        <w:rPr>
          <w:rFonts w:hint="eastAsia" w:ascii="宋体" w:hAnsi="宋体"/>
          <w:sz w:val="22"/>
          <w:szCs w:val="22"/>
          <w:highlight w:val="none"/>
        </w:rPr>
        <w:t>时，下午</w:t>
      </w:r>
      <w:r>
        <w:rPr>
          <w:rFonts w:ascii="宋体" w:hAnsi="宋体"/>
          <w:sz w:val="22"/>
          <w:szCs w:val="22"/>
          <w:highlight w:val="none"/>
        </w:rPr>
        <w:t>14</w:t>
      </w:r>
      <w:r>
        <w:rPr>
          <w:rFonts w:hint="eastAsia" w:ascii="宋体" w:hAnsi="宋体"/>
          <w:sz w:val="22"/>
          <w:szCs w:val="22"/>
          <w:highlight w:val="none"/>
        </w:rPr>
        <w:t>时</w:t>
      </w:r>
      <w:r>
        <w:rPr>
          <w:rFonts w:ascii="宋体" w:hAnsi="宋体"/>
          <w:sz w:val="22"/>
          <w:szCs w:val="22"/>
          <w:highlight w:val="none"/>
        </w:rPr>
        <w:t>--17</w:t>
      </w:r>
      <w:r>
        <w:rPr>
          <w:rFonts w:hint="eastAsia" w:ascii="宋体" w:hAnsi="宋体"/>
          <w:sz w:val="22"/>
          <w:szCs w:val="22"/>
          <w:highlight w:val="none"/>
        </w:rPr>
        <w:t>时</w:t>
      </w:r>
      <w:r>
        <w:rPr>
          <w:rFonts w:hint="eastAsia" w:ascii="宋体" w:hAnsi="宋体"/>
          <w:sz w:val="22"/>
          <w:szCs w:val="22"/>
          <w:highlight w:val="none"/>
          <w:lang w:val="en-US" w:eastAsia="zh-CN"/>
        </w:rPr>
        <w:t>30分</w:t>
      </w:r>
      <w:r>
        <w:rPr>
          <w:rFonts w:hint="eastAsia" w:ascii="宋体" w:hAnsi="宋体"/>
          <w:sz w:val="22"/>
          <w:szCs w:val="22"/>
          <w:highlight w:val="none"/>
        </w:rPr>
        <w:t>（北京时间）</w:t>
      </w:r>
      <w:r>
        <w:rPr>
          <w:rFonts w:hint="eastAsia" w:ascii="宋体" w:hAnsi="宋体"/>
          <w:sz w:val="22"/>
          <w:szCs w:val="22"/>
          <w:highlight w:val="none"/>
          <w:lang w:eastAsia="zh-CN"/>
        </w:rPr>
        <w:t>，</w:t>
      </w:r>
      <w:r>
        <w:rPr>
          <w:rFonts w:hint="eastAsia" w:ascii="宋体" w:hAnsi="宋体" w:cs="宋体"/>
          <w:sz w:val="22"/>
          <w:szCs w:val="21"/>
          <w:highlight w:val="none"/>
          <w:lang w:eastAsia="zh-CN"/>
        </w:rPr>
        <w:t>在聊城市技师学院</w:t>
      </w:r>
      <w:r>
        <w:rPr>
          <w:rFonts w:hint="eastAsia" w:ascii="宋体" w:hAnsi="宋体" w:cs="宋体"/>
          <w:sz w:val="22"/>
          <w:szCs w:val="21"/>
          <w:highlight w:val="none"/>
          <w:lang w:val="en-US" w:eastAsia="zh-CN"/>
        </w:rPr>
        <w:t>官网</w:t>
      </w:r>
      <w:r>
        <w:rPr>
          <w:rFonts w:hint="eastAsia" w:ascii="宋体" w:hAnsi="宋体" w:cs="宋体"/>
          <w:sz w:val="22"/>
          <w:szCs w:val="21"/>
          <w:highlight w:val="none"/>
          <w:lang w:eastAsia="zh-CN"/>
        </w:rPr>
        <w:t>获取采购文件。</w:t>
      </w:r>
    </w:p>
    <w:p w14:paraId="2C3411F1">
      <w:pPr>
        <w:rPr>
          <w:rFonts w:hint="eastAsia" w:ascii="宋体" w:hAnsi="宋体" w:cs="宋体"/>
          <w:sz w:val="22"/>
          <w:szCs w:val="21"/>
          <w:highlight w:val="none"/>
          <w:lang w:eastAsia="zh-CN"/>
        </w:rPr>
      </w:pPr>
      <w:r>
        <w:rPr>
          <w:rFonts w:hint="eastAsia" w:ascii="宋体" w:hAnsi="宋体" w:cs="宋体"/>
          <w:sz w:val="22"/>
          <w:szCs w:val="21"/>
          <w:highlight w:val="none"/>
          <w:lang w:val="en-US" w:eastAsia="zh-CN"/>
        </w:rPr>
        <w:t>2.</w:t>
      </w:r>
      <w:r>
        <w:rPr>
          <w:rFonts w:hint="eastAsia" w:ascii="宋体" w:hAnsi="宋体" w:cs="宋体"/>
          <w:sz w:val="22"/>
          <w:szCs w:val="21"/>
          <w:highlight w:val="none"/>
          <w:lang w:eastAsia="zh-CN"/>
        </w:rPr>
        <w:t>获取采购文件潜在供应商报名资料要求：</w:t>
      </w:r>
    </w:p>
    <w:p w14:paraId="509B5426">
      <w:pPr>
        <w:rPr>
          <w:rFonts w:hint="eastAsia" w:ascii="宋体" w:hAnsi="宋体" w:cs="宋体"/>
          <w:sz w:val="22"/>
          <w:szCs w:val="21"/>
          <w:highlight w:val="none"/>
          <w:lang w:eastAsia="zh-CN"/>
        </w:rPr>
      </w:pPr>
      <w:r>
        <w:rPr>
          <w:rFonts w:hint="eastAsia" w:ascii="宋体" w:hAnsi="宋体" w:cs="宋体"/>
          <w:sz w:val="22"/>
          <w:szCs w:val="21"/>
          <w:highlight w:val="none"/>
          <w:lang w:eastAsia="zh-CN"/>
        </w:rPr>
        <w:t>（1）报名方式：邮箱报名（报名资料发送至lcsjsxyzbb@lc.shandong.cn，并注明项目名称、供应商全称、联系人及联系方式，否则不予认可）。材料需提供营业执照复印件加盖公章、法定代表人授权委托书原件及授权代表身份证复印件加盖公章或法定代表人（负责人）身份证明及身份证复印件加盖公章。</w:t>
      </w:r>
    </w:p>
    <w:p w14:paraId="12684B4F">
      <w:pPr>
        <w:rPr>
          <w:rFonts w:hint="eastAsia"/>
          <w:sz w:val="22"/>
          <w:szCs w:val="21"/>
          <w:highlight w:val="none"/>
          <w:lang w:eastAsia="zh-CN"/>
        </w:rPr>
      </w:pPr>
      <w:r>
        <w:rPr>
          <w:rFonts w:hint="eastAsia" w:ascii="宋体" w:hAnsi="宋体" w:cs="宋体"/>
          <w:sz w:val="22"/>
          <w:szCs w:val="21"/>
          <w:highlight w:val="none"/>
          <w:lang w:eastAsia="zh-CN"/>
        </w:rPr>
        <w:t>（2）报名时的资料查验不代表资格审查的最终通过或合格，供应商最终资格的确认以谈判小组组织的资格后审为准。</w:t>
      </w:r>
    </w:p>
    <w:p w14:paraId="4D0AB368">
      <w:pPr>
        <w:rPr>
          <w:rFonts w:ascii="宋体" w:hAnsi="宋体" w:cs="宋体"/>
          <w:sz w:val="22"/>
          <w:szCs w:val="21"/>
          <w:highlight w:val="none"/>
          <w:lang w:eastAsia="zh-CN"/>
        </w:rPr>
      </w:pPr>
      <w:r>
        <w:rPr>
          <w:rFonts w:hint="eastAsia" w:ascii="宋体" w:hAnsi="宋体" w:cs="宋体"/>
          <w:sz w:val="22"/>
          <w:szCs w:val="21"/>
          <w:highlight w:val="none"/>
          <w:lang w:eastAsia="zh-CN"/>
        </w:rPr>
        <w:t>七、递交响应文件时间及地点</w:t>
      </w:r>
    </w:p>
    <w:p w14:paraId="29A162DE">
      <w:pPr>
        <w:rPr>
          <w:rFonts w:ascii="宋体" w:hAnsi="宋体" w:cs="宋体"/>
          <w:sz w:val="22"/>
          <w:szCs w:val="21"/>
          <w:highlight w:val="none"/>
          <w:lang w:eastAsia="zh-CN"/>
        </w:rPr>
      </w:pPr>
      <w:r>
        <w:rPr>
          <w:rFonts w:hint="eastAsia" w:ascii="宋体" w:hAnsi="宋体" w:cs="宋体"/>
          <w:sz w:val="22"/>
          <w:szCs w:val="21"/>
          <w:highlight w:val="none"/>
          <w:lang w:eastAsia="zh-CN"/>
        </w:rPr>
        <w:t>1.时间：2024年</w:t>
      </w:r>
      <w:r>
        <w:rPr>
          <w:rFonts w:hint="eastAsia" w:ascii="宋体" w:hAnsi="宋体" w:cs="宋体"/>
          <w:sz w:val="22"/>
          <w:szCs w:val="21"/>
          <w:highlight w:val="none"/>
          <w:lang w:val="en-US" w:eastAsia="zh-CN"/>
        </w:rPr>
        <w:t>9</w:t>
      </w:r>
      <w:r>
        <w:rPr>
          <w:rFonts w:hint="eastAsia" w:ascii="宋体" w:hAnsi="宋体" w:cs="宋体"/>
          <w:sz w:val="22"/>
          <w:szCs w:val="21"/>
          <w:highlight w:val="none"/>
          <w:lang w:eastAsia="zh-CN"/>
        </w:rPr>
        <w:t>月</w:t>
      </w:r>
      <w:r>
        <w:rPr>
          <w:rFonts w:hint="eastAsia" w:ascii="宋体" w:hAnsi="宋体" w:cs="宋体"/>
          <w:sz w:val="22"/>
          <w:szCs w:val="21"/>
          <w:highlight w:val="none"/>
          <w:lang w:val="en-US" w:eastAsia="zh-CN"/>
        </w:rPr>
        <w:t>4</w:t>
      </w:r>
      <w:r>
        <w:rPr>
          <w:rFonts w:hint="eastAsia" w:ascii="宋体" w:hAnsi="宋体" w:cs="宋体"/>
          <w:sz w:val="22"/>
          <w:szCs w:val="21"/>
          <w:highlight w:val="none"/>
          <w:lang w:eastAsia="zh-CN"/>
        </w:rPr>
        <w:t>日09时00分至2024年</w:t>
      </w:r>
      <w:r>
        <w:rPr>
          <w:rFonts w:hint="eastAsia" w:ascii="宋体" w:hAnsi="宋体" w:cs="宋体"/>
          <w:sz w:val="22"/>
          <w:szCs w:val="21"/>
          <w:highlight w:val="none"/>
          <w:lang w:val="en-US" w:eastAsia="zh-CN"/>
        </w:rPr>
        <w:t>9</w:t>
      </w:r>
      <w:r>
        <w:rPr>
          <w:rFonts w:hint="eastAsia" w:ascii="宋体" w:hAnsi="宋体" w:cs="宋体"/>
          <w:sz w:val="22"/>
          <w:szCs w:val="21"/>
          <w:highlight w:val="none"/>
          <w:lang w:eastAsia="zh-CN"/>
        </w:rPr>
        <w:t>月</w:t>
      </w:r>
      <w:r>
        <w:rPr>
          <w:rFonts w:hint="eastAsia" w:ascii="宋体" w:hAnsi="宋体" w:cs="宋体"/>
          <w:sz w:val="22"/>
          <w:szCs w:val="21"/>
          <w:highlight w:val="none"/>
          <w:lang w:val="en-US" w:eastAsia="zh-CN"/>
        </w:rPr>
        <w:t>3</w:t>
      </w:r>
      <w:r>
        <w:rPr>
          <w:rFonts w:hint="eastAsia" w:ascii="宋体" w:hAnsi="宋体" w:cs="宋体"/>
          <w:sz w:val="22"/>
          <w:szCs w:val="21"/>
          <w:highlight w:val="none"/>
          <w:lang w:eastAsia="zh-CN"/>
        </w:rPr>
        <w:t>日09时30分（北京时间）</w:t>
      </w:r>
    </w:p>
    <w:p w14:paraId="5B92C96C">
      <w:pPr>
        <w:jc w:val="left"/>
        <w:rPr>
          <w:rFonts w:hint="eastAsia" w:ascii="宋体" w:hAnsi="宋体" w:cs="宋体"/>
          <w:sz w:val="22"/>
          <w:szCs w:val="21"/>
          <w:highlight w:val="none"/>
          <w:lang w:eastAsia="zh-CN"/>
        </w:rPr>
      </w:pPr>
      <w:r>
        <w:rPr>
          <w:rFonts w:hint="eastAsia" w:ascii="宋体" w:hAnsi="宋体" w:cs="宋体"/>
          <w:sz w:val="22"/>
          <w:szCs w:val="21"/>
          <w:highlight w:val="none"/>
          <w:lang w:eastAsia="zh-CN"/>
        </w:rPr>
        <w:t>2.地点：聊城市技师学院</w:t>
      </w:r>
      <w:r>
        <w:rPr>
          <w:rFonts w:hint="eastAsia" w:ascii="宋体" w:hAnsi="宋体" w:cs="宋体"/>
          <w:sz w:val="22"/>
          <w:szCs w:val="21"/>
          <w:highlight w:val="none"/>
          <w:lang w:val="en-US" w:eastAsia="zh-CN"/>
        </w:rPr>
        <w:t>汇智楼A401</w:t>
      </w:r>
      <w:r>
        <w:rPr>
          <w:rFonts w:hint="eastAsia" w:ascii="宋体" w:hAnsi="宋体" w:cs="宋体"/>
          <w:sz w:val="22"/>
          <w:szCs w:val="21"/>
          <w:highlight w:val="none"/>
          <w:lang w:eastAsia="zh-CN"/>
        </w:rPr>
        <w:t>会议室</w:t>
      </w:r>
    </w:p>
    <w:p w14:paraId="31EA7E23">
      <w:pPr>
        <w:rPr>
          <w:rFonts w:hint="eastAsia" w:ascii="宋体" w:hAnsi="宋体" w:cs="宋体"/>
          <w:sz w:val="22"/>
          <w:szCs w:val="21"/>
          <w:highlight w:val="none"/>
          <w:lang w:eastAsia="zh-CN"/>
        </w:rPr>
      </w:pPr>
      <w:r>
        <w:rPr>
          <w:rFonts w:hint="eastAsia" w:ascii="宋体" w:hAnsi="宋体"/>
          <w:sz w:val="22"/>
          <w:szCs w:val="22"/>
          <w:highlight w:val="none"/>
        </w:rPr>
        <w:t>八、</w:t>
      </w:r>
      <w:r>
        <w:rPr>
          <w:rFonts w:hint="eastAsia" w:ascii="宋体" w:hAnsi="宋体"/>
          <w:sz w:val="22"/>
          <w:szCs w:val="22"/>
          <w:highlight w:val="none"/>
          <w:lang w:val="en-US" w:eastAsia="zh-CN"/>
        </w:rPr>
        <w:t>谈判</w:t>
      </w:r>
      <w:r>
        <w:rPr>
          <w:rFonts w:hint="eastAsia" w:ascii="宋体" w:hAnsi="宋体" w:cs="宋体"/>
          <w:sz w:val="22"/>
          <w:szCs w:val="21"/>
          <w:highlight w:val="none"/>
          <w:lang w:eastAsia="zh-CN"/>
        </w:rPr>
        <w:t>时间及地点</w:t>
      </w:r>
    </w:p>
    <w:p w14:paraId="13EC4876">
      <w:pPr>
        <w:rPr>
          <w:rFonts w:ascii="宋体" w:hAnsi="宋体" w:cs="宋体"/>
          <w:sz w:val="22"/>
          <w:szCs w:val="21"/>
          <w:highlight w:val="none"/>
          <w:lang w:eastAsia="zh-CN"/>
        </w:rPr>
      </w:pPr>
      <w:r>
        <w:rPr>
          <w:rFonts w:hint="eastAsia" w:ascii="宋体" w:hAnsi="宋体" w:cs="宋体"/>
          <w:sz w:val="22"/>
          <w:szCs w:val="21"/>
          <w:highlight w:val="none"/>
          <w:lang w:eastAsia="zh-CN"/>
        </w:rPr>
        <w:t>1.时间：2024年</w:t>
      </w:r>
      <w:r>
        <w:rPr>
          <w:rFonts w:hint="eastAsia" w:ascii="宋体" w:hAnsi="宋体" w:cs="宋体"/>
          <w:sz w:val="22"/>
          <w:szCs w:val="21"/>
          <w:highlight w:val="none"/>
          <w:lang w:val="en-US" w:eastAsia="zh-CN"/>
        </w:rPr>
        <w:t>9</w:t>
      </w:r>
      <w:r>
        <w:rPr>
          <w:rFonts w:hint="eastAsia" w:ascii="宋体" w:hAnsi="宋体" w:cs="宋体"/>
          <w:sz w:val="22"/>
          <w:szCs w:val="21"/>
          <w:highlight w:val="none"/>
          <w:lang w:eastAsia="zh-CN"/>
        </w:rPr>
        <w:t>月</w:t>
      </w:r>
      <w:r>
        <w:rPr>
          <w:rFonts w:hint="eastAsia" w:ascii="宋体" w:hAnsi="宋体" w:cs="宋体"/>
          <w:sz w:val="22"/>
          <w:szCs w:val="21"/>
          <w:highlight w:val="none"/>
          <w:lang w:val="en-US" w:eastAsia="zh-CN"/>
        </w:rPr>
        <w:t>4</w:t>
      </w:r>
      <w:r>
        <w:rPr>
          <w:rFonts w:hint="eastAsia" w:ascii="宋体" w:hAnsi="宋体" w:cs="宋体"/>
          <w:sz w:val="22"/>
          <w:szCs w:val="21"/>
          <w:highlight w:val="none"/>
          <w:lang w:eastAsia="zh-CN"/>
        </w:rPr>
        <w:t>日09时30分（北京时间）</w:t>
      </w:r>
    </w:p>
    <w:p w14:paraId="56A119B3">
      <w:pPr>
        <w:jc w:val="left"/>
        <w:rPr>
          <w:rFonts w:ascii="宋体"/>
          <w:sz w:val="22"/>
          <w:szCs w:val="22"/>
          <w:highlight w:val="none"/>
        </w:rPr>
      </w:pPr>
      <w:r>
        <w:rPr>
          <w:rFonts w:hint="eastAsia" w:ascii="宋体" w:hAnsi="宋体" w:cs="宋体"/>
          <w:sz w:val="22"/>
          <w:szCs w:val="21"/>
          <w:highlight w:val="none"/>
          <w:lang w:eastAsia="zh-CN"/>
        </w:rPr>
        <w:t>2</w:t>
      </w:r>
      <w:r>
        <w:rPr>
          <w:rFonts w:hint="eastAsia" w:ascii="宋体" w:hAnsi="宋体" w:eastAsia="宋体" w:cs="宋体"/>
          <w:sz w:val="22"/>
          <w:szCs w:val="21"/>
          <w:highlight w:val="none"/>
          <w:lang w:eastAsia="zh-CN"/>
        </w:rPr>
        <w:t>.地点：聊城市技师学院</w:t>
      </w:r>
      <w:r>
        <w:rPr>
          <w:rFonts w:hint="eastAsia" w:ascii="宋体" w:hAnsi="宋体" w:eastAsia="宋体" w:cs="宋体"/>
          <w:sz w:val="22"/>
          <w:szCs w:val="21"/>
          <w:highlight w:val="none"/>
          <w:lang w:val="en-US" w:eastAsia="zh-CN"/>
        </w:rPr>
        <w:t>汇智楼A401</w:t>
      </w:r>
      <w:r>
        <w:rPr>
          <w:rFonts w:hint="eastAsia" w:ascii="宋体" w:hAnsi="宋体" w:eastAsia="宋体" w:cs="宋体"/>
          <w:sz w:val="22"/>
          <w:szCs w:val="21"/>
          <w:highlight w:val="none"/>
          <w:lang w:eastAsia="zh-CN"/>
        </w:rPr>
        <w:t>会议室</w:t>
      </w:r>
    </w:p>
    <w:p w14:paraId="06670739">
      <w:pPr>
        <w:rPr>
          <w:rFonts w:hint="eastAsia" w:ascii="宋体" w:hAnsi="宋体" w:eastAsia="宋体" w:cs="宋体"/>
          <w:sz w:val="22"/>
          <w:szCs w:val="21"/>
          <w:highlight w:val="none"/>
          <w:lang w:eastAsia="zh-CN"/>
        </w:rPr>
      </w:pPr>
      <w:r>
        <w:rPr>
          <w:rFonts w:hint="eastAsia" w:ascii="宋体" w:hAnsi="宋体" w:eastAsia="宋体" w:cs="宋体"/>
          <w:sz w:val="22"/>
          <w:szCs w:val="21"/>
          <w:highlight w:val="none"/>
          <w:lang w:val="en-US" w:eastAsia="zh-CN"/>
        </w:rPr>
        <w:t>九</w:t>
      </w:r>
      <w:r>
        <w:rPr>
          <w:rFonts w:hint="eastAsia" w:ascii="宋体" w:hAnsi="宋体" w:eastAsia="宋体" w:cs="宋体"/>
          <w:sz w:val="22"/>
          <w:szCs w:val="21"/>
          <w:highlight w:val="none"/>
          <w:lang w:eastAsia="zh-CN"/>
        </w:rPr>
        <w:t xml:space="preserve">、采购项目的用途、数量、简要技术要求等：详见谈判文件。 </w:t>
      </w:r>
    </w:p>
    <w:p w14:paraId="3D741BD2">
      <w:pPr>
        <w:spacing w:line="276" w:lineRule="auto"/>
        <w:ind w:left="8610" w:hanging="9020" w:hangingChars="4100"/>
        <w:jc w:val="left"/>
        <w:rPr>
          <w:rFonts w:hint="eastAsia" w:ascii="宋体" w:eastAsia="宋体"/>
          <w:sz w:val="22"/>
          <w:szCs w:val="22"/>
          <w:highlight w:val="none"/>
          <w:lang w:val="en-US" w:eastAsia="zh-CN"/>
        </w:rPr>
      </w:pPr>
      <w:r>
        <w:rPr>
          <w:rFonts w:hint="eastAsia" w:ascii="宋体" w:hAnsi="宋体" w:eastAsia="宋体" w:cs="宋体"/>
          <w:sz w:val="22"/>
          <w:szCs w:val="21"/>
          <w:highlight w:val="none"/>
          <w:lang w:val="en-US" w:eastAsia="zh-CN"/>
        </w:rPr>
        <w:t>十</w:t>
      </w:r>
      <w:r>
        <w:rPr>
          <w:rFonts w:hint="eastAsia" w:ascii="宋体" w:hAnsi="宋体" w:eastAsia="宋体" w:cs="宋体"/>
          <w:sz w:val="22"/>
          <w:szCs w:val="21"/>
          <w:highlight w:val="none"/>
          <w:lang w:eastAsia="zh-CN"/>
        </w:rPr>
        <w:t>、此公告在聊城市技师学院网站和财务处网站发布。</w:t>
      </w:r>
    </w:p>
    <w:p w14:paraId="302E2486">
      <w:pPr>
        <w:spacing w:line="800" w:lineRule="exact"/>
        <w:jc w:val="center"/>
        <w:outlineLvl w:val="0"/>
        <w:rPr>
          <w:rFonts w:ascii="宋体"/>
          <w:szCs w:val="21"/>
          <w:highlight w:val="none"/>
        </w:rPr>
      </w:pPr>
      <w:r>
        <w:rPr>
          <w:rFonts w:ascii="宋体" w:hAnsi="宋体"/>
          <w:sz w:val="22"/>
          <w:szCs w:val="22"/>
          <w:highlight w:val="none"/>
        </w:rPr>
        <w:t xml:space="preserve">                                           20</w:t>
      </w:r>
      <w:r>
        <w:rPr>
          <w:rFonts w:hint="eastAsia" w:ascii="宋体" w:hAnsi="宋体"/>
          <w:sz w:val="22"/>
          <w:szCs w:val="22"/>
          <w:highlight w:val="none"/>
        </w:rPr>
        <w:t>24年</w:t>
      </w:r>
      <w:r>
        <w:rPr>
          <w:rFonts w:hint="eastAsia" w:ascii="宋体" w:hAnsi="宋体"/>
          <w:sz w:val="22"/>
          <w:szCs w:val="22"/>
          <w:highlight w:val="none"/>
          <w:lang w:val="en-US" w:eastAsia="zh-CN"/>
        </w:rPr>
        <w:t>8月29</w:t>
      </w:r>
      <w:r>
        <w:rPr>
          <w:rFonts w:hint="eastAsia" w:ascii="宋体" w:hAnsi="宋体"/>
          <w:sz w:val="22"/>
          <w:szCs w:val="22"/>
          <w:highlight w:val="none"/>
        </w:rPr>
        <w:t>日</w:t>
      </w:r>
    </w:p>
    <w:p w14:paraId="6F0D7825">
      <w:pPr>
        <w:spacing w:line="800" w:lineRule="exact"/>
        <w:jc w:val="center"/>
        <w:outlineLvl w:val="0"/>
        <w:rPr>
          <w:b/>
          <w:sz w:val="44"/>
          <w:szCs w:val="44"/>
          <w:highlight w:val="none"/>
        </w:rPr>
      </w:pPr>
      <w:r>
        <w:rPr>
          <w:rFonts w:hint="eastAsia"/>
          <w:b/>
          <w:sz w:val="44"/>
          <w:szCs w:val="44"/>
          <w:highlight w:val="none"/>
        </w:rPr>
        <w:br w:type="page"/>
      </w:r>
      <w:r>
        <w:rPr>
          <w:rFonts w:hint="eastAsia"/>
          <w:b/>
          <w:sz w:val="44"/>
          <w:szCs w:val="44"/>
          <w:highlight w:val="none"/>
        </w:rPr>
        <w:t>第一章</w:t>
      </w:r>
      <w:r>
        <w:rPr>
          <w:rFonts w:hint="eastAsia"/>
          <w:b/>
          <w:sz w:val="44"/>
          <w:szCs w:val="44"/>
          <w:highlight w:val="none"/>
          <w:lang w:val="en-US" w:eastAsia="zh-CN"/>
        </w:rPr>
        <w:t xml:space="preserve"> </w:t>
      </w:r>
      <w:r>
        <w:rPr>
          <w:rFonts w:hint="eastAsia"/>
          <w:b/>
          <w:sz w:val="44"/>
          <w:szCs w:val="44"/>
          <w:highlight w:val="none"/>
        </w:rPr>
        <w:t>供应商须知</w:t>
      </w:r>
      <w:bookmarkEnd w:id="0"/>
    </w:p>
    <w:p w14:paraId="65B8445D">
      <w:pPr>
        <w:spacing w:line="440" w:lineRule="exact"/>
        <w:jc w:val="center"/>
        <w:rPr>
          <w:b/>
          <w:sz w:val="32"/>
          <w:szCs w:val="32"/>
          <w:highlight w:val="none"/>
        </w:rPr>
      </w:pPr>
      <w:bookmarkStart w:id="1" w:name="_Toc232666482"/>
      <w:r>
        <w:rPr>
          <w:rFonts w:hint="eastAsia"/>
          <w:b/>
          <w:sz w:val="32"/>
          <w:szCs w:val="32"/>
          <w:highlight w:val="none"/>
        </w:rPr>
        <w:t>供应商须知表</w:t>
      </w:r>
      <w:bookmarkEnd w:id="1"/>
    </w:p>
    <w:tbl>
      <w:tblPr>
        <w:tblStyle w:val="19"/>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954"/>
        <w:gridCol w:w="7882"/>
      </w:tblGrid>
      <w:tr w14:paraId="7D90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3C7D3797">
            <w:pPr>
              <w:spacing w:line="240" w:lineRule="exact"/>
              <w:jc w:val="center"/>
              <w:rPr>
                <w:rFonts w:ascii="宋体"/>
                <w:sz w:val="22"/>
                <w:szCs w:val="22"/>
                <w:highlight w:val="none"/>
              </w:rPr>
            </w:pPr>
            <w:r>
              <w:rPr>
                <w:rFonts w:hint="eastAsia" w:ascii="宋体" w:hAnsi="宋体"/>
                <w:sz w:val="22"/>
                <w:szCs w:val="22"/>
                <w:highlight w:val="none"/>
              </w:rPr>
              <w:t>项号</w:t>
            </w:r>
          </w:p>
        </w:tc>
        <w:tc>
          <w:tcPr>
            <w:tcW w:w="1954" w:type="dxa"/>
            <w:vAlign w:val="center"/>
          </w:tcPr>
          <w:p w14:paraId="609358BD">
            <w:pPr>
              <w:spacing w:line="240" w:lineRule="exact"/>
              <w:jc w:val="center"/>
              <w:rPr>
                <w:rFonts w:ascii="宋体"/>
                <w:sz w:val="22"/>
                <w:szCs w:val="22"/>
                <w:highlight w:val="none"/>
              </w:rPr>
            </w:pPr>
            <w:r>
              <w:rPr>
                <w:rFonts w:hint="eastAsia" w:ascii="宋体" w:hAnsi="宋体"/>
                <w:sz w:val="22"/>
                <w:szCs w:val="22"/>
                <w:highlight w:val="none"/>
              </w:rPr>
              <w:t>内　　容</w:t>
            </w:r>
          </w:p>
        </w:tc>
        <w:tc>
          <w:tcPr>
            <w:tcW w:w="7882" w:type="dxa"/>
            <w:vAlign w:val="center"/>
          </w:tcPr>
          <w:p w14:paraId="47A0F5A6">
            <w:pPr>
              <w:spacing w:line="240" w:lineRule="exact"/>
              <w:jc w:val="center"/>
              <w:rPr>
                <w:rFonts w:ascii="宋体"/>
                <w:sz w:val="22"/>
                <w:szCs w:val="22"/>
                <w:highlight w:val="none"/>
              </w:rPr>
            </w:pPr>
            <w:r>
              <w:rPr>
                <w:rFonts w:hint="eastAsia" w:ascii="宋体" w:hAnsi="宋体"/>
                <w:sz w:val="22"/>
                <w:szCs w:val="22"/>
                <w:highlight w:val="none"/>
              </w:rPr>
              <w:t>规　　　　定</w:t>
            </w:r>
          </w:p>
        </w:tc>
      </w:tr>
      <w:tr w14:paraId="33BF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40F2DCEA">
            <w:pPr>
              <w:spacing w:line="240" w:lineRule="exact"/>
              <w:jc w:val="center"/>
              <w:rPr>
                <w:rFonts w:ascii="宋体" w:cs="宋体"/>
                <w:bCs/>
                <w:kern w:val="0"/>
                <w:sz w:val="22"/>
                <w:szCs w:val="22"/>
                <w:highlight w:val="none"/>
              </w:rPr>
            </w:pPr>
            <w:r>
              <w:rPr>
                <w:rFonts w:ascii="宋体" w:hAnsi="宋体" w:cs="宋体"/>
                <w:bCs/>
                <w:kern w:val="0"/>
                <w:sz w:val="22"/>
                <w:szCs w:val="22"/>
                <w:highlight w:val="none"/>
              </w:rPr>
              <w:t>1</w:t>
            </w:r>
          </w:p>
        </w:tc>
        <w:tc>
          <w:tcPr>
            <w:tcW w:w="1954" w:type="dxa"/>
            <w:vAlign w:val="center"/>
          </w:tcPr>
          <w:p w14:paraId="59874720">
            <w:pPr>
              <w:spacing w:line="240" w:lineRule="exact"/>
              <w:jc w:val="center"/>
              <w:rPr>
                <w:rFonts w:ascii="宋体" w:cs="宋体"/>
                <w:bCs/>
                <w:kern w:val="0"/>
                <w:sz w:val="22"/>
                <w:szCs w:val="22"/>
                <w:highlight w:val="none"/>
              </w:rPr>
            </w:pPr>
            <w:r>
              <w:rPr>
                <w:rFonts w:hint="eastAsia" w:ascii="宋体" w:hAnsi="宋体" w:cs="宋体"/>
                <w:bCs/>
                <w:kern w:val="0"/>
                <w:sz w:val="22"/>
                <w:szCs w:val="22"/>
                <w:highlight w:val="none"/>
              </w:rPr>
              <w:t>项目名称</w:t>
            </w:r>
          </w:p>
        </w:tc>
        <w:tc>
          <w:tcPr>
            <w:tcW w:w="7882" w:type="dxa"/>
            <w:vAlign w:val="center"/>
          </w:tcPr>
          <w:p w14:paraId="31B0D832">
            <w:pPr>
              <w:spacing w:line="440" w:lineRule="exact"/>
              <w:rPr>
                <w:rFonts w:ascii="宋体"/>
                <w:bCs/>
                <w:sz w:val="22"/>
                <w:szCs w:val="22"/>
                <w:highlight w:val="none"/>
              </w:rPr>
            </w:pPr>
            <w:r>
              <w:rPr>
                <w:rFonts w:hint="eastAsia" w:ascii="宋体" w:hAnsi="宋体"/>
                <w:sz w:val="22"/>
                <w:szCs w:val="22"/>
                <w:highlight w:val="none"/>
              </w:rPr>
              <w:t>聊城市技师学院建筑车间改造项目</w:t>
            </w:r>
          </w:p>
        </w:tc>
      </w:tr>
      <w:tr w14:paraId="2392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0" w:type="dxa"/>
            <w:vAlign w:val="center"/>
          </w:tcPr>
          <w:p w14:paraId="17C71A0A">
            <w:pPr>
              <w:spacing w:line="240" w:lineRule="exact"/>
              <w:jc w:val="center"/>
              <w:rPr>
                <w:rFonts w:ascii="宋体"/>
                <w:sz w:val="22"/>
                <w:szCs w:val="22"/>
                <w:highlight w:val="none"/>
              </w:rPr>
            </w:pPr>
            <w:r>
              <w:rPr>
                <w:rFonts w:ascii="宋体" w:hAnsi="宋体"/>
                <w:sz w:val="22"/>
                <w:szCs w:val="22"/>
                <w:highlight w:val="none"/>
              </w:rPr>
              <w:t>2</w:t>
            </w:r>
          </w:p>
        </w:tc>
        <w:tc>
          <w:tcPr>
            <w:tcW w:w="1954" w:type="dxa"/>
            <w:vAlign w:val="center"/>
          </w:tcPr>
          <w:p w14:paraId="3EFE3BC8">
            <w:pPr>
              <w:spacing w:line="440" w:lineRule="exact"/>
              <w:jc w:val="center"/>
              <w:rPr>
                <w:rFonts w:ascii="宋体" w:cs="宋体"/>
                <w:bCs/>
                <w:kern w:val="0"/>
                <w:sz w:val="22"/>
                <w:szCs w:val="22"/>
                <w:highlight w:val="none"/>
              </w:rPr>
            </w:pPr>
            <w:r>
              <w:rPr>
                <w:rFonts w:hint="eastAsia" w:ascii="宋体" w:hAnsi="宋体" w:cs="宋体"/>
                <w:bCs/>
                <w:kern w:val="0"/>
                <w:sz w:val="22"/>
                <w:szCs w:val="22"/>
                <w:highlight w:val="none"/>
              </w:rPr>
              <w:t>施工地点</w:t>
            </w:r>
          </w:p>
        </w:tc>
        <w:tc>
          <w:tcPr>
            <w:tcW w:w="7882" w:type="dxa"/>
            <w:vAlign w:val="center"/>
          </w:tcPr>
          <w:p w14:paraId="57231BE9">
            <w:pPr>
              <w:spacing w:line="440" w:lineRule="exact"/>
              <w:rPr>
                <w:rFonts w:hint="eastAsia" w:ascii="宋体" w:eastAsia="宋体" w:cs="宋体"/>
                <w:bCs/>
                <w:kern w:val="0"/>
                <w:sz w:val="22"/>
                <w:szCs w:val="22"/>
                <w:highlight w:val="none"/>
                <w:lang w:eastAsia="zh-CN"/>
              </w:rPr>
            </w:pPr>
            <w:r>
              <w:rPr>
                <w:rFonts w:hint="eastAsia" w:ascii="宋体" w:hAnsi="宋体"/>
                <w:sz w:val="22"/>
                <w:szCs w:val="22"/>
                <w:highlight w:val="none"/>
              </w:rPr>
              <w:t>聊城市技师学院</w:t>
            </w:r>
            <w:r>
              <w:rPr>
                <w:rFonts w:hint="eastAsia" w:ascii="宋体" w:hAnsi="宋体"/>
                <w:sz w:val="22"/>
                <w:szCs w:val="22"/>
                <w:highlight w:val="none"/>
                <w:lang w:eastAsia="zh-CN"/>
              </w:rPr>
              <w:t>（</w:t>
            </w:r>
            <w:r>
              <w:rPr>
                <w:rFonts w:hint="eastAsia" w:ascii="宋体" w:hAnsi="宋体"/>
                <w:sz w:val="22"/>
                <w:szCs w:val="22"/>
                <w:highlight w:val="none"/>
                <w:lang w:val="en-US" w:eastAsia="zh-CN"/>
              </w:rPr>
              <w:t>聊城市光岳南路199号</w:t>
            </w:r>
            <w:r>
              <w:rPr>
                <w:rFonts w:hint="eastAsia" w:ascii="宋体" w:hAnsi="宋体"/>
                <w:sz w:val="22"/>
                <w:szCs w:val="22"/>
                <w:highlight w:val="none"/>
                <w:lang w:eastAsia="zh-CN"/>
              </w:rPr>
              <w:t>）</w:t>
            </w:r>
          </w:p>
        </w:tc>
      </w:tr>
      <w:tr w14:paraId="056D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0" w:type="dxa"/>
            <w:vAlign w:val="center"/>
          </w:tcPr>
          <w:p w14:paraId="3B50401D">
            <w:pPr>
              <w:spacing w:line="240" w:lineRule="exact"/>
              <w:jc w:val="center"/>
              <w:rPr>
                <w:rFonts w:ascii="宋体"/>
                <w:sz w:val="22"/>
                <w:szCs w:val="22"/>
                <w:highlight w:val="none"/>
              </w:rPr>
            </w:pPr>
            <w:r>
              <w:rPr>
                <w:rFonts w:ascii="宋体" w:hAnsi="宋体"/>
                <w:sz w:val="22"/>
                <w:szCs w:val="22"/>
                <w:highlight w:val="none"/>
              </w:rPr>
              <w:t>3</w:t>
            </w:r>
          </w:p>
        </w:tc>
        <w:tc>
          <w:tcPr>
            <w:tcW w:w="1954" w:type="dxa"/>
            <w:vAlign w:val="center"/>
          </w:tcPr>
          <w:p w14:paraId="2799ED00">
            <w:pPr>
              <w:spacing w:line="440" w:lineRule="exact"/>
              <w:jc w:val="center"/>
              <w:rPr>
                <w:rFonts w:ascii="宋体" w:cs="宋体"/>
                <w:bCs/>
                <w:kern w:val="0"/>
                <w:sz w:val="22"/>
                <w:szCs w:val="22"/>
                <w:highlight w:val="none"/>
              </w:rPr>
            </w:pPr>
            <w:r>
              <w:rPr>
                <w:rFonts w:hint="eastAsia" w:ascii="宋体" w:hAnsi="宋体" w:cs="宋体"/>
                <w:bCs/>
                <w:kern w:val="0"/>
                <w:sz w:val="22"/>
                <w:szCs w:val="22"/>
                <w:highlight w:val="none"/>
              </w:rPr>
              <w:t>采购人</w:t>
            </w:r>
          </w:p>
        </w:tc>
        <w:tc>
          <w:tcPr>
            <w:tcW w:w="7882" w:type="dxa"/>
            <w:vAlign w:val="center"/>
          </w:tcPr>
          <w:p w14:paraId="0C846F68">
            <w:pPr>
              <w:pStyle w:val="53"/>
              <w:spacing w:line="380" w:lineRule="exact"/>
              <w:jc w:val="both"/>
              <w:rPr>
                <w:rFonts w:ascii="宋体" w:hAnsi="宋体" w:eastAsia="宋体"/>
                <w:bCs/>
                <w:spacing w:val="0"/>
                <w:sz w:val="22"/>
                <w:szCs w:val="22"/>
                <w:highlight w:val="none"/>
              </w:rPr>
            </w:pPr>
            <w:r>
              <w:rPr>
                <w:rFonts w:hint="eastAsia" w:ascii="宋体" w:hAnsi="宋体" w:eastAsia="宋体"/>
                <w:spacing w:val="0"/>
                <w:sz w:val="22"/>
                <w:szCs w:val="22"/>
                <w:highlight w:val="none"/>
              </w:rPr>
              <w:t>聊城市技师学院</w:t>
            </w:r>
          </w:p>
        </w:tc>
      </w:tr>
      <w:tr w14:paraId="2E7C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70" w:type="dxa"/>
            <w:vAlign w:val="center"/>
          </w:tcPr>
          <w:p w14:paraId="79D380EE">
            <w:pPr>
              <w:spacing w:line="240" w:lineRule="exact"/>
              <w:jc w:val="center"/>
              <w:rPr>
                <w:rFonts w:ascii="宋体"/>
                <w:sz w:val="22"/>
                <w:szCs w:val="22"/>
                <w:highlight w:val="none"/>
              </w:rPr>
            </w:pPr>
            <w:r>
              <w:rPr>
                <w:rFonts w:ascii="宋体" w:hAnsi="宋体"/>
                <w:sz w:val="22"/>
                <w:szCs w:val="22"/>
                <w:highlight w:val="none"/>
              </w:rPr>
              <w:t>4</w:t>
            </w:r>
          </w:p>
        </w:tc>
        <w:tc>
          <w:tcPr>
            <w:tcW w:w="1954" w:type="dxa"/>
            <w:vAlign w:val="center"/>
          </w:tcPr>
          <w:p w14:paraId="3BE212CF">
            <w:pPr>
              <w:spacing w:line="440" w:lineRule="exact"/>
              <w:jc w:val="center"/>
              <w:rPr>
                <w:rFonts w:ascii="宋体"/>
                <w:sz w:val="22"/>
                <w:szCs w:val="22"/>
                <w:highlight w:val="none"/>
              </w:rPr>
            </w:pPr>
            <w:r>
              <w:rPr>
                <w:rFonts w:hint="eastAsia" w:ascii="宋体" w:hAnsi="宋体"/>
                <w:sz w:val="22"/>
                <w:szCs w:val="22"/>
                <w:highlight w:val="none"/>
              </w:rPr>
              <w:t>项目概况</w:t>
            </w:r>
          </w:p>
        </w:tc>
        <w:tc>
          <w:tcPr>
            <w:tcW w:w="7882" w:type="dxa"/>
            <w:vAlign w:val="center"/>
          </w:tcPr>
          <w:p w14:paraId="79E14E48">
            <w:pPr>
              <w:pStyle w:val="53"/>
              <w:spacing w:line="380" w:lineRule="exact"/>
              <w:jc w:val="both"/>
              <w:rPr>
                <w:rFonts w:ascii="宋体" w:hAnsi="宋体" w:eastAsia="宋体"/>
                <w:spacing w:val="0"/>
                <w:sz w:val="22"/>
                <w:szCs w:val="22"/>
                <w:highlight w:val="none"/>
              </w:rPr>
            </w:pPr>
            <w:r>
              <w:rPr>
                <w:rFonts w:hint="eastAsia" w:ascii="宋体" w:hAnsi="宋体" w:eastAsia="宋体"/>
                <w:spacing w:val="0"/>
                <w:sz w:val="22"/>
                <w:szCs w:val="22"/>
                <w:highlight w:val="none"/>
              </w:rPr>
              <w:t>本项目共一个标段，</w:t>
            </w:r>
            <w:r>
              <w:rPr>
                <w:rFonts w:hint="eastAsia" w:ascii="宋体" w:hAnsi="宋体" w:eastAsia="宋体"/>
                <w:bCs/>
                <w:spacing w:val="0"/>
                <w:sz w:val="22"/>
                <w:szCs w:val="22"/>
                <w:highlight w:val="none"/>
              </w:rPr>
              <w:t>主要内容为聊城市技师学院建筑车间改造，详见项目说明。</w:t>
            </w:r>
          </w:p>
        </w:tc>
      </w:tr>
      <w:tr w14:paraId="6CE1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0" w:type="dxa"/>
            <w:vAlign w:val="center"/>
          </w:tcPr>
          <w:p w14:paraId="47AD25D4">
            <w:pPr>
              <w:spacing w:line="240" w:lineRule="exact"/>
              <w:jc w:val="center"/>
              <w:rPr>
                <w:rFonts w:ascii="宋体"/>
                <w:sz w:val="22"/>
                <w:szCs w:val="22"/>
                <w:highlight w:val="none"/>
              </w:rPr>
            </w:pPr>
            <w:r>
              <w:rPr>
                <w:rFonts w:ascii="宋体" w:hAnsi="宋体"/>
                <w:sz w:val="22"/>
                <w:szCs w:val="22"/>
                <w:highlight w:val="none"/>
              </w:rPr>
              <w:t>5</w:t>
            </w:r>
          </w:p>
        </w:tc>
        <w:tc>
          <w:tcPr>
            <w:tcW w:w="1954" w:type="dxa"/>
            <w:vAlign w:val="center"/>
          </w:tcPr>
          <w:p w14:paraId="064B0BE7">
            <w:pPr>
              <w:spacing w:line="440" w:lineRule="exact"/>
              <w:jc w:val="center"/>
              <w:rPr>
                <w:rFonts w:ascii="宋体"/>
                <w:sz w:val="22"/>
                <w:szCs w:val="22"/>
                <w:highlight w:val="none"/>
              </w:rPr>
            </w:pPr>
            <w:r>
              <w:rPr>
                <w:rFonts w:hint="eastAsia" w:ascii="宋体" w:hAnsi="宋体"/>
                <w:sz w:val="22"/>
                <w:szCs w:val="22"/>
                <w:highlight w:val="none"/>
              </w:rPr>
              <w:t>供应商资格要求</w:t>
            </w:r>
          </w:p>
        </w:tc>
        <w:tc>
          <w:tcPr>
            <w:tcW w:w="7882" w:type="dxa"/>
            <w:vAlign w:val="center"/>
          </w:tcPr>
          <w:p w14:paraId="3FC502AC">
            <w:pPr>
              <w:jc w:val="left"/>
              <w:rPr>
                <w:rFonts w:ascii="宋体" w:hAnsi="宋体"/>
                <w:sz w:val="22"/>
                <w:szCs w:val="22"/>
                <w:highlight w:val="none"/>
              </w:rPr>
            </w:pPr>
            <w:r>
              <w:rPr>
                <w:rFonts w:hint="eastAsia" w:ascii="宋体" w:hAnsi="宋体"/>
                <w:sz w:val="22"/>
                <w:szCs w:val="22"/>
                <w:highlight w:val="none"/>
              </w:rPr>
              <w:t>1）具有合格的营业执照及相应的施工能力；</w:t>
            </w:r>
          </w:p>
          <w:p w14:paraId="1344AAA8">
            <w:pPr>
              <w:jc w:val="left"/>
              <w:rPr>
                <w:rFonts w:ascii="宋体" w:hAnsi="宋体"/>
                <w:sz w:val="22"/>
                <w:szCs w:val="22"/>
                <w:highlight w:val="none"/>
              </w:rPr>
            </w:pPr>
            <w:r>
              <w:rPr>
                <w:rFonts w:hint="eastAsia" w:ascii="宋体" w:hAnsi="宋体"/>
                <w:sz w:val="22"/>
                <w:szCs w:val="22"/>
                <w:highlight w:val="none"/>
              </w:rPr>
              <w:t>2）具有</w:t>
            </w:r>
            <w:r>
              <w:rPr>
                <w:rFonts w:hint="eastAsia"/>
                <w:color w:val="000000"/>
                <w:sz w:val="22"/>
                <w:szCs w:val="21"/>
                <w:highlight w:val="none"/>
              </w:rPr>
              <w:t>建筑装修装饰工程专业承包贰级（含）以上资质或有效期内的建筑工程施工总承包叁级（含）以上资质</w:t>
            </w:r>
            <w:r>
              <w:rPr>
                <w:rFonts w:hint="eastAsia" w:ascii="宋体" w:hAnsi="宋体"/>
                <w:sz w:val="22"/>
                <w:szCs w:val="22"/>
                <w:highlight w:val="none"/>
              </w:rPr>
              <w:t>。</w:t>
            </w:r>
          </w:p>
          <w:p w14:paraId="6C344366">
            <w:pPr>
              <w:jc w:val="left"/>
              <w:rPr>
                <w:rFonts w:ascii="宋体" w:hAnsi="宋体"/>
                <w:sz w:val="22"/>
                <w:szCs w:val="22"/>
                <w:highlight w:val="none"/>
              </w:rPr>
            </w:pPr>
            <w:r>
              <w:rPr>
                <w:rFonts w:hint="eastAsia" w:ascii="宋体" w:hAnsi="宋体"/>
                <w:sz w:val="22"/>
                <w:szCs w:val="22"/>
                <w:highlight w:val="none"/>
              </w:rPr>
              <w:t>3）本项目不接受联合体投标。</w:t>
            </w:r>
          </w:p>
        </w:tc>
      </w:tr>
      <w:tr w14:paraId="71C7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0" w:type="dxa"/>
            <w:vAlign w:val="center"/>
          </w:tcPr>
          <w:p w14:paraId="6EEDF06C">
            <w:pPr>
              <w:spacing w:line="240" w:lineRule="exact"/>
              <w:jc w:val="center"/>
              <w:rPr>
                <w:rFonts w:ascii="宋体"/>
                <w:sz w:val="22"/>
                <w:szCs w:val="22"/>
                <w:highlight w:val="none"/>
              </w:rPr>
            </w:pPr>
            <w:r>
              <w:rPr>
                <w:rFonts w:ascii="宋体" w:hAnsi="宋体"/>
                <w:sz w:val="22"/>
                <w:szCs w:val="22"/>
                <w:highlight w:val="none"/>
              </w:rPr>
              <w:t>6</w:t>
            </w:r>
          </w:p>
        </w:tc>
        <w:tc>
          <w:tcPr>
            <w:tcW w:w="1954" w:type="dxa"/>
            <w:vAlign w:val="center"/>
          </w:tcPr>
          <w:p w14:paraId="7EEFB33D">
            <w:pPr>
              <w:spacing w:line="240" w:lineRule="exact"/>
              <w:jc w:val="center"/>
              <w:rPr>
                <w:rFonts w:ascii="宋体"/>
                <w:sz w:val="22"/>
                <w:szCs w:val="22"/>
                <w:highlight w:val="none"/>
              </w:rPr>
            </w:pPr>
            <w:r>
              <w:rPr>
                <w:rFonts w:hint="eastAsia" w:ascii="宋体" w:hAnsi="宋体"/>
                <w:sz w:val="22"/>
                <w:szCs w:val="22"/>
                <w:highlight w:val="none"/>
              </w:rPr>
              <w:t>采购方式</w:t>
            </w:r>
          </w:p>
        </w:tc>
        <w:tc>
          <w:tcPr>
            <w:tcW w:w="7882" w:type="dxa"/>
            <w:vAlign w:val="center"/>
          </w:tcPr>
          <w:p w14:paraId="3279F6BC">
            <w:pPr>
              <w:spacing w:line="240" w:lineRule="exact"/>
              <w:rPr>
                <w:rFonts w:ascii="宋体"/>
                <w:sz w:val="22"/>
                <w:szCs w:val="22"/>
                <w:highlight w:val="none"/>
              </w:rPr>
            </w:pPr>
            <w:r>
              <w:rPr>
                <w:rFonts w:hint="eastAsia" w:ascii="宋体" w:hAnsi="宋体"/>
                <w:sz w:val="22"/>
                <w:szCs w:val="22"/>
                <w:highlight w:val="none"/>
              </w:rPr>
              <w:t>竞争性谈判。</w:t>
            </w:r>
          </w:p>
        </w:tc>
      </w:tr>
      <w:tr w14:paraId="58E8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048BC223">
            <w:pPr>
              <w:spacing w:line="240" w:lineRule="exact"/>
              <w:jc w:val="center"/>
              <w:rPr>
                <w:rFonts w:ascii="宋体"/>
                <w:sz w:val="22"/>
                <w:szCs w:val="22"/>
                <w:highlight w:val="none"/>
              </w:rPr>
            </w:pPr>
            <w:r>
              <w:rPr>
                <w:rFonts w:ascii="宋体" w:hAnsi="宋体"/>
                <w:sz w:val="22"/>
                <w:szCs w:val="22"/>
                <w:highlight w:val="none"/>
              </w:rPr>
              <w:t>7</w:t>
            </w:r>
          </w:p>
        </w:tc>
        <w:tc>
          <w:tcPr>
            <w:tcW w:w="1954" w:type="dxa"/>
            <w:vAlign w:val="center"/>
          </w:tcPr>
          <w:p w14:paraId="35597DAD">
            <w:pPr>
              <w:spacing w:line="240" w:lineRule="exact"/>
              <w:jc w:val="center"/>
              <w:rPr>
                <w:rFonts w:ascii="宋体"/>
                <w:sz w:val="22"/>
                <w:szCs w:val="22"/>
                <w:highlight w:val="none"/>
              </w:rPr>
            </w:pPr>
            <w:r>
              <w:rPr>
                <w:rFonts w:hint="eastAsia" w:ascii="宋体" w:hAnsi="宋体"/>
                <w:sz w:val="22"/>
                <w:szCs w:val="22"/>
                <w:highlight w:val="none"/>
              </w:rPr>
              <w:t>质量等级</w:t>
            </w:r>
          </w:p>
        </w:tc>
        <w:tc>
          <w:tcPr>
            <w:tcW w:w="7882" w:type="dxa"/>
            <w:vAlign w:val="center"/>
          </w:tcPr>
          <w:p w14:paraId="6963C07F">
            <w:pPr>
              <w:spacing w:line="240" w:lineRule="exact"/>
              <w:rPr>
                <w:rFonts w:ascii="宋体"/>
                <w:sz w:val="22"/>
                <w:szCs w:val="22"/>
                <w:highlight w:val="none"/>
              </w:rPr>
            </w:pPr>
            <w:r>
              <w:rPr>
                <w:rFonts w:hint="eastAsia" w:ascii="宋体" w:hAnsi="宋体"/>
                <w:sz w:val="22"/>
                <w:szCs w:val="22"/>
                <w:highlight w:val="none"/>
              </w:rPr>
              <w:t>合格。</w:t>
            </w:r>
          </w:p>
        </w:tc>
      </w:tr>
      <w:tr w14:paraId="050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14:paraId="40F39B90">
            <w:pPr>
              <w:spacing w:line="240" w:lineRule="exact"/>
              <w:jc w:val="center"/>
              <w:rPr>
                <w:rFonts w:ascii="宋体"/>
                <w:sz w:val="22"/>
                <w:szCs w:val="22"/>
                <w:highlight w:val="none"/>
              </w:rPr>
            </w:pPr>
            <w:r>
              <w:rPr>
                <w:rFonts w:ascii="宋体" w:hAnsi="宋体"/>
                <w:sz w:val="22"/>
                <w:szCs w:val="22"/>
                <w:highlight w:val="none"/>
              </w:rPr>
              <w:t>8</w:t>
            </w:r>
          </w:p>
        </w:tc>
        <w:tc>
          <w:tcPr>
            <w:tcW w:w="1954" w:type="dxa"/>
            <w:vAlign w:val="center"/>
          </w:tcPr>
          <w:p w14:paraId="568719F0">
            <w:pPr>
              <w:spacing w:line="240" w:lineRule="exact"/>
              <w:jc w:val="center"/>
              <w:rPr>
                <w:rFonts w:ascii="宋体"/>
                <w:sz w:val="22"/>
                <w:szCs w:val="22"/>
                <w:highlight w:val="none"/>
              </w:rPr>
            </w:pPr>
            <w:r>
              <w:rPr>
                <w:rFonts w:hint="eastAsia" w:ascii="宋体" w:hAnsi="宋体"/>
                <w:sz w:val="22"/>
                <w:szCs w:val="22"/>
                <w:highlight w:val="none"/>
              </w:rPr>
              <w:t>工期要求</w:t>
            </w:r>
          </w:p>
        </w:tc>
        <w:tc>
          <w:tcPr>
            <w:tcW w:w="7882" w:type="dxa"/>
            <w:vAlign w:val="center"/>
          </w:tcPr>
          <w:p w14:paraId="78A6C591">
            <w:pPr>
              <w:jc w:val="left"/>
              <w:rPr>
                <w:rFonts w:ascii="宋体"/>
                <w:sz w:val="22"/>
                <w:szCs w:val="22"/>
                <w:highlight w:val="none"/>
              </w:rPr>
            </w:pPr>
            <w:r>
              <w:rPr>
                <w:rFonts w:hint="eastAsia" w:ascii="宋体" w:hAnsi="宋体"/>
                <w:sz w:val="22"/>
                <w:szCs w:val="22"/>
                <w:highlight w:val="none"/>
              </w:rPr>
              <w:t>自报最快，最长不超过</w:t>
            </w:r>
            <w:r>
              <w:rPr>
                <w:rFonts w:hint="eastAsia" w:ascii="宋体" w:hAnsi="宋体"/>
                <w:sz w:val="22"/>
                <w:szCs w:val="22"/>
                <w:highlight w:val="none"/>
                <w:lang w:val="en-US" w:eastAsia="zh-CN"/>
              </w:rPr>
              <w:t>20</w:t>
            </w:r>
            <w:r>
              <w:rPr>
                <w:rFonts w:hint="eastAsia" w:ascii="宋体" w:hAnsi="宋体"/>
                <w:sz w:val="22"/>
                <w:szCs w:val="22"/>
                <w:highlight w:val="none"/>
              </w:rPr>
              <w:t>天。</w:t>
            </w:r>
          </w:p>
        </w:tc>
      </w:tr>
      <w:tr w14:paraId="50FD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70" w:type="dxa"/>
            <w:vAlign w:val="center"/>
          </w:tcPr>
          <w:p w14:paraId="6C55C29A">
            <w:pPr>
              <w:spacing w:line="240" w:lineRule="exact"/>
              <w:jc w:val="center"/>
              <w:rPr>
                <w:rFonts w:ascii="宋体"/>
                <w:sz w:val="22"/>
                <w:szCs w:val="22"/>
                <w:highlight w:val="none"/>
              </w:rPr>
            </w:pPr>
            <w:r>
              <w:rPr>
                <w:rFonts w:ascii="宋体" w:hAnsi="宋体"/>
                <w:sz w:val="22"/>
                <w:szCs w:val="22"/>
                <w:highlight w:val="none"/>
              </w:rPr>
              <w:t>9</w:t>
            </w:r>
          </w:p>
        </w:tc>
        <w:tc>
          <w:tcPr>
            <w:tcW w:w="1954" w:type="dxa"/>
            <w:vAlign w:val="center"/>
          </w:tcPr>
          <w:p w14:paraId="5046E2E0">
            <w:pPr>
              <w:spacing w:line="240" w:lineRule="exact"/>
              <w:jc w:val="center"/>
              <w:rPr>
                <w:rFonts w:ascii="宋体"/>
                <w:sz w:val="22"/>
                <w:szCs w:val="22"/>
                <w:highlight w:val="none"/>
              </w:rPr>
            </w:pPr>
            <w:r>
              <w:rPr>
                <w:rFonts w:hint="eastAsia" w:ascii="宋体" w:hAnsi="宋体"/>
                <w:sz w:val="22"/>
                <w:szCs w:val="22"/>
                <w:highlight w:val="none"/>
              </w:rPr>
              <w:t>付款方式</w:t>
            </w:r>
          </w:p>
        </w:tc>
        <w:tc>
          <w:tcPr>
            <w:tcW w:w="7882" w:type="dxa"/>
            <w:vAlign w:val="center"/>
          </w:tcPr>
          <w:p w14:paraId="01AA8DE9">
            <w:pPr>
              <w:pStyle w:val="53"/>
              <w:spacing w:line="380" w:lineRule="exact"/>
              <w:jc w:val="both"/>
              <w:rPr>
                <w:rFonts w:ascii="宋体" w:hAnsi="宋体" w:eastAsia="宋体"/>
                <w:spacing w:val="0"/>
                <w:sz w:val="22"/>
                <w:szCs w:val="22"/>
                <w:highlight w:val="none"/>
              </w:rPr>
            </w:pPr>
            <w:r>
              <w:rPr>
                <w:rFonts w:hint="eastAsia" w:ascii="宋体" w:hAnsi="宋体" w:eastAsia="宋体" w:cs="Times New Roman"/>
                <w:spacing w:val="0"/>
                <w:kern w:val="2"/>
                <w:sz w:val="22"/>
                <w:szCs w:val="22"/>
                <w:highlight w:val="none"/>
                <w:lang w:val="en-US" w:eastAsia="zh-CN" w:bidi="ar-SA"/>
              </w:rPr>
              <w:t>工程完工验收合格、审计完毕后，支付至工程总款额90%，剩余10%无质量问题一年后无息付清。（依据财政实际拨款情况，进行支付）</w:t>
            </w:r>
          </w:p>
        </w:tc>
      </w:tr>
      <w:tr w14:paraId="117E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670" w:type="dxa"/>
            <w:vAlign w:val="center"/>
          </w:tcPr>
          <w:p w14:paraId="574DB8BF">
            <w:pPr>
              <w:spacing w:line="240" w:lineRule="exact"/>
              <w:jc w:val="center"/>
              <w:rPr>
                <w:rFonts w:ascii="宋体"/>
                <w:sz w:val="22"/>
                <w:szCs w:val="22"/>
                <w:highlight w:val="none"/>
              </w:rPr>
            </w:pPr>
            <w:r>
              <w:rPr>
                <w:rFonts w:ascii="宋体" w:hAnsi="宋体"/>
                <w:sz w:val="22"/>
                <w:szCs w:val="22"/>
                <w:highlight w:val="none"/>
              </w:rPr>
              <w:t>10</w:t>
            </w:r>
          </w:p>
        </w:tc>
        <w:tc>
          <w:tcPr>
            <w:tcW w:w="1954" w:type="dxa"/>
            <w:vAlign w:val="center"/>
          </w:tcPr>
          <w:p w14:paraId="50D8C5C0">
            <w:pPr>
              <w:spacing w:line="240" w:lineRule="exact"/>
              <w:jc w:val="center"/>
              <w:rPr>
                <w:rFonts w:ascii="宋体"/>
                <w:color w:val="000000"/>
                <w:sz w:val="22"/>
                <w:szCs w:val="22"/>
                <w:highlight w:val="none"/>
              </w:rPr>
            </w:pPr>
            <w:r>
              <w:rPr>
                <w:rFonts w:hint="eastAsia" w:ascii="宋体" w:hAnsi="宋体"/>
                <w:color w:val="000000"/>
                <w:sz w:val="22"/>
                <w:szCs w:val="22"/>
                <w:highlight w:val="none"/>
              </w:rPr>
              <w:t>获取文件时间</w:t>
            </w:r>
          </w:p>
        </w:tc>
        <w:tc>
          <w:tcPr>
            <w:tcW w:w="7882" w:type="dxa"/>
            <w:vAlign w:val="center"/>
          </w:tcPr>
          <w:p w14:paraId="54CCC36B">
            <w:pPr>
              <w:jc w:val="left"/>
              <w:rPr>
                <w:rFonts w:hint="default" w:ascii="宋体" w:eastAsia="宋体"/>
                <w:sz w:val="22"/>
                <w:szCs w:val="22"/>
                <w:highlight w:val="none"/>
                <w:lang w:val="en-US" w:eastAsia="zh-CN"/>
              </w:rPr>
            </w:pPr>
            <w:r>
              <w:rPr>
                <w:rFonts w:ascii="宋体" w:hAnsi="宋体"/>
                <w:sz w:val="22"/>
                <w:szCs w:val="22"/>
                <w:highlight w:val="none"/>
              </w:rPr>
              <w:t>202</w:t>
            </w:r>
            <w:r>
              <w:rPr>
                <w:rFonts w:hint="eastAsia" w:ascii="宋体" w:hAnsi="宋体"/>
                <w:sz w:val="22"/>
                <w:szCs w:val="22"/>
                <w:highlight w:val="none"/>
              </w:rPr>
              <w:t>4年</w:t>
            </w:r>
            <w:r>
              <w:rPr>
                <w:rFonts w:hint="eastAsia" w:ascii="宋体" w:hAnsi="宋体"/>
                <w:sz w:val="22"/>
                <w:szCs w:val="22"/>
                <w:highlight w:val="none"/>
                <w:lang w:val="en-US" w:eastAsia="zh-CN"/>
              </w:rPr>
              <w:t>8</w:t>
            </w:r>
            <w:r>
              <w:rPr>
                <w:rFonts w:hint="eastAsia" w:ascii="宋体" w:hAnsi="宋体"/>
                <w:sz w:val="22"/>
                <w:szCs w:val="22"/>
                <w:highlight w:val="none"/>
              </w:rPr>
              <w:t>月</w:t>
            </w:r>
            <w:r>
              <w:rPr>
                <w:rFonts w:hint="eastAsia" w:ascii="宋体" w:hAnsi="宋体"/>
                <w:sz w:val="22"/>
                <w:szCs w:val="22"/>
                <w:highlight w:val="none"/>
                <w:lang w:val="en-US" w:eastAsia="zh-CN"/>
              </w:rPr>
              <w:t>30</w:t>
            </w:r>
            <w:r>
              <w:rPr>
                <w:rFonts w:hint="eastAsia" w:ascii="宋体" w:hAnsi="宋体"/>
                <w:sz w:val="22"/>
                <w:szCs w:val="22"/>
                <w:highlight w:val="none"/>
              </w:rPr>
              <w:t>日</w:t>
            </w:r>
            <w:r>
              <w:rPr>
                <w:rFonts w:ascii="宋体" w:hAnsi="宋体"/>
                <w:sz w:val="22"/>
                <w:szCs w:val="22"/>
                <w:highlight w:val="none"/>
              </w:rPr>
              <w:t>-202</w:t>
            </w:r>
            <w:r>
              <w:rPr>
                <w:rFonts w:hint="eastAsia" w:ascii="宋体" w:hAnsi="宋体"/>
                <w:sz w:val="22"/>
                <w:szCs w:val="22"/>
                <w:highlight w:val="none"/>
              </w:rPr>
              <w:t>4年</w:t>
            </w:r>
            <w:r>
              <w:rPr>
                <w:rFonts w:hint="eastAsia" w:ascii="宋体" w:hAnsi="宋体"/>
                <w:sz w:val="22"/>
                <w:szCs w:val="22"/>
                <w:highlight w:val="none"/>
                <w:lang w:val="en-US" w:eastAsia="zh-CN"/>
              </w:rPr>
              <w:t>9</w:t>
            </w:r>
            <w:r>
              <w:rPr>
                <w:rFonts w:hint="eastAsia" w:ascii="宋体" w:hAnsi="宋体"/>
                <w:sz w:val="22"/>
                <w:szCs w:val="22"/>
                <w:highlight w:val="none"/>
              </w:rPr>
              <w:t>月</w:t>
            </w:r>
            <w:r>
              <w:rPr>
                <w:rFonts w:hint="eastAsia" w:ascii="宋体" w:hAnsi="宋体"/>
                <w:sz w:val="22"/>
                <w:szCs w:val="22"/>
                <w:highlight w:val="none"/>
                <w:lang w:val="en-US" w:eastAsia="zh-CN"/>
              </w:rPr>
              <w:t>3</w:t>
            </w:r>
            <w:r>
              <w:rPr>
                <w:rFonts w:hint="eastAsia" w:ascii="宋体" w:hAnsi="宋体"/>
                <w:sz w:val="22"/>
                <w:szCs w:val="22"/>
                <w:highlight w:val="none"/>
              </w:rPr>
              <w:t>日（北京时间），每日上午</w:t>
            </w:r>
            <w:r>
              <w:rPr>
                <w:rFonts w:ascii="宋体" w:hAnsi="宋体"/>
                <w:sz w:val="22"/>
                <w:szCs w:val="22"/>
                <w:highlight w:val="none"/>
              </w:rPr>
              <w:t>8</w:t>
            </w:r>
            <w:r>
              <w:rPr>
                <w:rFonts w:hint="eastAsia" w:ascii="宋体" w:hAnsi="宋体"/>
                <w:sz w:val="22"/>
                <w:szCs w:val="22"/>
                <w:highlight w:val="none"/>
              </w:rPr>
              <w:t>时</w:t>
            </w:r>
            <w:r>
              <w:rPr>
                <w:rFonts w:ascii="宋体" w:hAnsi="宋体"/>
                <w:sz w:val="22"/>
                <w:szCs w:val="22"/>
                <w:highlight w:val="none"/>
              </w:rPr>
              <w:t>—1</w:t>
            </w:r>
            <w:r>
              <w:rPr>
                <w:rFonts w:hint="eastAsia" w:ascii="宋体" w:hAnsi="宋体"/>
                <w:sz w:val="22"/>
                <w:szCs w:val="22"/>
                <w:highlight w:val="none"/>
                <w:lang w:val="en-US" w:eastAsia="zh-CN"/>
              </w:rPr>
              <w:t>2</w:t>
            </w:r>
            <w:r>
              <w:rPr>
                <w:rFonts w:hint="eastAsia" w:ascii="宋体" w:hAnsi="宋体"/>
                <w:sz w:val="22"/>
                <w:szCs w:val="22"/>
                <w:highlight w:val="none"/>
              </w:rPr>
              <w:t>时，下午</w:t>
            </w:r>
            <w:r>
              <w:rPr>
                <w:rFonts w:ascii="宋体" w:hAnsi="宋体"/>
                <w:sz w:val="22"/>
                <w:szCs w:val="22"/>
                <w:highlight w:val="none"/>
              </w:rPr>
              <w:t>14</w:t>
            </w:r>
            <w:r>
              <w:rPr>
                <w:rFonts w:hint="eastAsia" w:ascii="宋体" w:hAnsi="宋体"/>
                <w:sz w:val="22"/>
                <w:szCs w:val="22"/>
                <w:highlight w:val="none"/>
              </w:rPr>
              <w:t>时</w:t>
            </w:r>
            <w:r>
              <w:rPr>
                <w:rFonts w:ascii="宋体" w:hAnsi="宋体"/>
                <w:sz w:val="22"/>
                <w:szCs w:val="22"/>
                <w:highlight w:val="none"/>
              </w:rPr>
              <w:t>--17</w:t>
            </w:r>
            <w:r>
              <w:rPr>
                <w:rFonts w:hint="eastAsia" w:ascii="宋体" w:hAnsi="宋体"/>
                <w:sz w:val="22"/>
                <w:szCs w:val="22"/>
                <w:highlight w:val="none"/>
              </w:rPr>
              <w:t>时</w:t>
            </w:r>
            <w:r>
              <w:rPr>
                <w:rFonts w:hint="eastAsia" w:ascii="宋体" w:hAnsi="宋体"/>
                <w:sz w:val="22"/>
                <w:szCs w:val="22"/>
                <w:highlight w:val="none"/>
                <w:lang w:val="en-US" w:eastAsia="zh-CN"/>
              </w:rPr>
              <w:t>30分</w:t>
            </w:r>
            <w:r>
              <w:rPr>
                <w:rFonts w:hint="eastAsia" w:ascii="宋体" w:hAnsi="宋体"/>
                <w:sz w:val="22"/>
                <w:szCs w:val="22"/>
                <w:highlight w:val="none"/>
              </w:rPr>
              <w:t>（北京时间）</w:t>
            </w:r>
            <w:r>
              <w:rPr>
                <w:rFonts w:hint="eastAsia" w:ascii="宋体" w:hAnsi="宋体"/>
                <w:sz w:val="22"/>
                <w:szCs w:val="22"/>
                <w:highlight w:val="none"/>
                <w:lang w:eastAsia="zh-CN"/>
              </w:rPr>
              <w:t>。</w:t>
            </w:r>
            <w:r>
              <w:rPr>
                <w:rFonts w:hint="eastAsia" w:ascii="宋体" w:hAnsi="宋体"/>
                <w:sz w:val="22"/>
                <w:szCs w:val="22"/>
                <w:highlight w:val="none"/>
                <w:lang w:val="en-US" w:eastAsia="zh-CN"/>
              </w:rPr>
              <w:t>在聊城市技师学院官网获取。</w:t>
            </w:r>
          </w:p>
        </w:tc>
      </w:tr>
      <w:tr w14:paraId="0C06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4D0F63A4">
            <w:pPr>
              <w:spacing w:line="240" w:lineRule="exact"/>
              <w:jc w:val="center"/>
              <w:rPr>
                <w:rFonts w:ascii="宋体"/>
                <w:sz w:val="22"/>
                <w:szCs w:val="22"/>
                <w:highlight w:val="none"/>
              </w:rPr>
            </w:pPr>
            <w:r>
              <w:rPr>
                <w:rFonts w:ascii="宋体" w:hAnsi="宋体"/>
                <w:sz w:val="22"/>
                <w:szCs w:val="22"/>
                <w:highlight w:val="none"/>
              </w:rPr>
              <w:t>11</w:t>
            </w:r>
          </w:p>
        </w:tc>
        <w:tc>
          <w:tcPr>
            <w:tcW w:w="1954" w:type="dxa"/>
            <w:vAlign w:val="center"/>
          </w:tcPr>
          <w:p w14:paraId="6E5BEE12">
            <w:pPr>
              <w:spacing w:line="240" w:lineRule="exact"/>
              <w:jc w:val="center"/>
              <w:rPr>
                <w:rFonts w:ascii="宋体"/>
                <w:sz w:val="22"/>
                <w:szCs w:val="22"/>
                <w:highlight w:val="none"/>
              </w:rPr>
            </w:pPr>
            <w:r>
              <w:rPr>
                <w:rFonts w:hint="eastAsia" w:ascii="宋体" w:hAnsi="宋体"/>
                <w:sz w:val="22"/>
                <w:szCs w:val="22"/>
                <w:highlight w:val="none"/>
              </w:rPr>
              <w:t>资金来源</w:t>
            </w:r>
          </w:p>
        </w:tc>
        <w:tc>
          <w:tcPr>
            <w:tcW w:w="7882" w:type="dxa"/>
            <w:vAlign w:val="center"/>
          </w:tcPr>
          <w:p w14:paraId="028C2D64">
            <w:pPr>
              <w:spacing w:line="240" w:lineRule="exact"/>
              <w:rPr>
                <w:rFonts w:ascii="宋体" w:cs="宋体"/>
                <w:kern w:val="0"/>
                <w:sz w:val="22"/>
                <w:szCs w:val="22"/>
                <w:highlight w:val="none"/>
              </w:rPr>
            </w:pPr>
            <w:r>
              <w:rPr>
                <w:rFonts w:hint="eastAsia" w:ascii="宋体" w:hAnsi="宋体" w:cs="宋体"/>
                <w:kern w:val="0"/>
                <w:sz w:val="22"/>
                <w:szCs w:val="22"/>
                <w:highlight w:val="none"/>
              </w:rPr>
              <w:t>财政性资金，控制价：</w:t>
            </w:r>
            <w:r>
              <w:rPr>
                <w:rFonts w:ascii="宋体" w:hAnsi="宋体" w:cs="宋体"/>
                <w:kern w:val="0"/>
                <w:sz w:val="22"/>
                <w:szCs w:val="22"/>
                <w:highlight w:val="none"/>
              </w:rPr>
              <w:t>72818.57</w:t>
            </w:r>
            <w:r>
              <w:rPr>
                <w:rFonts w:hint="eastAsia" w:ascii="宋体" w:hAnsi="宋体" w:cs="宋体"/>
                <w:kern w:val="0"/>
                <w:sz w:val="22"/>
                <w:szCs w:val="22"/>
                <w:highlight w:val="none"/>
              </w:rPr>
              <w:t>元，报价超过控制价为无效报价。</w:t>
            </w:r>
          </w:p>
        </w:tc>
      </w:tr>
      <w:tr w14:paraId="70B9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25B9F25E">
            <w:pPr>
              <w:spacing w:line="240" w:lineRule="exact"/>
              <w:jc w:val="center"/>
              <w:rPr>
                <w:rFonts w:ascii="宋体"/>
                <w:sz w:val="22"/>
                <w:szCs w:val="22"/>
                <w:highlight w:val="none"/>
              </w:rPr>
            </w:pPr>
            <w:r>
              <w:rPr>
                <w:rFonts w:ascii="宋体" w:hAnsi="宋体"/>
                <w:sz w:val="22"/>
                <w:szCs w:val="22"/>
                <w:highlight w:val="none"/>
              </w:rPr>
              <w:t>12</w:t>
            </w:r>
          </w:p>
        </w:tc>
        <w:tc>
          <w:tcPr>
            <w:tcW w:w="1954" w:type="dxa"/>
            <w:vAlign w:val="center"/>
          </w:tcPr>
          <w:p w14:paraId="0A458BDF">
            <w:pPr>
              <w:spacing w:line="400" w:lineRule="exact"/>
              <w:jc w:val="center"/>
              <w:rPr>
                <w:rFonts w:ascii="宋体"/>
                <w:sz w:val="22"/>
                <w:szCs w:val="22"/>
                <w:highlight w:val="none"/>
              </w:rPr>
            </w:pPr>
            <w:r>
              <w:rPr>
                <w:rFonts w:hint="eastAsia" w:ascii="宋体" w:hAnsi="宋体"/>
                <w:sz w:val="22"/>
                <w:szCs w:val="22"/>
                <w:highlight w:val="none"/>
              </w:rPr>
              <w:t>报价有效期</w:t>
            </w:r>
          </w:p>
        </w:tc>
        <w:tc>
          <w:tcPr>
            <w:tcW w:w="7882" w:type="dxa"/>
            <w:vAlign w:val="center"/>
          </w:tcPr>
          <w:p w14:paraId="2B82D359">
            <w:pPr>
              <w:spacing w:line="400" w:lineRule="exact"/>
              <w:rPr>
                <w:rFonts w:ascii="宋体"/>
                <w:sz w:val="22"/>
                <w:szCs w:val="22"/>
                <w:highlight w:val="none"/>
              </w:rPr>
            </w:pPr>
            <w:r>
              <w:rPr>
                <w:rFonts w:ascii="宋体" w:hAnsi="宋体"/>
                <w:sz w:val="22"/>
                <w:szCs w:val="22"/>
                <w:highlight w:val="none"/>
              </w:rPr>
              <w:t>90</w:t>
            </w:r>
            <w:r>
              <w:rPr>
                <w:rFonts w:hint="eastAsia" w:ascii="宋体" w:hAnsi="宋体"/>
                <w:sz w:val="22"/>
                <w:szCs w:val="22"/>
                <w:highlight w:val="none"/>
              </w:rPr>
              <w:t>日历天。</w:t>
            </w:r>
          </w:p>
        </w:tc>
      </w:tr>
      <w:tr w14:paraId="7FFE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4D041820">
            <w:pPr>
              <w:spacing w:line="240" w:lineRule="exact"/>
              <w:jc w:val="center"/>
              <w:rPr>
                <w:rFonts w:ascii="宋体"/>
                <w:sz w:val="22"/>
                <w:szCs w:val="22"/>
                <w:highlight w:val="none"/>
              </w:rPr>
            </w:pPr>
            <w:r>
              <w:rPr>
                <w:rFonts w:ascii="宋体" w:hAnsi="宋体"/>
                <w:sz w:val="22"/>
                <w:szCs w:val="22"/>
                <w:highlight w:val="none"/>
              </w:rPr>
              <w:t>13</w:t>
            </w:r>
          </w:p>
        </w:tc>
        <w:tc>
          <w:tcPr>
            <w:tcW w:w="1954" w:type="dxa"/>
            <w:vAlign w:val="center"/>
          </w:tcPr>
          <w:p w14:paraId="1E12ABFD">
            <w:pPr>
              <w:spacing w:line="240" w:lineRule="exact"/>
              <w:jc w:val="center"/>
              <w:rPr>
                <w:rFonts w:ascii="宋体"/>
                <w:sz w:val="22"/>
                <w:szCs w:val="22"/>
                <w:highlight w:val="none"/>
              </w:rPr>
            </w:pPr>
            <w:r>
              <w:rPr>
                <w:rFonts w:hint="eastAsia" w:ascii="宋体" w:hAnsi="宋体"/>
                <w:sz w:val="22"/>
                <w:szCs w:val="22"/>
                <w:highlight w:val="none"/>
              </w:rPr>
              <w:t>报价文件份数</w:t>
            </w:r>
          </w:p>
        </w:tc>
        <w:tc>
          <w:tcPr>
            <w:tcW w:w="7882" w:type="dxa"/>
            <w:vAlign w:val="center"/>
          </w:tcPr>
          <w:p w14:paraId="08CEDB6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2"/>
                <w:szCs w:val="22"/>
                <w:highlight w:val="none"/>
              </w:rPr>
            </w:pPr>
            <w:r>
              <w:rPr>
                <w:rFonts w:hint="eastAsia" w:ascii="宋体" w:hAnsi="宋体"/>
                <w:sz w:val="22"/>
                <w:szCs w:val="22"/>
                <w:highlight w:val="none"/>
              </w:rPr>
              <w:t>正本份数：1份   副本份数：3份   电子版报价：1份</w:t>
            </w:r>
          </w:p>
          <w:p w14:paraId="03FEB38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2"/>
                <w:szCs w:val="22"/>
                <w:highlight w:val="none"/>
              </w:rPr>
            </w:pPr>
            <w:r>
              <w:rPr>
                <w:rFonts w:hint="eastAsia" w:ascii="宋体" w:hAnsi="宋体"/>
                <w:sz w:val="22"/>
                <w:szCs w:val="22"/>
                <w:highlight w:val="none"/>
              </w:rPr>
              <w:t xml:space="preserve">以上文件留存，均不退还。  </w:t>
            </w:r>
          </w:p>
          <w:p w14:paraId="385102F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sz w:val="22"/>
                <w:szCs w:val="22"/>
                <w:highlight w:val="none"/>
              </w:rPr>
            </w:pPr>
            <w:r>
              <w:rPr>
                <w:rFonts w:hint="eastAsia" w:ascii="宋体" w:hAnsi="宋体"/>
                <w:sz w:val="22"/>
                <w:szCs w:val="22"/>
                <w:highlight w:val="none"/>
              </w:rPr>
              <w:t>响应文件必须胶装，否则按无效报价处理。</w:t>
            </w:r>
          </w:p>
        </w:tc>
      </w:tr>
      <w:tr w14:paraId="3525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775EBCEF">
            <w:pPr>
              <w:spacing w:line="240" w:lineRule="exact"/>
              <w:jc w:val="center"/>
              <w:rPr>
                <w:rFonts w:ascii="宋体"/>
                <w:sz w:val="22"/>
                <w:szCs w:val="22"/>
                <w:highlight w:val="none"/>
              </w:rPr>
            </w:pPr>
            <w:r>
              <w:rPr>
                <w:rFonts w:ascii="宋体" w:hAnsi="宋体"/>
                <w:sz w:val="22"/>
                <w:szCs w:val="22"/>
                <w:highlight w:val="none"/>
              </w:rPr>
              <w:t>14</w:t>
            </w:r>
          </w:p>
        </w:tc>
        <w:tc>
          <w:tcPr>
            <w:tcW w:w="1954" w:type="dxa"/>
            <w:vAlign w:val="center"/>
          </w:tcPr>
          <w:p w14:paraId="7EE61010">
            <w:pPr>
              <w:jc w:val="center"/>
              <w:rPr>
                <w:rFonts w:ascii="宋体"/>
                <w:sz w:val="22"/>
                <w:szCs w:val="22"/>
                <w:highlight w:val="none"/>
              </w:rPr>
            </w:pPr>
            <w:r>
              <w:rPr>
                <w:rFonts w:hint="eastAsia" w:ascii="宋体" w:hAnsi="宋体"/>
                <w:sz w:val="22"/>
                <w:szCs w:val="22"/>
                <w:highlight w:val="none"/>
              </w:rPr>
              <w:t>履约保证金</w:t>
            </w:r>
          </w:p>
        </w:tc>
        <w:tc>
          <w:tcPr>
            <w:tcW w:w="7882" w:type="dxa"/>
            <w:vAlign w:val="center"/>
          </w:tcPr>
          <w:p w14:paraId="4CA33A8D">
            <w:pPr>
              <w:rPr>
                <w:rFonts w:ascii="宋体"/>
                <w:sz w:val="22"/>
                <w:szCs w:val="22"/>
                <w:highlight w:val="none"/>
              </w:rPr>
            </w:pPr>
            <w:r>
              <w:rPr>
                <w:rFonts w:hint="eastAsia" w:ascii="宋体" w:hAnsi="宋体"/>
                <w:sz w:val="22"/>
                <w:szCs w:val="22"/>
                <w:highlight w:val="none"/>
              </w:rPr>
              <w:t>无</w:t>
            </w:r>
          </w:p>
        </w:tc>
      </w:tr>
      <w:tr w14:paraId="202A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7A9D906">
            <w:pPr>
              <w:spacing w:line="240" w:lineRule="exact"/>
              <w:jc w:val="center"/>
              <w:rPr>
                <w:rFonts w:ascii="宋体"/>
                <w:sz w:val="22"/>
                <w:szCs w:val="22"/>
                <w:highlight w:val="none"/>
              </w:rPr>
            </w:pPr>
            <w:r>
              <w:rPr>
                <w:rFonts w:ascii="宋体" w:hAnsi="宋体"/>
                <w:sz w:val="22"/>
                <w:szCs w:val="22"/>
                <w:highlight w:val="none"/>
              </w:rPr>
              <w:t>15</w:t>
            </w:r>
          </w:p>
        </w:tc>
        <w:tc>
          <w:tcPr>
            <w:tcW w:w="1954" w:type="dxa"/>
            <w:vAlign w:val="center"/>
          </w:tcPr>
          <w:p w14:paraId="5F1FD8C9">
            <w:pPr>
              <w:jc w:val="center"/>
              <w:rPr>
                <w:rFonts w:ascii="宋体"/>
                <w:sz w:val="22"/>
                <w:szCs w:val="22"/>
                <w:highlight w:val="none"/>
              </w:rPr>
            </w:pPr>
            <w:r>
              <w:rPr>
                <w:rFonts w:hint="eastAsia" w:ascii="宋体" w:hAnsi="宋体"/>
                <w:sz w:val="22"/>
                <w:szCs w:val="22"/>
                <w:highlight w:val="none"/>
              </w:rPr>
              <w:t>装订方式</w:t>
            </w:r>
          </w:p>
        </w:tc>
        <w:tc>
          <w:tcPr>
            <w:tcW w:w="7882" w:type="dxa"/>
            <w:vAlign w:val="center"/>
          </w:tcPr>
          <w:p w14:paraId="5178EB8C">
            <w:pPr>
              <w:rPr>
                <w:rFonts w:ascii="宋体"/>
                <w:sz w:val="22"/>
                <w:szCs w:val="22"/>
                <w:highlight w:val="none"/>
              </w:rPr>
            </w:pPr>
            <w:r>
              <w:rPr>
                <w:rFonts w:hint="eastAsia" w:ascii="宋体" w:hAnsi="宋体"/>
                <w:sz w:val="22"/>
                <w:szCs w:val="22"/>
                <w:highlight w:val="none"/>
              </w:rPr>
              <w:t>胶装。</w:t>
            </w:r>
          </w:p>
        </w:tc>
      </w:tr>
      <w:tr w14:paraId="5038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70" w:type="dxa"/>
            <w:vAlign w:val="center"/>
          </w:tcPr>
          <w:p w14:paraId="06717A06">
            <w:pPr>
              <w:spacing w:line="240" w:lineRule="exact"/>
              <w:jc w:val="center"/>
              <w:rPr>
                <w:rFonts w:ascii="宋体"/>
                <w:sz w:val="22"/>
                <w:szCs w:val="22"/>
                <w:highlight w:val="none"/>
              </w:rPr>
            </w:pPr>
            <w:r>
              <w:rPr>
                <w:rFonts w:ascii="宋体" w:hAnsi="宋体"/>
                <w:sz w:val="22"/>
                <w:szCs w:val="22"/>
                <w:highlight w:val="none"/>
              </w:rPr>
              <w:t>16</w:t>
            </w:r>
          </w:p>
        </w:tc>
        <w:tc>
          <w:tcPr>
            <w:tcW w:w="1954" w:type="dxa"/>
            <w:vAlign w:val="center"/>
          </w:tcPr>
          <w:p w14:paraId="2E0F8D81">
            <w:pPr>
              <w:spacing w:line="240" w:lineRule="exact"/>
              <w:jc w:val="center"/>
              <w:rPr>
                <w:rFonts w:ascii="宋体"/>
                <w:sz w:val="22"/>
                <w:szCs w:val="22"/>
                <w:highlight w:val="none"/>
              </w:rPr>
            </w:pPr>
            <w:r>
              <w:rPr>
                <w:rFonts w:hint="eastAsia" w:ascii="宋体" w:hAnsi="宋体"/>
                <w:sz w:val="22"/>
                <w:szCs w:val="22"/>
                <w:highlight w:val="none"/>
              </w:rPr>
              <w:t>勘察现场</w:t>
            </w:r>
          </w:p>
        </w:tc>
        <w:tc>
          <w:tcPr>
            <w:tcW w:w="7882" w:type="dxa"/>
            <w:vAlign w:val="center"/>
          </w:tcPr>
          <w:p w14:paraId="69B3E1D3">
            <w:pPr>
              <w:spacing w:line="440" w:lineRule="exact"/>
              <w:rPr>
                <w:rFonts w:ascii="宋体"/>
                <w:sz w:val="22"/>
                <w:szCs w:val="22"/>
                <w:highlight w:val="none"/>
              </w:rPr>
            </w:pPr>
            <w:r>
              <w:rPr>
                <w:rFonts w:hint="eastAsia" w:ascii="宋体" w:hAnsi="宋体"/>
                <w:sz w:val="22"/>
                <w:szCs w:val="22"/>
                <w:highlight w:val="none"/>
              </w:rPr>
              <w:t>不再组织供应商统一勘察现场，但各供应商可与采购人联系自行去勘察现场。</w:t>
            </w:r>
          </w:p>
        </w:tc>
      </w:tr>
      <w:tr w14:paraId="71CB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56CB28BB">
            <w:pPr>
              <w:spacing w:line="240" w:lineRule="exact"/>
              <w:jc w:val="center"/>
              <w:rPr>
                <w:rFonts w:ascii="宋体"/>
                <w:sz w:val="22"/>
                <w:szCs w:val="22"/>
                <w:highlight w:val="none"/>
              </w:rPr>
            </w:pPr>
            <w:r>
              <w:rPr>
                <w:rFonts w:ascii="宋体" w:hAnsi="宋体"/>
                <w:sz w:val="22"/>
                <w:szCs w:val="22"/>
                <w:highlight w:val="none"/>
              </w:rPr>
              <w:t>17</w:t>
            </w:r>
          </w:p>
        </w:tc>
        <w:tc>
          <w:tcPr>
            <w:tcW w:w="1954" w:type="dxa"/>
            <w:vAlign w:val="center"/>
          </w:tcPr>
          <w:p w14:paraId="138AB86E">
            <w:pPr>
              <w:spacing w:line="240" w:lineRule="exact"/>
              <w:jc w:val="center"/>
              <w:rPr>
                <w:rFonts w:ascii="宋体"/>
                <w:sz w:val="22"/>
                <w:szCs w:val="22"/>
                <w:highlight w:val="none"/>
              </w:rPr>
            </w:pPr>
            <w:r>
              <w:rPr>
                <w:rFonts w:hint="eastAsia" w:ascii="宋体" w:hAnsi="宋体"/>
                <w:sz w:val="22"/>
                <w:szCs w:val="22"/>
                <w:highlight w:val="none"/>
              </w:rPr>
              <w:t>报价截止时间</w:t>
            </w:r>
          </w:p>
        </w:tc>
        <w:tc>
          <w:tcPr>
            <w:tcW w:w="7882" w:type="dxa"/>
            <w:vAlign w:val="center"/>
          </w:tcPr>
          <w:p w14:paraId="2F9298F8">
            <w:pPr>
              <w:spacing w:line="240" w:lineRule="exact"/>
              <w:rPr>
                <w:rFonts w:ascii="宋体"/>
                <w:sz w:val="22"/>
                <w:szCs w:val="22"/>
                <w:highlight w:val="none"/>
              </w:rPr>
            </w:pPr>
            <w:r>
              <w:rPr>
                <w:rFonts w:ascii="宋体" w:hAnsi="宋体"/>
                <w:sz w:val="22"/>
                <w:szCs w:val="22"/>
                <w:highlight w:val="none"/>
              </w:rPr>
              <w:t>202</w:t>
            </w:r>
            <w:r>
              <w:rPr>
                <w:rFonts w:hint="eastAsia" w:ascii="宋体" w:hAnsi="宋体"/>
                <w:sz w:val="22"/>
                <w:szCs w:val="22"/>
                <w:highlight w:val="none"/>
              </w:rPr>
              <w:t>4年</w:t>
            </w:r>
            <w:r>
              <w:rPr>
                <w:rFonts w:hint="eastAsia" w:ascii="宋体" w:hAnsi="宋体"/>
                <w:sz w:val="22"/>
                <w:szCs w:val="22"/>
                <w:highlight w:val="none"/>
                <w:lang w:val="en-US" w:eastAsia="zh-CN"/>
              </w:rPr>
              <w:t>9</w:t>
            </w:r>
            <w:r>
              <w:rPr>
                <w:rFonts w:hint="eastAsia" w:ascii="宋体" w:hAnsi="宋体"/>
                <w:sz w:val="22"/>
                <w:szCs w:val="22"/>
                <w:highlight w:val="none"/>
              </w:rPr>
              <w:t>月</w:t>
            </w:r>
            <w:r>
              <w:rPr>
                <w:rFonts w:hint="eastAsia" w:ascii="宋体" w:hAnsi="宋体"/>
                <w:sz w:val="22"/>
                <w:szCs w:val="22"/>
                <w:highlight w:val="none"/>
                <w:lang w:val="en-US" w:eastAsia="zh-CN"/>
              </w:rPr>
              <w:t>4</w:t>
            </w:r>
            <w:r>
              <w:rPr>
                <w:rFonts w:hint="eastAsia" w:ascii="宋体" w:hAnsi="宋体"/>
                <w:sz w:val="22"/>
                <w:szCs w:val="22"/>
                <w:highlight w:val="none"/>
              </w:rPr>
              <w:t>日</w:t>
            </w:r>
            <w:r>
              <w:rPr>
                <w:rFonts w:hint="eastAsia" w:ascii="宋体" w:hAnsi="宋体"/>
                <w:sz w:val="22"/>
                <w:szCs w:val="22"/>
                <w:highlight w:val="none"/>
                <w:lang w:val="en-US" w:eastAsia="zh-CN"/>
              </w:rPr>
              <w:t>9</w:t>
            </w:r>
            <w:r>
              <w:rPr>
                <w:rFonts w:hint="eastAsia" w:ascii="宋体" w:hAnsi="宋体"/>
                <w:sz w:val="22"/>
                <w:szCs w:val="22"/>
                <w:highlight w:val="none"/>
              </w:rPr>
              <w:t>时</w:t>
            </w:r>
            <w:r>
              <w:rPr>
                <w:rFonts w:hint="eastAsia" w:ascii="宋体" w:hAnsi="宋体"/>
                <w:sz w:val="22"/>
                <w:szCs w:val="22"/>
                <w:highlight w:val="none"/>
                <w:lang w:val="en-US" w:eastAsia="zh-CN"/>
              </w:rPr>
              <w:t>3</w:t>
            </w:r>
            <w:r>
              <w:rPr>
                <w:rFonts w:ascii="宋体" w:hAnsi="宋体"/>
                <w:sz w:val="22"/>
                <w:szCs w:val="22"/>
                <w:highlight w:val="none"/>
              </w:rPr>
              <w:t>0</w:t>
            </w:r>
            <w:r>
              <w:rPr>
                <w:rFonts w:hint="eastAsia" w:ascii="宋体" w:hAnsi="宋体"/>
                <w:sz w:val="22"/>
                <w:szCs w:val="22"/>
                <w:highlight w:val="none"/>
              </w:rPr>
              <w:t>分（北京时间）。</w:t>
            </w:r>
          </w:p>
        </w:tc>
      </w:tr>
      <w:tr w14:paraId="336B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70757C38">
            <w:pPr>
              <w:spacing w:line="240" w:lineRule="exact"/>
              <w:jc w:val="center"/>
              <w:rPr>
                <w:rFonts w:ascii="宋体"/>
                <w:sz w:val="22"/>
                <w:szCs w:val="22"/>
                <w:highlight w:val="none"/>
              </w:rPr>
            </w:pPr>
            <w:r>
              <w:rPr>
                <w:rFonts w:ascii="宋体" w:hAnsi="宋体"/>
                <w:sz w:val="22"/>
                <w:szCs w:val="22"/>
                <w:highlight w:val="none"/>
              </w:rPr>
              <w:t>18</w:t>
            </w:r>
          </w:p>
        </w:tc>
        <w:tc>
          <w:tcPr>
            <w:tcW w:w="1954" w:type="dxa"/>
            <w:vAlign w:val="center"/>
          </w:tcPr>
          <w:p w14:paraId="0D91841D">
            <w:pPr>
              <w:spacing w:line="240" w:lineRule="exact"/>
              <w:jc w:val="center"/>
              <w:rPr>
                <w:rFonts w:ascii="宋体"/>
                <w:sz w:val="22"/>
                <w:szCs w:val="22"/>
                <w:highlight w:val="none"/>
              </w:rPr>
            </w:pPr>
            <w:r>
              <w:rPr>
                <w:rFonts w:hint="eastAsia" w:ascii="宋体" w:hAnsi="宋体"/>
                <w:sz w:val="22"/>
                <w:szCs w:val="22"/>
                <w:highlight w:val="none"/>
              </w:rPr>
              <w:t>谈判时间</w:t>
            </w:r>
          </w:p>
        </w:tc>
        <w:tc>
          <w:tcPr>
            <w:tcW w:w="7882" w:type="dxa"/>
            <w:vAlign w:val="center"/>
          </w:tcPr>
          <w:p w14:paraId="32259B25">
            <w:pPr>
              <w:spacing w:line="240" w:lineRule="exact"/>
              <w:rPr>
                <w:rFonts w:ascii="宋体"/>
                <w:sz w:val="22"/>
                <w:szCs w:val="22"/>
                <w:highlight w:val="none"/>
              </w:rPr>
            </w:pPr>
            <w:r>
              <w:rPr>
                <w:rFonts w:ascii="宋体" w:hAnsi="宋体"/>
                <w:sz w:val="22"/>
                <w:szCs w:val="22"/>
                <w:highlight w:val="none"/>
              </w:rPr>
              <w:t>202</w:t>
            </w:r>
            <w:r>
              <w:rPr>
                <w:rFonts w:hint="eastAsia" w:ascii="宋体" w:hAnsi="宋体"/>
                <w:sz w:val="22"/>
                <w:szCs w:val="22"/>
                <w:highlight w:val="none"/>
              </w:rPr>
              <w:t>4年</w:t>
            </w:r>
            <w:r>
              <w:rPr>
                <w:rFonts w:hint="eastAsia" w:ascii="宋体" w:hAnsi="宋体"/>
                <w:sz w:val="22"/>
                <w:szCs w:val="22"/>
                <w:highlight w:val="none"/>
                <w:lang w:val="en-US" w:eastAsia="zh-CN"/>
              </w:rPr>
              <w:t>9</w:t>
            </w:r>
            <w:r>
              <w:rPr>
                <w:rFonts w:hint="eastAsia" w:ascii="宋体" w:hAnsi="宋体"/>
                <w:sz w:val="22"/>
                <w:szCs w:val="22"/>
                <w:highlight w:val="none"/>
              </w:rPr>
              <w:t>月</w:t>
            </w:r>
            <w:r>
              <w:rPr>
                <w:rFonts w:hint="eastAsia" w:ascii="宋体" w:hAnsi="宋体"/>
                <w:sz w:val="22"/>
                <w:szCs w:val="22"/>
                <w:highlight w:val="none"/>
                <w:lang w:val="en-US" w:eastAsia="zh-CN"/>
              </w:rPr>
              <w:t>4</w:t>
            </w:r>
            <w:bookmarkStart w:id="9" w:name="_GoBack"/>
            <w:bookmarkEnd w:id="9"/>
            <w:r>
              <w:rPr>
                <w:rFonts w:hint="eastAsia" w:ascii="宋体" w:hAnsi="宋体"/>
                <w:sz w:val="22"/>
                <w:szCs w:val="22"/>
                <w:highlight w:val="none"/>
              </w:rPr>
              <w:t>日</w:t>
            </w:r>
            <w:r>
              <w:rPr>
                <w:rFonts w:hint="eastAsia" w:ascii="宋体" w:hAnsi="宋体"/>
                <w:sz w:val="22"/>
                <w:szCs w:val="22"/>
                <w:highlight w:val="none"/>
                <w:lang w:val="en-US" w:eastAsia="zh-CN"/>
              </w:rPr>
              <w:t>9</w:t>
            </w:r>
            <w:r>
              <w:rPr>
                <w:rFonts w:hint="eastAsia" w:ascii="宋体" w:hAnsi="宋体"/>
                <w:sz w:val="22"/>
                <w:szCs w:val="22"/>
                <w:highlight w:val="none"/>
              </w:rPr>
              <w:t>时</w:t>
            </w:r>
            <w:r>
              <w:rPr>
                <w:rFonts w:hint="eastAsia" w:ascii="宋体" w:hAnsi="宋体"/>
                <w:sz w:val="22"/>
                <w:szCs w:val="22"/>
                <w:highlight w:val="none"/>
                <w:lang w:val="en-US" w:eastAsia="zh-CN"/>
              </w:rPr>
              <w:t>3</w:t>
            </w:r>
            <w:r>
              <w:rPr>
                <w:rFonts w:ascii="宋体" w:hAnsi="宋体"/>
                <w:sz w:val="22"/>
                <w:szCs w:val="22"/>
                <w:highlight w:val="none"/>
              </w:rPr>
              <w:t>0</w:t>
            </w:r>
            <w:r>
              <w:rPr>
                <w:rFonts w:hint="eastAsia" w:ascii="宋体" w:hAnsi="宋体"/>
                <w:sz w:val="22"/>
                <w:szCs w:val="22"/>
                <w:highlight w:val="none"/>
              </w:rPr>
              <w:t>分（北京时间）。</w:t>
            </w:r>
          </w:p>
        </w:tc>
      </w:tr>
      <w:tr w14:paraId="0594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44167776">
            <w:pPr>
              <w:spacing w:line="240" w:lineRule="exact"/>
              <w:jc w:val="center"/>
              <w:rPr>
                <w:rFonts w:ascii="宋体"/>
                <w:sz w:val="22"/>
                <w:szCs w:val="22"/>
                <w:highlight w:val="none"/>
              </w:rPr>
            </w:pPr>
            <w:r>
              <w:rPr>
                <w:rFonts w:ascii="宋体" w:hAnsi="宋体"/>
                <w:sz w:val="22"/>
                <w:szCs w:val="22"/>
                <w:highlight w:val="none"/>
              </w:rPr>
              <w:t>19</w:t>
            </w:r>
          </w:p>
        </w:tc>
        <w:tc>
          <w:tcPr>
            <w:tcW w:w="1954" w:type="dxa"/>
            <w:vAlign w:val="center"/>
          </w:tcPr>
          <w:p w14:paraId="45F3B5B4">
            <w:pPr>
              <w:spacing w:line="240" w:lineRule="exact"/>
              <w:jc w:val="center"/>
              <w:rPr>
                <w:rFonts w:ascii="宋体"/>
                <w:sz w:val="22"/>
                <w:szCs w:val="22"/>
                <w:highlight w:val="none"/>
              </w:rPr>
            </w:pPr>
            <w:r>
              <w:rPr>
                <w:rFonts w:hint="eastAsia" w:ascii="宋体" w:hAnsi="宋体"/>
                <w:sz w:val="22"/>
                <w:szCs w:val="22"/>
                <w:highlight w:val="none"/>
              </w:rPr>
              <w:t>谈判地点</w:t>
            </w:r>
          </w:p>
        </w:tc>
        <w:tc>
          <w:tcPr>
            <w:tcW w:w="7882" w:type="dxa"/>
            <w:vAlign w:val="center"/>
          </w:tcPr>
          <w:p w14:paraId="5B796D7B">
            <w:pPr>
              <w:pStyle w:val="53"/>
              <w:jc w:val="both"/>
              <w:rPr>
                <w:rFonts w:ascii="宋体" w:hAnsi="宋体" w:eastAsia="宋体"/>
                <w:spacing w:val="0"/>
                <w:sz w:val="22"/>
                <w:szCs w:val="22"/>
                <w:highlight w:val="none"/>
              </w:rPr>
            </w:pPr>
            <w:r>
              <w:rPr>
                <w:rFonts w:hint="eastAsia" w:ascii="宋体" w:hAnsi="宋体" w:eastAsia="宋体"/>
                <w:spacing w:val="0"/>
                <w:sz w:val="22"/>
                <w:szCs w:val="22"/>
                <w:highlight w:val="none"/>
              </w:rPr>
              <w:t>聊城市技师学院</w:t>
            </w:r>
            <w:r>
              <w:rPr>
                <w:rFonts w:hint="eastAsia" w:ascii="宋体" w:hAnsi="宋体" w:eastAsia="宋体"/>
                <w:spacing w:val="0"/>
                <w:sz w:val="22"/>
                <w:szCs w:val="22"/>
                <w:highlight w:val="none"/>
                <w:lang w:val="en-US" w:eastAsia="zh-CN"/>
              </w:rPr>
              <w:t>A401</w:t>
            </w:r>
            <w:r>
              <w:rPr>
                <w:rFonts w:hint="eastAsia" w:ascii="宋体" w:hAnsi="宋体" w:eastAsia="宋体"/>
                <w:spacing w:val="0"/>
                <w:sz w:val="22"/>
                <w:szCs w:val="22"/>
                <w:highlight w:val="none"/>
              </w:rPr>
              <w:t>会议室</w:t>
            </w:r>
          </w:p>
        </w:tc>
      </w:tr>
      <w:tr w14:paraId="614F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0" w:type="dxa"/>
            <w:vAlign w:val="center"/>
          </w:tcPr>
          <w:p w14:paraId="4F62104B">
            <w:pPr>
              <w:spacing w:line="240" w:lineRule="exact"/>
              <w:jc w:val="center"/>
              <w:rPr>
                <w:rFonts w:ascii="宋体"/>
                <w:sz w:val="22"/>
                <w:szCs w:val="22"/>
                <w:highlight w:val="none"/>
              </w:rPr>
            </w:pPr>
            <w:r>
              <w:rPr>
                <w:rFonts w:ascii="宋体" w:hAnsi="宋体"/>
                <w:sz w:val="22"/>
                <w:szCs w:val="22"/>
                <w:highlight w:val="none"/>
              </w:rPr>
              <w:t>20</w:t>
            </w:r>
          </w:p>
        </w:tc>
        <w:tc>
          <w:tcPr>
            <w:tcW w:w="1954" w:type="dxa"/>
            <w:vAlign w:val="center"/>
          </w:tcPr>
          <w:p w14:paraId="2A2EE4AE">
            <w:pPr>
              <w:spacing w:line="240" w:lineRule="exact"/>
              <w:jc w:val="center"/>
              <w:rPr>
                <w:rFonts w:ascii="宋体"/>
                <w:sz w:val="22"/>
                <w:szCs w:val="22"/>
                <w:highlight w:val="none"/>
              </w:rPr>
            </w:pPr>
            <w:r>
              <w:rPr>
                <w:rFonts w:hint="eastAsia" w:ascii="宋体" w:hAnsi="宋体"/>
                <w:sz w:val="22"/>
                <w:szCs w:val="22"/>
                <w:highlight w:val="none"/>
              </w:rPr>
              <w:t>联系方式</w:t>
            </w:r>
          </w:p>
        </w:tc>
        <w:tc>
          <w:tcPr>
            <w:tcW w:w="7882" w:type="dxa"/>
            <w:vAlign w:val="center"/>
          </w:tcPr>
          <w:p w14:paraId="135F3066">
            <w:pPr>
              <w:jc w:val="left"/>
              <w:rPr>
                <w:rFonts w:ascii="宋体"/>
                <w:sz w:val="22"/>
                <w:szCs w:val="22"/>
                <w:highlight w:val="none"/>
              </w:rPr>
            </w:pPr>
            <w:r>
              <w:rPr>
                <w:rFonts w:hint="eastAsia" w:ascii="宋体" w:hAnsi="宋体"/>
                <w:sz w:val="22"/>
                <w:szCs w:val="22"/>
                <w:highlight w:val="none"/>
              </w:rPr>
              <w:t>采购人：聊城市技师学院</w:t>
            </w:r>
          </w:p>
          <w:p w14:paraId="75938EC0">
            <w:pPr>
              <w:jc w:val="left"/>
              <w:rPr>
                <w:rFonts w:hint="default" w:ascii="宋体" w:hAnsi="宋体" w:eastAsia="宋体"/>
                <w:sz w:val="22"/>
                <w:szCs w:val="22"/>
                <w:highlight w:val="none"/>
                <w:lang w:val="en-US" w:eastAsia="zh-CN"/>
              </w:rPr>
            </w:pPr>
            <w:r>
              <w:rPr>
                <w:rFonts w:hint="eastAsia" w:ascii="宋体" w:hAnsi="宋体"/>
                <w:sz w:val="22"/>
                <w:szCs w:val="22"/>
                <w:highlight w:val="none"/>
              </w:rPr>
              <w:t>地  址：聊城市</w:t>
            </w:r>
            <w:r>
              <w:rPr>
                <w:rFonts w:hint="eastAsia" w:ascii="宋体" w:hAnsi="宋体"/>
                <w:sz w:val="22"/>
                <w:szCs w:val="22"/>
                <w:highlight w:val="none"/>
                <w:lang w:val="en-US" w:eastAsia="zh-CN"/>
              </w:rPr>
              <w:t>光岳南路199号</w:t>
            </w:r>
          </w:p>
          <w:p w14:paraId="3E941EA9">
            <w:pPr>
              <w:jc w:val="left"/>
              <w:rPr>
                <w:rFonts w:ascii="宋体" w:hAnsi="宋体"/>
                <w:sz w:val="22"/>
                <w:szCs w:val="22"/>
                <w:highlight w:val="none"/>
              </w:rPr>
            </w:pPr>
            <w:r>
              <w:rPr>
                <w:rFonts w:hint="eastAsia" w:ascii="宋体" w:hAnsi="宋体"/>
                <w:sz w:val="22"/>
                <w:szCs w:val="22"/>
                <w:highlight w:val="none"/>
              </w:rPr>
              <w:t>联系人：布老师</w:t>
            </w:r>
          </w:p>
          <w:p w14:paraId="5E1B7470">
            <w:pPr>
              <w:jc w:val="left"/>
              <w:rPr>
                <w:rFonts w:ascii="宋体" w:hAnsi="宋体"/>
                <w:sz w:val="22"/>
                <w:szCs w:val="22"/>
                <w:highlight w:val="none"/>
              </w:rPr>
            </w:pPr>
            <w:r>
              <w:rPr>
                <w:rFonts w:hint="eastAsia" w:ascii="宋体" w:hAnsi="宋体"/>
                <w:sz w:val="22"/>
                <w:szCs w:val="22"/>
                <w:highlight w:val="none"/>
              </w:rPr>
              <w:t>联系方式：0635-8503176</w:t>
            </w:r>
            <w:r>
              <w:rPr>
                <w:rFonts w:ascii="宋体" w:hAnsi="宋体"/>
                <w:sz w:val="22"/>
                <w:szCs w:val="22"/>
                <w:highlight w:val="none"/>
              </w:rPr>
              <w:t xml:space="preserve"> </w:t>
            </w:r>
          </w:p>
        </w:tc>
      </w:tr>
      <w:tr w14:paraId="5982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0" w:type="dxa"/>
            <w:vAlign w:val="center"/>
          </w:tcPr>
          <w:p w14:paraId="6988287B">
            <w:pPr>
              <w:spacing w:line="240" w:lineRule="exact"/>
              <w:jc w:val="center"/>
              <w:rPr>
                <w:rFonts w:ascii="宋体" w:hAnsi="宋体"/>
                <w:sz w:val="22"/>
                <w:szCs w:val="22"/>
                <w:highlight w:val="none"/>
              </w:rPr>
            </w:pPr>
            <w:r>
              <w:rPr>
                <w:rFonts w:hint="eastAsia" w:ascii="宋体" w:hAnsi="宋体"/>
                <w:sz w:val="22"/>
                <w:szCs w:val="22"/>
                <w:highlight w:val="none"/>
              </w:rPr>
              <w:t>21</w:t>
            </w:r>
          </w:p>
        </w:tc>
        <w:tc>
          <w:tcPr>
            <w:tcW w:w="1954" w:type="dxa"/>
            <w:vAlign w:val="center"/>
          </w:tcPr>
          <w:p w14:paraId="0BD9275D">
            <w:pPr>
              <w:spacing w:line="240" w:lineRule="exact"/>
              <w:jc w:val="center"/>
              <w:rPr>
                <w:rFonts w:ascii="宋体" w:hAnsi="宋体"/>
                <w:sz w:val="22"/>
                <w:szCs w:val="22"/>
                <w:highlight w:val="none"/>
              </w:rPr>
            </w:pPr>
            <w:r>
              <w:rPr>
                <w:rFonts w:hint="eastAsia" w:ascii="宋体" w:hAnsi="宋体"/>
                <w:sz w:val="22"/>
                <w:szCs w:val="22"/>
                <w:highlight w:val="none"/>
              </w:rPr>
              <w:t>报价说明</w:t>
            </w:r>
          </w:p>
        </w:tc>
        <w:tc>
          <w:tcPr>
            <w:tcW w:w="7882" w:type="dxa"/>
            <w:vAlign w:val="center"/>
          </w:tcPr>
          <w:p w14:paraId="7DB82777">
            <w:pPr>
              <w:jc w:val="left"/>
              <w:rPr>
                <w:rFonts w:ascii="宋体" w:hAnsi="宋体"/>
                <w:sz w:val="22"/>
                <w:szCs w:val="22"/>
                <w:highlight w:val="none"/>
              </w:rPr>
            </w:pPr>
            <w:r>
              <w:rPr>
                <w:rFonts w:hint="eastAsia" w:ascii="宋体" w:hAnsi="宋体"/>
                <w:sz w:val="22"/>
                <w:szCs w:val="22"/>
                <w:highlight w:val="none"/>
              </w:rPr>
              <w:t>报价为非一次性报价。报价币种为人民币。</w:t>
            </w:r>
          </w:p>
          <w:p w14:paraId="4B4F8496">
            <w:pPr>
              <w:jc w:val="left"/>
              <w:rPr>
                <w:rFonts w:ascii="宋体" w:hAnsi="宋体"/>
                <w:sz w:val="22"/>
                <w:szCs w:val="22"/>
                <w:highlight w:val="none"/>
              </w:rPr>
            </w:pPr>
            <w:r>
              <w:rPr>
                <w:rFonts w:hint="eastAsia" w:ascii="宋体" w:hAnsi="宋体"/>
                <w:sz w:val="22"/>
                <w:szCs w:val="22"/>
                <w:highlight w:val="none"/>
              </w:rPr>
              <w:t>本报价包括管理费、税金、人工费、材料费、机械费、设备费、材料费检测费、施工临设费、措施费及特殊防护费、利润、运输装卸费、垃圾清运费、保洁费等整个项目所需的全部费用。供应商的报价缺项或漏项，视为已含在总价中。</w:t>
            </w:r>
          </w:p>
          <w:p w14:paraId="676D0EA0">
            <w:pPr>
              <w:jc w:val="left"/>
              <w:rPr>
                <w:rFonts w:ascii="宋体" w:hAnsi="宋体"/>
                <w:sz w:val="22"/>
                <w:szCs w:val="22"/>
                <w:highlight w:val="none"/>
              </w:rPr>
            </w:pPr>
            <w:r>
              <w:rPr>
                <w:rFonts w:hint="eastAsia" w:ascii="宋体" w:hAnsi="宋体"/>
                <w:sz w:val="22"/>
                <w:szCs w:val="22"/>
                <w:highlight w:val="none"/>
              </w:rPr>
              <w:t>本项目为交钥匙工程。</w:t>
            </w:r>
          </w:p>
        </w:tc>
      </w:tr>
      <w:tr w14:paraId="236A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0" w:type="dxa"/>
            <w:vAlign w:val="center"/>
          </w:tcPr>
          <w:p w14:paraId="4AF3AE1D">
            <w:pPr>
              <w:spacing w:line="240" w:lineRule="exact"/>
              <w:jc w:val="center"/>
              <w:rPr>
                <w:rFonts w:ascii="宋体" w:hAnsi="宋体"/>
                <w:sz w:val="22"/>
                <w:szCs w:val="22"/>
                <w:highlight w:val="none"/>
              </w:rPr>
            </w:pPr>
            <w:r>
              <w:rPr>
                <w:rFonts w:hint="eastAsia" w:ascii="宋体" w:hAnsi="宋体"/>
                <w:sz w:val="22"/>
                <w:szCs w:val="22"/>
                <w:highlight w:val="none"/>
              </w:rPr>
              <w:t>22</w:t>
            </w:r>
          </w:p>
        </w:tc>
        <w:tc>
          <w:tcPr>
            <w:tcW w:w="1954" w:type="dxa"/>
            <w:vAlign w:val="center"/>
          </w:tcPr>
          <w:p w14:paraId="39B37F4E">
            <w:pPr>
              <w:pStyle w:val="8"/>
              <w:spacing w:line="400" w:lineRule="exact"/>
              <w:jc w:val="center"/>
              <w:textAlignment w:val="baseline"/>
              <w:rPr>
                <w:rFonts w:hAnsi="宋体"/>
                <w:sz w:val="22"/>
                <w:szCs w:val="22"/>
                <w:highlight w:val="none"/>
              </w:rPr>
            </w:pPr>
            <w:r>
              <w:rPr>
                <w:rFonts w:hint="eastAsia" w:hAnsi="宋体"/>
                <w:sz w:val="22"/>
                <w:szCs w:val="22"/>
                <w:highlight w:val="none"/>
              </w:rPr>
              <w:t>结算方式</w:t>
            </w:r>
          </w:p>
        </w:tc>
        <w:tc>
          <w:tcPr>
            <w:tcW w:w="7882" w:type="dxa"/>
            <w:vAlign w:val="center"/>
          </w:tcPr>
          <w:p w14:paraId="1297D3FE">
            <w:pPr>
              <w:spacing w:line="360" w:lineRule="auto"/>
              <w:textAlignment w:val="baseline"/>
              <w:rPr>
                <w:rFonts w:ascii="宋体" w:hAnsi="宋体"/>
                <w:sz w:val="22"/>
                <w:szCs w:val="22"/>
                <w:highlight w:val="none"/>
              </w:rPr>
            </w:pPr>
            <w:r>
              <w:rPr>
                <w:rFonts w:hint="eastAsia" w:ascii="宋体" w:hAnsi="宋体"/>
                <w:sz w:val="22"/>
                <w:szCs w:val="22"/>
                <w:highlight w:val="none"/>
              </w:rPr>
              <w:t>综合单价包死，工程量据实结算。</w:t>
            </w:r>
          </w:p>
        </w:tc>
      </w:tr>
    </w:tbl>
    <w:p w14:paraId="65BBC1E4">
      <w:pPr>
        <w:spacing w:line="440" w:lineRule="exact"/>
        <w:jc w:val="center"/>
        <w:rPr>
          <w:rFonts w:ascii="宋体"/>
          <w:b/>
          <w:sz w:val="22"/>
          <w:szCs w:val="22"/>
          <w:highlight w:val="none"/>
        </w:rPr>
      </w:pPr>
      <w:r>
        <w:rPr>
          <w:rFonts w:ascii="宋体"/>
          <w:b/>
          <w:szCs w:val="21"/>
          <w:highlight w:val="none"/>
        </w:rPr>
        <w:br w:type="page"/>
      </w:r>
      <w:r>
        <w:rPr>
          <w:rFonts w:hint="eastAsia" w:ascii="宋体" w:hAnsi="宋体"/>
          <w:b/>
          <w:sz w:val="22"/>
          <w:szCs w:val="22"/>
          <w:highlight w:val="none"/>
        </w:rPr>
        <w:t>一、总则</w:t>
      </w:r>
    </w:p>
    <w:p w14:paraId="0D1E8BC5">
      <w:pPr>
        <w:tabs>
          <w:tab w:val="left" w:pos="224"/>
        </w:tabs>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、工程综合说明除报价须知表外</w:t>
      </w:r>
    </w:p>
    <w:p w14:paraId="50ACB5E1">
      <w:pPr>
        <w:spacing w:line="440" w:lineRule="exact"/>
        <w:ind w:firstLine="440" w:firstLineChars="200"/>
        <w:rPr>
          <w:rFonts w:ascii="宋体"/>
          <w:sz w:val="22"/>
          <w:szCs w:val="22"/>
          <w:highlight w:val="none"/>
        </w:rPr>
      </w:pPr>
      <w:r>
        <w:rPr>
          <w:rFonts w:ascii="宋体" w:hAnsi="宋体"/>
          <w:sz w:val="22"/>
          <w:szCs w:val="22"/>
          <w:highlight w:val="none"/>
        </w:rPr>
        <w:t xml:space="preserve">1.1 </w:t>
      </w:r>
      <w:r>
        <w:rPr>
          <w:rFonts w:hint="eastAsia" w:ascii="宋体" w:hAnsi="宋体"/>
          <w:sz w:val="22"/>
          <w:szCs w:val="22"/>
          <w:highlight w:val="none"/>
        </w:rPr>
        <w:t>谈判依据：谈判文件。</w:t>
      </w:r>
    </w:p>
    <w:p w14:paraId="2C0B4E90">
      <w:pPr>
        <w:spacing w:line="440" w:lineRule="exact"/>
        <w:ind w:firstLine="440" w:firstLineChars="200"/>
        <w:rPr>
          <w:rFonts w:ascii="宋体"/>
          <w:sz w:val="22"/>
          <w:szCs w:val="22"/>
          <w:highlight w:val="none"/>
        </w:rPr>
      </w:pPr>
      <w:r>
        <w:rPr>
          <w:rFonts w:ascii="宋体" w:hAnsi="宋体"/>
          <w:sz w:val="22"/>
          <w:szCs w:val="22"/>
          <w:highlight w:val="none"/>
        </w:rPr>
        <w:t xml:space="preserve">1.2 </w:t>
      </w:r>
      <w:r>
        <w:rPr>
          <w:rFonts w:hint="eastAsia" w:ascii="宋体" w:hAnsi="宋体"/>
          <w:sz w:val="22"/>
          <w:szCs w:val="22"/>
          <w:highlight w:val="none"/>
        </w:rPr>
        <w:t>现场情况：具备开工条件。</w:t>
      </w:r>
    </w:p>
    <w:p w14:paraId="771CC7F0">
      <w:pPr>
        <w:tabs>
          <w:tab w:val="left" w:pos="540"/>
        </w:tabs>
        <w:spacing w:line="440" w:lineRule="exact"/>
        <w:ind w:firstLine="440" w:firstLineChars="200"/>
        <w:rPr>
          <w:rFonts w:ascii="宋体"/>
          <w:sz w:val="22"/>
          <w:szCs w:val="22"/>
          <w:highlight w:val="none"/>
        </w:rPr>
      </w:pPr>
      <w:r>
        <w:rPr>
          <w:rFonts w:ascii="宋体" w:hAnsi="宋体"/>
          <w:sz w:val="22"/>
          <w:szCs w:val="22"/>
          <w:highlight w:val="none"/>
        </w:rPr>
        <w:t xml:space="preserve">1.3 </w:t>
      </w:r>
      <w:r>
        <w:rPr>
          <w:rFonts w:hint="eastAsia" w:ascii="宋体" w:hAnsi="宋体"/>
          <w:sz w:val="22"/>
          <w:szCs w:val="22"/>
          <w:highlight w:val="none"/>
        </w:rPr>
        <w:t>参加报价的供应商应在规定时间内到指定地点获取谈判文件、及有关资料。</w:t>
      </w:r>
    </w:p>
    <w:p w14:paraId="6167CF4A">
      <w:pPr>
        <w:tabs>
          <w:tab w:val="left" w:pos="540"/>
        </w:tabs>
        <w:spacing w:line="440" w:lineRule="exact"/>
        <w:ind w:firstLine="440" w:firstLineChars="200"/>
        <w:rPr>
          <w:rFonts w:ascii="宋体"/>
          <w:sz w:val="22"/>
          <w:szCs w:val="22"/>
          <w:highlight w:val="none"/>
        </w:rPr>
      </w:pPr>
      <w:r>
        <w:rPr>
          <w:rFonts w:ascii="宋体" w:hAnsi="宋体"/>
          <w:sz w:val="22"/>
          <w:szCs w:val="22"/>
          <w:highlight w:val="none"/>
        </w:rPr>
        <w:t xml:space="preserve">1.4 </w:t>
      </w:r>
      <w:r>
        <w:rPr>
          <w:rFonts w:hint="eastAsia" w:ascii="宋体" w:hAnsi="宋体"/>
          <w:sz w:val="22"/>
          <w:szCs w:val="22"/>
          <w:highlight w:val="none"/>
        </w:rPr>
        <w:t>本工程按照《中华人民共和国建筑法》等国家和地方有关工程报价方面的法律、法规和管理规定，已办理谈判申请手续</w:t>
      </w:r>
      <w:r>
        <w:rPr>
          <w:rFonts w:ascii="宋体"/>
          <w:sz w:val="22"/>
          <w:szCs w:val="22"/>
          <w:highlight w:val="none"/>
        </w:rPr>
        <w:t>,</w:t>
      </w:r>
      <w:r>
        <w:rPr>
          <w:rFonts w:hint="eastAsia" w:ascii="宋体" w:hAnsi="宋体"/>
          <w:sz w:val="22"/>
          <w:szCs w:val="22"/>
          <w:highlight w:val="none"/>
        </w:rPr>
        <w:t>现通过竞争性谈判方式择优选择施工单位。</w:t>
      </w:r>
    </w:p>
    <w:p w14:paraId="632BA19A">
      <w:pPr>
        <w:tabs>
          <w:tab w:val="left" w:pos="6630"/>
        </w:tabs>
        <w:spacing w:line="440" w:lineRule="exact"/>
        <w:ind w:firstLine="440" w:firstLineChars="200"/>
        <w:rPr>
          <w:rFonts w:ascii="宋体"/>
          <w:sz w:val="22"/>
          <w:szCs w:val="22"/>
          <w:highlight w:val="none"/>
        </w:rPr>
      </w:pPr>
      <w:r>
        <w:rPr>
          <w:rFonts w:ascii="宋体" w:hAnsi="宋体"/>
          <w:sz w:val="22"/>
          <w:szCs w:val="22"/>
          <w:highlight w:val="none"/>
        </w:rPr>
        <w:t xml:space="preserve">1.5 </w:t>
      </w:r>
      <w:r>
        <w:rPr>
          <w:rFonts w:hint="eastAsia" w:ascii="宋体" w:hAnsi="宋体"/>
          <w:sz w:val="22"/>
          <w:szCs w:val="22"/>
          <w:highlight w:val="none"/>
        </w:rPr>
        <w:t>以国家、地方和本谈判文件的有关规定为报价依据。</w:t>
      </w:r>
      <w:r>
        <w:rPr>
          <w:rFonts w:ascii="宋体"/>
          <w:sz w:val="22"/>
          <w:szCs w:val="22"/>
          <w:highlight w:val="none"/>
        </w:rPr>
        <w:tab/>
      </w:r>
    </w:p>
    <w:p w14:paraId="7718ACBF">
      <w:pPr>
        <w:spacing w:line="440" w:lineRule="exact"/>
        <w:ind w:firstLine="440" w:firstLineChars="200"/>
        <w:rPr>
          <w:rFonts w:ascii="宋体"/>
          <w:sz w:val="22"/>
          <w:szCs w:val="22"/>
          <w:highlight w:val="none"/>
        </w:rPr>
      </w:pPr>
      <w:r>
        <w:rPr>
          <w:rFonts w:ascii="宋体" w:hAnsi="宋体"/>
          <w:sz w:val="22"/>
          <w:szCs w:val="22"/>
          <w:highlight w:val="none"/>
        </w:rPr>
        <w:t>2</w:t>
      </w:r>
      <w:r>
        <w:rPr>
          <w:rFonts w:hint="eastAsia" w:ascii="宋体" w:hAnsi="宋体"/>
          <w:sz w:val="22"/>
          <w:szCs w:val="22"/>
          <w:highlight w:val="none"/>
        </w:rPr>
        <w:t>、资金来源：见前供应商须知表。</w:t>
      </w:r>
    </w:p>
    <w:p w14:paraId="1AD0C919">
      <w:pPr>
        <w:spacing w:line="440" w:lineRule="exact"/>
        <w:ind w:firstLine="440" w:firstLineChars="200"/>
        <w:rPr>
          <w:rFonts w:ascii="宋体"/>
          <w:sz w:val="22"/>
          <w:szCs w:val="22"/>
          <w:highlight w:val="none"/>
        </w:rPr>
      </w:pPr>
      <w:r>
        <w:rPr>
          <w:rFonts w:ascii="宋体" w:hAnsi="宋体"/>
          <w:sz w:val="22"/>
          <w:szCs w:val="22"/>
          <w:highlight w:val="none"/>
        </w:rPr>
        <w:t>3</w:t>
      </w:r>
      <w:r>
        <w:rPr>
          <w:rFonts w:hint="eastAsia" w:ascii="宋体" w:hAnsi="宋体"/>
          <w:sz w:val="22"/>
          <w:szCs w:val="22"/>
          <w:highlight w:val="none"/>
        </w:rPr>
        <w:t>、合格的供应商</w:t>
      </w:r>
    </w:p>
    <w:p w14:paraId="5CE4C443">
      <w:pPr>
        <w:tabs>
          <w:tab w:val="left" w:pos="336"/>
        </w:tabs>
        <w:spacing w:line="440" w:lineRule="exact"/>
        <w:ind w:firstLine="440" w:firstLineChars="200"/>
        <w:rPr>
          <w:rFonts w:ascii="宋体"/>
          <w:sz w:val="22"/>
          <w:szCs w:val="22"/>
          <w:highlight w:val="none"/>
        </w:rPr>
      </w:pPr>
      <w:r>
        <w:rPr>
          <w:rFonts w:ascii="宋体" w:hAnsi="宋体"/>
          <w:sz w:val="22"/>
          <w:szCs w:val="22"/>
          <w:highlight w:val="none"/>
        </w:rPr>
        <w:t>3.1</w:t>
      </w:r>
      <w:r>
        <w:rPr>
          <w:rFonts w:hint="eastAsia" w:ascii="宋体" w:hAnsi="宋体"/>
          <w:sz w:val="22"/>
          <w:szCs w:val="22"/>
          <w:highlight w:val="none"/>
        </w:rPr>
        <w:t>供应商必须具有独立法人资格和相应的施工条件，详见报价须知表。</w:t>
      </w:r>
    </w:p>
    <w:p w14:paraId="43CFC09C">
      <w:pPr>
        <w:spacing w:line="440" w:lineRule="exact"/>
        <w:ind w:firstLine="440" w:firstLineChars="200"/>
        <w:rPr>
          <w:rFonts w:ascii="宋体" w:hAnsi="宋体"/>
          <w:b/>
          <w:sz w:val="22"/>
          <w:szCs w:val="22"/>
          <w:highlight w:val="none"/>
        </w:rPr>
      </w:pPr>
      <w:r>
        <w:rPr>
          <w:rFonts w:ascii="宋体" w:hAnsi="宋体"/>
          <w:sz w:val="22"/>
          <w:szCs w:val="22"/>
          <w:highlight w:val="none"/>
        </w:rPr>
        <w:t>3.2</w:t>
      </w:r>
      <w:r>
        <w:rPr>
          <w:rFonts w:hint="eastAsia" w:ascii="宋体" w:hAnsi="宋体"/>
          <w:b/>
          <w:sz w:val="22"/>
          <w:szCs w:val="22"/>
          <w:highlight w:val="none"/>
        </w:rPr>
        <w:t>有关证明供应商法律地位的原始文件：</w:t>
      </w:r>
    </w:p>
    <w:p w14:paraId="35281496">
      <w:pPr>
        <w:spacing w:line="440" w:lineRule="exact"/>
        <w:ind w:firstLine="442" w:firstLineChars="200"/>
        <w:rPr>
          <w:rFonts w:ascii="宋体"/>
          <w:b/>
          <w:sz w:val="22"/>
          <w:szCs w:val="22"/>
          <w:highlight w:val="none"/>
        </w:rPr>
      </w:pPr>
      <w:r>
        <w:rPr>
          <w:rFonts w:hint="eastAsia" w:ascii="宋体"/>
          <w:b/>
          <w:sz w:val="22"/>
          <w:szCs w:val="22"/>
          <w:highlight w:val="none"/>
        </w:rPr>
        <w:t>1、营业执照复印件加盖公章；</w:t>
      </w:r>
    </w:p>
    <w:p w14:paraId="713AA170">
      <w:pPr>
        <w:spacing w:line="440" w:lineRule="exact"/>
        <w:ind w:firstLine="442" w:firstLineChars="200"/>
        <w:rPr>
          <w:rFonts w:ascii="宋体"/>
          <w:b/>
          <w:sz w:val="22"/>
          <w:szCs w:val="22"/>
          <w:highlight w:val="none"/>
        </w:rPr>
      </w:pPr>
      <w:r>
        <w:rPr>
          <w:rFonts w:hint="eastAsia" w:ascii="宋体"/>
          <w:b/>
          <w:sz w:val="22"/>
          <w:szCs w:val="22"/>
          <w:highlight w:val="none"/>
        </w:rPr>
        <w:t>2、资质证书复印件加盖公章；</w:t>
      </w:r>
    </w:p>
    <w:p w14:paraId="42C313D4">
      <w:pPr>
        <w:spacing w:line="440" w:lineRule="exact"/>
        <w:ind w:firstLine="442" w:firstLineChars="200"/>
        <w:rPr>
          <w:rFonts w:ascii="宋体"/>
          <w:b/>
          <w:sz w:val="22"/>
          <w:szCs w:val="22"/>
          <w:highlight w:val="none"/>
        </w:rPr>
      </w:pPr>
      <w:r>
        <w:rPr>
          <w:rFonts w:hint="eastAsia" w:ascii="宋体"/>
          <w:b/>
          <w:sz w:val="22"/>
          <w:szCs w:val="22"/>
          <w:highlight w:val="none"/>
        </w:rPr>
        <w:t>3、如授权代表参加报价，须提供法定代表人（负责人）授权委托书原件及授权代表的身份证复印件（加盖公章）；如法定代表人（负责人）参加报价，可只提供法定代表人（负责人）</w:t>
      </w:r>
      <w:r>
        <w:rPr>
          <w:rFonts w:hint="eastAsia" w:ascii="宋体" w:hAnsi="宋体"/>
          <w:b/>
          <w:sz w:val="22"/>
          <w:szCs w:val="22"/>
          <w:highlight w:val="none"/>
        </w:rPr>
        <w:t>法定代表人身份证明书及身份证</w:t>
      </w:r>
      <w:r>
        <w:rPr>
          <w:rFonts w:hint="eastAsia" w:ascii="宋体"/>
          <w:b/>
          <w:sz w:val="22"/>
          <w:szCs w:val="22"/>
          <w:highlight w:val="none"/>
        </w:rPr>
        <w:t>复印件（加盖公章）(见附件)；</w:t>
      </w:r>
      <w:r>
        <w:rPr>
          <w:rFonts w:ascii="宋体"/>
          <w:b/>
          <w:sz w:val="22"/>
          <w:szCs w:val="22"/>
          <w:highlight w:val="none"/>
        </w:rPr>
        <w:t xml:space="preserve"> </w:t>
      </w:r>
    </w:p>
    <w:p w14:paraId="51556ECB">
      <w:pPr>
        <w:spacing w:line="440" w:lineRule="exact"/>
        <w:ind w:firstLine="442" w:firstLineChars="200"/>
        <w:rPr>
          <w:rFonts w:ascii="宋体"/>
          <w:b/>
          <w:sz w:val="22"/>
          <w:szCs w:val="22"/>
          <w:highlight w:val="none"/>
        </w:rPr>
      </w:pPr>
      <w:r>
        <w:rPr>
          <w:rFonts w:hint="eastAsia" w:ascii="宋体" w:hAnsi="宋体"/>
          <w:b/>
          <w:sz w:val="22"/>
          <w:szCs w:val="22"/>
          <w:highlight w:val="none"/>
        </w:rPr>
        <w:t>谈判小组成员仅根据各供应商现场提供的资料确认其资格，不接受任何其他形式的补充说明，各供应商为自行提供资料的完整性、真实性负完全责任。</w:t>
      </w:r>
    </w:p>
    <w:p w14:paraId="5892F741">
      <w:pPr>
        <w:spacing w:line="440" w:lineRule="exact"/>
        <w:ind w:firstLine="440" w:firstLineChars="200"/>
        <w:rPr>
          <w:rFonts w:ascii="宋体"/>
          <w:sz w:val="22"/>
          <w:szCs w:val="22"/>
          <w:highlight w:val="none"/>
        </w:rPr>
      </w:pPr>
      <w:r>
        <w:rPr>
          <w:rFonts w:ascii="宋体" w:hAnsi="宋体"/>
          <w:sz w:val="22"/>
          <w:szCs w:val="22"/>
          <w:highlight w:val="none"/>
        </w:rPr>
        <w:t>3.3</w:t>
      </w:r>
      <w:r>
        <w:rPr>
          <w:rFonts w:hint="eastAsia" w:ascii="宋体" w:hAnsi="宋体"/>
          <w:sz w:val="22"/>
          <w:szCs w:val="22"/>
          <w:highlight w:val="none"/>
        </w:rPr>
        <w:t>具有良好的银行资信、商业信誉。</w:t>
      </w:r>
    </w:p>
    <w:p w14:paraId="23A12D8A">
      <w:pPr>
        <w:spacing w:line="440" w:lineRule="exact"/>
        <w:ind w:firstLine="440" w:firstLineChars="200"/>
        <w:rPr>
          <w:rFonts w:ascii="宋体"/>
          <w:sz w:val="22"/>
          <w:szCs w:val="22"/>
          <w:highlight w:val="none"/>
        </w:rPr>
      </w:pPr>
      <w:r>
        <w:rPr>
          <w:rFonts w:ascii="宋体" w:hAnsi="宋体"/>
          <w:sz w:val="22"/>
          <w:szCs w:val="22"/>
          <w:highlight w:val="none"/>
        </w:rPr>
        <w:t>3.4</w:t>
      </w:r>
      <w:r>
        <w:rPr>
          <w:rFonts w:hint="eastAsia" w:ascii="宋体" w:hAnsi="宋体"/>
          <w:sz w:val="22"/>
          <w:szCs w:val="22"/>
          <w:highlight w:val="none"/>
        </w:rPr>
        <w:t>供应商近</w:t>
      </w:r>
      <w:r>
        <w:rPr>
          <w:rFonts w:ascii="宋体" w:hAnsi="宋体"/>
          <w:sz w:val="22"/>
          <w:szCs w:val="22"/>
          <w:highlight w:val="none"/>
        </w:rPr>
        <w:t>3</w:t>
      </w:r>
      <w:r>
        <w:rPr>
          <w:rFonts w:hint="eastAsia" w:ascii="宋体" w:hAnsi="宋体"/>
          <w:sz w:val="22"/>
          <w:szCs w:val="22"/>
          <w:highlight w:val="none"/>
        </w:rPr>
        <w:t>年内不曾在任何合同中违约或因供应商的原因而使任何合同被解除。具有被授予合同的资格，供应商应提供资格文件，以证明其符合报价条件和供应商必须有工程项目的施工经验和业绩，并在以往工程使用中未发现重大质量问题。</w:t>
      </w:r>
    </w:p>
    <w:p w14:paraId="4FE4C3AD">
      <w:pPr>
        <w:spacing w:line="440" w:lineRule="exact"/>
        <w:ind w:firstLine="440" w:firstLineChars="200"/>
        <w:rPr>
          <w:rFonts w:ascii="宋体"/>
          <w:sz w:val="22"/>
          <w:szCs w:val="22"/>
          <w:highlight w:val="none"/>
        </w:rPr>
      </w:pPr>
      <w:r>
        <w:rPr>
          <w:rFonts w:ascii="宋体" w:hAnsi="宋体"/>
          <w:sz w:val="22"/>
          <w:szCs w:val="22"/>
          <w:highlight w:val="none"/>
        </w:rPr>
        <w:t>4</w:t>
      </w:r>
      <w:r>
        <w:rPr>
          <w:rFonts w:hint="eastAsia" w:ascii="宋体" w:hAnsi="宋体"/>
          <w:sz w:val="22"/>
          <w:szCs w:val="22"/>
          <w:highlight w:val="none"/>
        </w:rPr>
        <w:t>、报价费用</w:t>
      </w:r>
    </w:p>
    <w:p w14:paraId="042A9E26">
      <w:pPr>
        <w:tabs>
          <w:tab w:val="left" w:pos="336"/>
        </w:tabs>
        <w:spacing w:line="440" w:lineRule="exact"/>
        <w:ind w:firstLine="440" w:firstLineChars="200"/>
        <w:rPr>
          <w:rFonts w:ascii="宋体"/>
          <w:sz w:val="22"/>
          <w:szCs w:val="22"/>
          <w:highlight w:val="none"/>
        </w:rPr>
      </w:pPr>
      <w:r>
        <w:rPr>
          <w:rFonts w:hint="eastAsia" w:ascii="宋体" w:hAnsi="宋体"/>
          <w:sz w:val="22"/>
          <w:szCs w:val="22"/>
          <w:highlight w:val="none"/>
        </w:rPr>
        <w:t>供应商应承担编制报价文件与递交报价文件所涉及的一切费用。不管报价结果如何，采购人对上述费用不负任何责任。</w:t>
      </w:r>
    </w:p>
    <w:p w14:paraId="481AD7A4">
      <w:pPr>
        <w:tabs>
          <w:tab w:val="left" w:pos="336"/>
        </w:tabs>
        <w:spacing w:line="440" w:lineRule="exact"/>
        <w:ind w:firstLine="440" w:firstLineChars="200"/>
        <w:rPr>
          <w:rFonts w:ascii="宋体"/>
          <w:sz w:val="22"/>
          <w:szCs w:val="22"/>
          <w:highlight w:val="none"/>
        </w:rPr>
      </w:pPr>
    </w:p>
    <w:p w14:paraId="04EFD183">
      <w:pPr>
        <w:spacing w:line="440" w:lineRule="exact"/>
        <w:jc w:val="center"/>
        <w:rPr>
          <w:rFonts w:ascii="宋体"/>
          <w:b/>
          <w:sz w:val="22"/>
          <w:szCs w:val="22"/>
          <w:highlight w:val="none"/>
        </w:rPr>
      </w:pPr>
      <w:r>
        <w:rPr>
          <w:rFonts w:hint="eastAsia" w:ascii="宋体" w:hAnsi="宋体"/>
          <w:b/>
          <w:sz w:val="22"/>
          <w:szCs w:val="22"/>
          <w:highlight w:val="none"/>
        </w:rPr>
        <w:t>二、谈判文件</w:t>
      </w:r>
    </w:p>
    <w:p w14:paraId="42A137FA">
      <w:pPr>
        <w:spacing w:line="440" w:lineRule="exact"/>
        <w:ind w:firstLine="440" w:firstLineChars="200"/>
        <w:rPr>
          <w:rFonts w:ascii="宋体"/>
          <w:sz w:val="22"/>
          <w:szCs w:val="22"/>
          <w:highlight w:val="none"/>
        </w:rPr>
      </w:pPr>
      <w:r>
        <w:rPr>
          <w:rFonts w:ascii="宋体" w:hAnsi="宋体"/>
          <w:sz w:val="22"/>
          <w:szCs w:val="22"/>
          <w:highlight w:val="none"/>
        </w:rPr>
        <w:t>5</w:t>
      </w:r>
      <w:r>
        <w:rPr>
          <w:rFonts w:hint="eastAsia" w:ascii="宋体" w:hAnsi="宋体"/>
          <w:sz w:val="22"/>
          <w:szCs w:val="22"/>
          <w:highlight w:val="none"/>
        </w:rPr>
        <w:t>、谈判文件的组成</w:t>
      </w:r>
    </w:p>
    <w:p w14:paraId="658ADB1A">
      <w:pPr>
        <w:tabs>
          <w:tab w:val="left" w:pos="4032"/>
        </w:tabs>
        <w:spacing w:line="440" w:lineRule="exact"/>
        <w:ind w:firstLine="440" w:firstLineChars="200"/>
        <w:rPr>
          <w:rFonts w:ascii="宋体"/>
          <w:sz w:val="22"/>
          <w:szCs w:val="22"/>
          <w:highlight w:val="none"/>
        </w:rPr>
      </w:pPr>
      <w:r>
        <w:rPr>
          <w:rFonts w:ascii="宋体" w:hAnsi="宋体"/>
          <w:sz w:val="22"/>
          <w:szCs w:val="22"/>
          <w:highlight w:val="none"/>
        </w:rPr>
        <w:t>5.1</w:t>
      </w:r>
      <w:r>
        <w:rPr>
          <w:rFonts w:hint="eastAsia" w:ascii="宋体" w:hAnsi="宋体"/>
          <w:sz w:val="22"/>
          <w:szCs w:val="22"/>
          <w:highlight w:val="none"/>
        </w:rPr>
        <w:t>本工程的谈判文件包括前目录中的内容及所有按本须知规定发出的补充资料和答疑记录。</w:t>
      </w:r>
    </w:p>
    <w:p w14:paraId="2DE34066">
      <w:pPr>
        <w:spacing w:line="440" w:lineRule="exact"/>
        <w:ind w:firstLine="440" w:firstLineChars="200"/>
        <w:rPr>
          <w:rFonts w:ascii="宋体"/>
          <w:sz w:val="22"/>
          <w:szCs w:val="22"/>
          <w:highlight w:val="none"/>
        </w:rPr>
      </w:pPr>
      <w:r>
        <w:rPr>
          <w:rFonts w:ascii="宋体" w:hAnsi="宋体"/>
          <w:sz w:val="22"/>
          <w:szCs w:val="22"/>
          <w:highlight w:val="none"/>
        </w:rPr>
        <w:t>5.2</w:t>
      </w:r>
      <w:r>
        <w:rPr>
          <w:rFonts w:hint="eastAsia" w:ascii="宋体" w:hAnsi="宋体"/>
          <w:sz w:val="22"/>
          <w:szCs w:val="22"/>
          <w:highlight w:val="none"/>
        </w:rPr>
        <w:t>供应商获取竞争性谈判文件后，应仔细阅读竞争性谈判文件的所有内容，如有残缺瑕疵等问题应在获得竞争性谈判文件后</w:t>
      </w:r>
      <w:r>
        <w:rPr>
          <w:rFonts w:ascii="宋体" w:hAnsi="宋体"/>
          <w:sz w:val="22"/>
          <w:szCs w:val="22"/>
          <w:highlight w:val="none"/>
        </w:rPr>
        <w:t>1</w:t>
      </w:r>
      <w:r>
        <w:rPr>
          <w:rFonts w:hint="eastAsia" w:ascii="宋体" w:hAnsi="宋体"/>
          <w:sz w:val="22"/>
          <w:szCs w:val="22"/>
          <w:highlight w:val="none"/>
        </w:rPr>
        <w:t>日内向采购人提出，否则由此引起的损失由供应商自己承担。供应商同时应认真审阅竞争性谈判文件中的所有事项、格式、条款和规范要求等，若供应商的报价文件没有按竞争性谈判文件要求提交全部资料，或报价文件没有对竞争性谈判文件做出实质性响应，其风险由供应商自行承担，并根据有关条款规定，该报价有可能被拒绝。</w:t>
      </w:r>
    </w:p>
    <w:p w14:paraId="7AA44EE5">
      <w:pPr>
        <w:spacing w:line="440" w:lineRule="exact"/>
        <w:ind w:firstLine="440" w:firstLineChars="200"/>
        <w:rPr>
          <w:rFonts w:ascii="宋体"/>
          <w:sz w:val="22"/>
          <w:szCs w:val="22"/>
          <w:highlight w:val="none"/>
        </w:rPr>
      </w:pPr>
      <w:r>
        <w:rPr>
          <w:rFonts w:ascii="宋体" w:hAnsi="宋体"/>
          <w:sz w:val="22"/>
          <w:szCs w:val="22"/>
          <w:highlight w:val="none"/>
        </w:rPr>
        <w:t>6</w:t>
      </w:r>
      <w:r>
        <w:rPr>
          <w:rFonts w:hint="eastAsia" w:ascii="宋体" w:hAnsi="宋体"/>
          <w:sz w:val="22"/>
          <w:szCs w:val="22"/>
          <w:highlight w:val="none"/>
        </w:rPr>
        <w:t>、谈判文件的澄清</w:t>
      </w:r>
    </w:p>
    <w:p w14:paraId="040223E9">
      <w:pPr>
        <w:spacing w:line="440" w:lineRule="exact"/>
        <w:ind w:firstLine="440" w:firstLineChars="200"/>
        <w:rPr>
          <w:rFonts w:ascii="宋体"/>
          <w:sz w:val="22"/>
          <w:szCs w:val="22"/>
          <w:highlight w:val="none"/>
        </w:rPr>
      </w:pPr>
      <w:r>
        <w:rPr>
          <w:rFonts w:hint="eastAsia" w:ascii="宋体" w:hAnsi="宋体"/>
          <w:sz w:val="22"/>
          <w:szCs w:val="22"/>
          <w:highlight w:val="none"/>
        </w:rPr>
        <w:t>要求澄清谈判文件的供应商，应以书面形式通知甲方，甲方以书面形式在报价截止前解答，答复将以书面形式发给所有获得谈判文件的供应商，供应商应以书面形式予以确认。</w:t>
      </w:r>
    </w:p>
    <w:p w14:paraId="0568653E">
      <w:pPr>
        <w:spacing w:line="440" w:lineRule="exact"/>
        <w:ind w:firstLine="440" w:firstLineChars="200"/>
        <w:rPr>
          <w:rFonts w:ascii="宋体"/>
          <w:sz w:val="22"/>
          <w:szCs w:val="22"/>
          <w:highlight w:val="none"/>
        </w:rPr>
      </w:pPr>
      <w:r>
        <w:rPr>
          <w:rFonts w:ascii="宋体" w:hAnsi="宋体"/>
          <w:sz w:val="22"/>
          <w:szCs w:val="22"/>
          <w:highlight w:val="none"/>
        </w:rPr>
        <w:t>7</w:t>
      </w:r>
      <w:r>
        <w:rPr>
          <w:rFonts w:hint="eastAsia" w:ascii="宋体" w:hAnsi="宋体"/>
          <w:sz w:val="22"/>
          <w:szCs w:val="22"/>
          <w:highlight w:val="none"/>
        </w:rPr>
        <w:t>、谈判文件的修改</w:t>
      </w:r>
    </w:p>
    <w:p w14:paraId="0274137E">
      <w:pPr>
        <w:spacing w:line="440" w:lineRule="exact"/>
        <w:ind w:firstLine="440" w:firstLineChars="200"/>
        <w:rPr>
          <w:rFonts w:ascii="宋体"/>
          <w:sz w:val="22"/>
          <w:szCs w:val="22"/>
          <w:highlight w:val="none"/>
        </w:rPr>
      </w:pPr>
      <w:r>
        <w:rPr>
          <w:rFonts w:ascii="宋体" w:hAnsi="宋体"/>
          <w:sz w:val="22"/>
          <w:szCs w:val="22"/>
          <w:highlight w:val="none"/>
        </w:rPr>
        <w:t>7.1</w:t>
      </w:r>
      <w:r>
        <w:rPr>
          <w:rFonts w:hint="eastAsia" w:ascii="宋体" w:hAnsi="宋体"/>
          <w:sz w:val="22"/>
          <w:szCs w:val="22"/>
          <w:highlight w:val="none"/>
        </w:rPr>
        <w:t>在报价截止日期前，无论何种原因采购人都可对谈判文件进行修改。</w:t>
      </w:r>
    </w:p>
    <w:p w14:paraId="7E3E5CC9">
      <w:pPr>
        <w:spacing w:line="440" w:lineRule="exact"/>
        <w:ind w:firstLine="440" w:firstLineChars="200"/>
        <w:rPr>
          <w:rFonts w:ascii="宋体"/>
          <w:sz w:val="22"/>
          <w:szCs w:val="22"/>
          <w:highlight w:val="none"/>
        </w:rPr>
      </w:pPr>
      <w:r>
        <w:rPr>
          <w:rFonts w:ascii="宋体" w:hAnsi="宋体"/>
          <w:sz w:val="22"/>
          <w:szCs w:val="22"/>
          <w:highlight w:val="none"/>
        </w:rPr>
        <w:t>7.2</w:t>
      </w:r>
      <w:r>
        <w:rPr>
          <w:rFonts w:hint="eastAsia" w:ascii="宋体" w:hAnsi="宋体"/>
          <w:sz w:val="22"/>
          <w:szCs w:val="22"/>
          <w:highlight w:val="none"/>
        </w:rPr>
        <w:t>修改通知将以书面形式送至所有获得谈判文件的供应商，并对其起约束作用。供应商收到通知后，应立即以书面形式向采购人回函确认。</w:t>
      </w:r>
    </w:p>
    <w:p w14:paraId="114A1318">
      <w:pPr>
        <w:spacing w:line="440" w:lineRule="exact"/>
        <w:ind w:firstLine="440" w:firstLineChars="200"/>
        <w:rPr>
          <w:rFonts w:ascii="宋体"/>
          <w:sz w:val="22"/>
          <w:szCs w:val="22"/>
          <w:highlight w:val="none"/>
        </w:rPr>
      </w:pPr>
      <w:r>
        <w:rPr>
          <w:rFonts w:ascii="宋体" w:hAnsi="宋体"/>
          <w:sz w:val="22"/>
          <w:szCs w:val="22"/>
          <w:highlight w:val="none"/>
        </w:rPr>
        <w:t>7.3</w:t>
      </w:r>
      <w:r>
        <w:rPr>
          <w:rFonts w:hint="eastAsia" w:ascii="宋体" w:hAnsi="宋体"/>
          <w:sz w:val="22"/>
          <w:szCs w:val="22"/>
          <w:highlight w:val="none"/>
        </w:rPr>
        <w:t>为使供应商有时间充分地将谈判文件的修改部分考虑进去，采购人机构可适当延长报价截止日期。</w:t>
      </w:r>
    </w:p>
    <w:p w14:paraId="517FEFC2">
      <w:pPr>
        <w:spacing w:line="440" w:lineRule="exact"/>
        <w:ind w:firstLine="440" w:firstLineChars="200"/>
        <w:rPr>
          <w:rFonts w:ascii="宋体"/>
          <w:sz w:val="22"/>
          <w:szCs w:val="22"/>
          <w:highlight w:val="none"/>
        </w:rPr>
      </w:pPr>
    </w:p>
    <w:p w14:paraId="692F06F2">
      <w:pPr>
        <w:spacing w:line="440" w:lineRule="exact"/>
        <w:jc w:val="center"/>
        <w:rPr>
          <w:rFonts w:ascii="宋体"/>
          <w:b/>
          <w:sz w:val="22"/>
          <w:szCs w:val="22"/>
          <w:highlight w:val="none"/>
        </w:rPr>
      </w:pPr>
      <w:r>
        <w:rPr>
          <w:rFonts w:hint="eastAsia" w:ascii="宋体" w:hAnsi="宋体"/>
          <w:b/>
          <w:sz w:val="22"/>
          <w:szCs w:val="22"/>
          <w:highlight w:val="none"/>
        </w:rPr>
        <w:t>三、报价及结算</w:t>
      </w:r>
    </w:p>
    <w:p w14:paraId="13566E04">
      <w:pPr>
        <w:spacing w:line="440" w:lineRule="exact"/>
        <w:ind w:firstLine="442" w:firstLineChars="200"/>
        <w:rPr>
          <w:rFonts w:ascii="宋体"/>
          <w:b/>
          <w:sz w:val="22"/>
          <w:szCs w:val="22"/>
          <w:highlight w:val="none"/>
        </w:rPr>
      </w:pPr>
      <w:r>
        <w:rPr>
          <w:rFonts w:ascii="宋体" w:hAnsi="宋体"/>
          <w:b/>
          <w:color w:val="000000"/>
          <w:sz w:val="22"/>
          <w:szCs w:val="22"/>
          <w:highlight w:val="none"/>
        </w:rPr>
        <w:t>9</w:t>
      </w:r>
      <w:r>
        <w:rPr>
          <w:rFonts w:hint="eastAsia" w:ascii="宋体" w:hAnsi="宋体"/>
          <w:b/>
          <w:sz w:val="22"/>
          <w:szCs w:val="22"/>
          <w:highlight w:val="none"/>
        </w:rPr>
        <w:t>、报价及工程结算</w:t>
      </w:r>
    </w:p>
    <w:p w14:paraId="21A64F68">
      <w:pPr>
        <w:spacing w:line="440" w:lineRule="exact"/>
        <w:ind w:firstLine="440" w:firstLineChars="200"/>
        <w:rPr>
          <w:rFonts w:ascii="宋体"/>
          <w:sz w:val="22"/>
          <w:szCs w:val="22"/>
          <w:highlight w:val="none"/>
        </w:rPr>
      </w:pPr>
      <w:r>
        <w:rPr>
          <w:rFonts w:ascii="宋体" w:hAnsi="宋体"/>
          <w:sz w:val="22"/>
          <w:szCs w:val="22"/>
          <w:highlight w:val="none"/>
        </w:rPr>
        <w:t>9.1</w:t>
      </w:r>
      <w:r>
        <w:rPr>
          <w:rFonts w:hint="eastAsia" w:ascii="宋体" w:hAnsi="宋体"/>
          <w:sz w:val="22"/>
          <w:szCs w:val="22"/>
          <w:highlight w:val="none"/>
        </w:rPr>
        <w:t>报价范围：严格按本谈判文件说明（含补充说明、答疑文件）、图纸并结合现场情况进行报价，报价中应包含所有施工费用。</w:t>
      </w:r>
    </w:p>
    <w:p w14:paraId="15DF4D65">
      <w:pPr>
        <w:spacing w:line="440" w:lineRule="exact"/>
        <w:ind w:firstLine="440" w:firstLineChars="200"/>
        <w:rPr>
          <w:rFonts w:ascii="宋体"/>
          <w:sz w:val="22"/>
          <w:szCs w:val="22"/>
          <w:highlight w:val="none"/>
        </w:rPr>
      </w:pPr>
      <w:r>
        <w:rPr>
          <w:rFonts w:ascii="宋体" w:hAnsi="宋体"/>
          <w:sz w:val="22"/>
          <w:szCs w:val="22"/>
          <w:highlight w:val="none"/>
        </w:rPr>
        <w:t>9.2</w:t>
      </w:r>
      <w:r>
        <w:rPr>
          <w:rFonts w:hint="eastAsia" w:ascii="宋体" w:hAnsi="宋体"/>
          <w:sz w:val="22"/>
          <w:szCs w:val="22"/>
          <w:highlight w:val="none"/>
        </w:rPr>
        <w:t>报价依据：谈判文件。</w:t>
      </w:r>
    </w:p>
    <w:p w14:paraId="51FA29DA">
      <w:pPr>
        <w:spacing w:line="440" w:lineRule="exact"/>
        <w:ind w:firstLine="440" w:firstLineChars="200"/>
        <w:rPr>
          <w:rFonts w:ascii="宋体"/>
          <w:sz w:val="22"/>
          <w:szCs w:val="22"/>
          <w:highlight w:val="none"/>
        </w:rPr>
      </w:pPr>
      <w:r>
        <w:rPr>
          <w:rFonts w:ascii="宋体" w:hAnsi="宋体"/>
          <w:sz w:val="22"/>
          <w:szCs w:val="22"/>
          <w:highlight w:val="none"/>
        </w:rPr>
        <w:t>9.3</w:t>
      </w:r>
      <w:r>
        <w:rPr>
          <w:rFonts w:hint="eastAsia" w:ascii="宋体" w:hAnsi="宋体"/>
          <w:sz w:val="22"/>
          <w:szCs w:val="22"/>
          <w:highlight w:val="none"/>
        </w:rPr>
        <w:t>报价为供应商在报价文件中提出的各项支付金。</w:t>
      </w:r>
    </w:p>
    <w:p w14:paraId="5715A2BA">
      <w:pPr>
        <w:spacing w:line="460" w:lineRule="exact"/>
        <w:ind w:firstLine="440" w:firstLineChars="200"/>
        <w:rPr>
          <w:rFonts w:ascii="宋体"/>
          <w:sz w:val="22"/>
          <w:szCs w:val="22"/>
          <w:highlight w:val="none"/>
        </w:rPr>
      </w:pPr>
      <w:r>
        <w:rPr>
          <w:rFonts w:ascii="宋体" w:hAnsi="宋体"/>
          <w:sz w:val="22"/>
          <w:szCs w:val="22"/>
          <w:highlight w:val="none"/>
        </w:rPr>
        <w:t>9.4</w:t>
      </w:r>
      <w:r>
        <w:rPr>
          <w:rFonts w:hint="eastAsia" w:ascii="宋体" w:hAnsi="宋体"/>
          <w:sz w:val="22"/>
          <w:szCs w:val="22"/>
          <w:highlight w:val="none"/>
        </w:rPr>
        <w:t>本工程项目根据综合单价计价方式。供应商应充分考虑施工期间市场风险和国家政策性调整风险系数、税金，并计入总报价，不作调整。供应商在报价时应考虑安全文明施工措施费等有关费用。采购人不负担安全文明施工措施费。</w:t>
      </w:r>
    </w:p>
    <w:p w14:paraId="49FAF2A4">
      <w:pPr>
        <w:spacing w:line="460" w:lineRule="exact"/>
        <w:ind w:firstLine="440" w:firstLineChars="200"/>
        <w:rPr>
          <w:rFonts w:ascii="宋体"/>
          <w:sz w:val="22"/>
          <w:szCs w:val="22"/>
          <w:highlight w:val="none"/>
        </w:rPr>
      </w:pPr>
      <w:r>
        <w:rPr>
          <w:rFonts w:ascii="宋体" w:hAnsi="宋体"/>
          <w:sz w:val="22"/>
          <w:szCs w:val="22"/>
          <w:highlight w:val="none"/>
        </w:rPr>
        <w:t>9.5</w:t>
      </w:r>
      <w:r>
        <w:rPr>
          <w:rFonts w:hint="eastAsia" w:ascii="宋体" w:hAnsi="宋体"/>
          <w:sz w:val="22"/>
          <w:szCs w:val="22"/>
          <w:highlight w:val="none"/>
        </w:rPr>
        <w:t>报价应包括管理费、税金、人工费、材料费、机械费、设备费、材料费检测费、施工临设费、措施费及特殊防护费、利润、运输装卸费、垃圾清运费、保洁费等整个项目所需的全部费用。供应商的报价缺项或漏项，视为已含在总价中。</w:t>
      </w:r>
    </w:p>
    <w:p w14:paraId="7414FF07">
      <w:pPr>
        <w:spacing w:line="460" w:lineRule="exact"/>
        <w:ind w:firstLine="440" w:firstLineChars="200"/>
        <w:rPr>
          <w:rFonts w:ascii="宋体"/>
          <w:sz w:val="22"/>
          <w:szCs w:val="22"/>
          <w:highlight w:val="none"/>
        </w:rPr>
      </w:pPr>
      <w:r>
        <w:rPr>
          <w:rFonts w:ascii="宋体" w:hAnsi="宋体"/>
          <w:sz w:val="22"/>
          <w:szCs w:val="22"/>
          <w:highlight w:val="none"/>
        </w:rPr>
        <w:t>9.6</w:t>
      </w:r>
      <w:r>
        <w:rPr>
          <w:rFonts w:hint="eastAsia" w:ascii="宋体" w:hAnsi="宋体"/>
          <w:sz w:val="22"/>
          <w:szCs w:val="22"/>
          <w:highlight w:val="none"/>
        </w:rPr>
        <w:t>供应商可先到工地踏勘以充分了解工地位置、情况、道路、储存空间、装卸限制及任何其他足以影响报价的情况，任何因忽视或误解工地情况而导致的索赔或工期延长申请将不被批准。</w:t>
      </w:r>
    </w:p>
    <w:p w14:paraId="1399A491">
      <w:pPr>
        <w:spacing w:line="440" w:lineRule="exact"/>
        <w:ind w:firstLine="440" w:firstLineChars="200"/>
        <w:rPr>
          <w:rFonts w:ascii="宋体"/>
          <w:b/>
          <w:sz w:val="22"/>
          <w:szCs w:val="22"/>
          <w:highlight w:val="none"/>
        </w:rPr>
      </w:pPr>
      <w:r>
        <w:rPr>
          <w:rFonts w:ascii="宋体" w:hAnsi="宋体"/>
          <w:sz w:val="22"/>
          <w:szCs w:val="22"/>
          <w:highlight w:val="none"/>
        </w:rPr>
        <w:t>9.7</w:t>
      </w:r>
      <w:r>
        <w:rPr>
          <w:rFonts w:hint="eastAsia" w:ascii="宋体" w:hAnsi="宋体"/>
          <w:sz w:val="22"/>
          <w:szCs w:val="22"/>
          <w:highlight w:val="none"/>
        </w:rPr>
        <w:t>工程结算方式：综合单价包死，工程量据实结算。</w:t>
      </w:r>
    </w:p>
    <w:p w14:paraId="210036C8">
      <w:pPr>
        <w:spacing w:line="440" w:lineRule="exact"/>
        <w:jc w:val="center"/>
        <w:rPr>
          <w:rFonts w:ascii="宋体"/>
          <w:b/>
          <w:sz w:val="22"/>
          <w:szCs w:val="22"/>
          <w:highlight w:val="none"/>
        </w:rPr>
      </w:pPr>
      <w:r>
        <w:rPr>
          <w:rFonts w:hint="eastAsia" w:ascii="宋体" w:hAnsi="宋体"/>
          <w:b/>
          <w:sz w:val="22"/>
          <w:szCs w:val="22"/>
          <w:highlight w:val="none"/>
        </w:rPr>
        <w:t>四、报价文件的编制</w:t>
      </w:r>
    </w:p>
    <w:p w14:paraId="68E710F4">
      <w:pPr>
        <w:pStyle w:val="44"/>
        <w:spacing w:before="0" w:after="0" w:line="440" w:lineRule="exact"/>
        <w:ind w:left="0" w:right="-105" w:firstLine="440" w:firstLineChars="200"/>
        <w:rPr>
          <w:rFonts w:ascii="宋体"/>
          <w:kern w:val="2"/>
          <w:sz w:val="22"/>
          <w:szCs w:val="22"/>
          <w:highlight w:val="none"/>
        </w:rPr>
      </w:pPr>
      <w:r>
        <w:rPr>
          <w:rFonts w:ascii="宋体" w:hAnsi="宋体"/>
          <w:kern w:val="2"/>
          <w:sz w:val="22"/>
          <w:szCs w:val="22"/>
          <w:highlight w:val="none"/>
        </w:rPr>
        <w:t>10</w:t>
      </w:r>
      <w:r>
        <w:rPr>
          <w:rFonts w:hint="eastAsia" w:ascii="宋体" w:hAnsi="宋体"/>
          <w:kern w:val="2"/>
          <w:sz w:val="22"/>
          <w:szCs w:val="22"/>
          <w:highlight w:val="none"/>
        </w:rPr>
        <w:t>、报价文件的语言及文字</w:t>
      </w:r>
    </w:p>
    <w:p w14:paraId="599B4373">
      <w:pPr>
        <w:spacing w:line="440" w:lineRule="exact"/>
        <w:ind w:firstLine="440" w:firstLineChars="200"/>
        <w:rPr>
          <w:rFonts w:ascii="宋体"/>
          <w:sz w:val="22"/>
          <w:szCs w:val="22"/>
          <w:highlight w:val="none"/>
        </w:rPr>
      </w:pPr>
      <w:r>
        <w:rPr>
          <w:rFonts w:hint="eastAsia" w:ascii="宋体" w:hAnsi="宋体"/>
          <w:sz w:val="22"/>
          <w:szCs w:val="22"/>
          <w:highlight w:val="none"/>
        </w:rPr>
        <w:t>报价文件及供应商与采购人之间凡与报价有关的来往通知、函件和文件，以及业务洽商等均使用汉语及中文。</w:t>
      </w:r>
    </w:p>
    <w:p w14:paraId="124EFF93">
      <w:pPr>
        <w:pStyle w:val="44"/>
        <w:spacing w:before="0" w:after="0" w:line="440" w:lineRule="exact"/>
        <w:ind w:left="0" w:right="-105" w:firstLine="440" w:firstLineChars="200"/>
        <w:rPr>
          <w:rFonts w:ascii="宋体"/>
          <w:b/>
          <w:sz w:val="22"/>
          <w:szCs w:val="22"/>
          <w:highlight w:val="none"/>
        </w:rPr>
      </w:pPr>
      <w:r>
        <w:rPr>
          <w:rFonts w:ascii="宋体" w:hAnsi="宋体"/>
          <w:kern w:val="2"/>
          <w:sz w:val="22"/>
          <w:szCs w:val="22"/>
          <w:highlight w:val="none"/>
        </w:rPr>
        <w:t>11</w:t>
      </w:r>
      <w:r>
        <w:rPr>
          <w:rFonts w:hint="eastAsia" w:ascii="宋体" w:hAnsi="宋体"/>
          <w:kern w:val="2"/>
          <w:sz w:val="22"/>
          <w:szCs w:val="22"/>
          <w:highlight w:val="none"/>
        </w:rPr>
        <w:t>、报价文件主要内容（有则提供）</w:t>
      </w:r>
    </w:p>
    <w:p w14:paraId="697B5C5D">
      <w:pPr>
        <w:spacing w:line="440" w:lineRule="exact"/>
        <w:jc w:val="center"/>
        <w:rPr>
          <w:rFonts w:ascii="宋体"/>
          <w:b/>
          <w:sz w:val="22"/>
          <w:szCs w:val="22"/>
          <w:highlight w:val="none"/>
        </w:rPr>
      </w:pPr>
    </w:p>
    <w:p w14:paraId="025196EE">
      <w:pPr>
        <w:spacing w:line="440" w:lineRule="exact"/>
        <w:jc w:val="center"/>
        <w:rPr>
          <w:rFonts w:ascii="宋体"/>
          <w:b/>
          <w:sz w:val="22"/>
          <w:szCs w:val="22"/>
          <w:highlight w:val="none"/>
        </w:rPr>
      </w:pPr>
    </w:p>
    <w:p w14:paraId="5CABC36E">
      <w:pPr>
        <w:spacing w:line="440" w:lineRule="exact"/>
        <w:jc w:val="center"/>
        <w:rPr>
          <w:rFonts w:ascii="宋体"/>
          <w:b/>
          <w:sz w:val="22"/>
          <w:szCs w:val="22"/>
          <w:highlight w:val="none"/>
        </w:rPr>
      </w:pPr>
      <w:r>
        <w:rPr>
          <w:rFonts w:hint="eastAsia" w:ascii="宋体" w:hAnsi="宋体"/>
          <w:b/>
          <w:sz w:val="22"/>
          <w:szCs w:val="22"/>
          <w:highlight w:val="none"/>
        </w:rPr>
        <w:t>第一部分报价函部分</w:t>
      </w:r>
    </w:p>
    <w:p w14:paraId="7BBBD477">
      <w:pPr>
        <w:spacing w:line="440" w:lineRule="exact"/>
        <w:ind w:firstLine="440" w:firstLineChars="200"/>
        <w:rPr>
          <w:rFonts w:ascii="宋体"/>
          <w:sz w:val="22"/>
          <w:szCs w:val="22"/>
          <w:highlight w:val="none"/>
        </w:rPr>
      </w:pPr>
      <w:r>
        <w:rPr>
          <w:rFonts w:hint="eastAsia" w:ascii="宋体" w:hAnsi="宋体"/>
          <w:sz w:val="22"/>
          <w:szCs w:val="22"/>
          <w:highlight w:val="none"/>
        </w:rPr>
        <w:t>法定代表人身份证明书</w:t>
      </w:r>
    </w:p>
    <w:p w14:paraId="3AC930AE">
      <w:pPr>
        <w:spacing w:line="440" w:lineRule="exact"/>
        <w:ind w:firstLine="440" w:firstLineChars="200"/>
        <w:rPr>
          <w:rFonts w:ascii="宋体"/>
          <w:sz w:val="22"/>
          <w:szCs w:val="22"/>
          <w:highlight w:val="none"/>
        </w:rPr>
      </w:pPr>
      <w:r>
        <w:rPr>
          <w:rFonts w:hint="eastAsia" w:ascii="宋体" w:hAnsi="宋体"/>
          <w:sz w:val="22"/>
          <w:szCs w:val="22"/>
          <w:highlight w:val="none"/>
        </w:rPr>
        <w:t>报价文件签署授权委托书</w:t>
      </w:r>
    </w:p>
    <w:p w14:paraId="22CDDA0A">
      <w:pPr>
        <w:spacing w:line="440" w:lineRule="exact"/>
        <w:ind w:firstLine="440" w:firstLineChars="200"/>
        <w:rPr>
          <w:rFonts w:ascii="宋体"/>
          <w:sz w:val="22"/>
          <w:szCs w:val="22"/>
          <w:highlight w:val="none"/>
        </w:rPr>
      </w:pPr>
      <w:r>
        <w:rPr>
          <w:rFonts w:hint="eastAsia" w:ascii="宋体" w:hAnsi="宋体"/>
          <w:sz w:val="22"/>
          <w:szCs w:val="22"/>
          <w:highlight w:val="none"/>
        </w:rPr>
        <w:t>报价函</w:t>
      </w:r>
    </w:p>
    <w:p w14:paraId="29A64AE8">
      <w:pPr>
        <w:spacing w:line="440" w:lineRule="exact"/>
        <w:ind w:firstLine="440" w:firstLineChars="200"/>
        <w:rPr>
          <w:rFonts w:ascii="宋体"/>
          <w:sz w:val="22"/>
          <w:szCs w:val="22"/>
          <w:highlight w:val="none"/>
        </w:rPr>
      </w:pPr>
      <w:r>
        <w:rPr>
          <w:rFonts w:hint="eastAsia" w:ascii="宋体" w:hAnsi="宋体"/>
          <w:sz w:val="22"/>
          <w:szCs w:val="22"/>
          <w:highlight w:val="none"/>
        </w:rPr>
        <w:t>报价一览表</w:t>
      </w:r>
    </w:p>
    <w:p w14:paraId="6EAA45F0">
      <w:pPr>
        <w:spacing w:line="440" w:lineRule="exact"/>
        <w:ind w:firstLine="440" w:firstLineChars="200"/>
        <w:rPr>
          <w:rFonts w:ascii="宋体"/>
          <w:sz w:val="22"/>
          <w:szCs w:val="22"/>
          <w:highlight w:val="none"/>
        </w:rPr>
      </w:pPr>
    </w:p>
    <w:p w14:paraId="6E2DD157">
      <w:pPr>
        <w:spacing w:line="440" w:lineRule="exact"/>
        <w:jc w:val="center"/>
        <w:rPr>
          <w:rFonts w:ascii="宋体"/>
          <w:b/>
          <w:sz w:val="22"/>
          <w:szCs w:val="22"/>
          <w:highlight w:val="none"/>
        </w:rPr>
      </w:pPr>
      <w:r>
        <w:rPr>
          <w:rFonts w:hint="eastAsia" w:ascii="宋体" w:hAnsi="宋体"/>
          <w:b/>
          <w:sz w:val="22"/>
          <w:szCs w:val="22"/>
          <w:highlight w:val="none"/>
        </w:rPr>
        <w:t>第二部分商务部分</w:t>
      </w:r>
    </w:p>
    <w:p w14:paraId="187459DA">
      <w:pPr>
        <w:spacing w:line="440" w:lineRule="exact"/>
        <w:ind w:firstLine="440" w:firstLineChars="200"/>
        <w:rPr>
          <w:rFonts w:ascii="宋体"/>
          <w:sz w:val="22"/>
          <w:szCs w:val="22"/>
          <w:highlight w:val="none"/>
        </w:rPr>
      </w:pPr>
      <w:r>
        <w:rPr>
          <w:rFonts w:hint="eastAsia" w:ascii="宋体" w:hAnsi="宋体"/>
          <w:sz w:val="22"/>
          <w:szCs w:val="22"/>
          <w:highlight w:val="none"/>
        </w:rPr>
        <w:t>报价说明（可用表格形式）</w:t>
      </w:r>
    </w:p>
    <w:p w14:paraId="4C0A0596">
      <w:pPr>
        <w:spacing w:line="440" w:lineRule="exact"/>
        <w:ind w:firstLine="440" w:firstLineChars="200"/>
        <w:rPr>
          <w:rFonts w:ascii="宋体"/>
          <w:sz w:val="22"/>
          <w:szCs w:val="22"/>
          <w:highlight w:val="none"/>
        </w:rPr>
      </w:pPr>
      <w:r>
        <w:rPr>
          <w:rFonts w:hint="eastAsia" w:ascii="宋体" w:hAnsi="宋体"/>
          <w:sz w:val="22"/>
          <w:szCs w:val="22"/>
          <w:highlight w:val="none"/>
        </w:rPr>
        <w:t>其它资料</w:t>
      </w:r>
    </w:p>
    <w:p w14:paraId="67B93CCF">
      <w:pPr>
        <w:spacing w:line="440" w:lineRule="exact"/>
        <w:jc w:val="center"/>
        <w:rPr>
          <w:rFonts w:ascii="宋体"/>
          <w:b/>
          <w:sz w:val="22"/>
          <w:szCs w:val="22"/>
          <w:highlight w:val="none"/>
        </w:rPr>
      </w:pPr>
    </w:p>
    <w:p w14:paraId="4224B4BB">
      <w:pPr>
        <w:spacing w:line="440" w:lineRule="exact"/>
        <w:jc w:val="center"/>
        <w:rPr>
          <w:rFonts w:ascii="宋体"/>
          <w:b/>
          <w:sz w:val="22"/>
          <w:szCs w:val="22"/>
          <w:highlight w:val="none"/>
        </w:rPr>
      </w:pPr>
      <w:r>
        <w:rPr>
          <w:rFonts w:hint="eastAsia" w:ascii="宋体" w:hAnsi="宋体"/>
          <w:b/>
          <w:sz w:val="22"/>
          <w:szCs w:val="22"/>
          <w:highlight w:val="none"/>
        </w:rPr>
        <w:t>第三部分技术部分</w:t>
      </w:r>
    </w:p>
    <w:p w14:paraId="56445453">
      <w:pPr>
        <w:spacing w:line="440" w:lineRule="exact"/>
        <w:ind w:firstLine="440" w:firstLineChars="200"/>
        <w:rPr>
          <w:rFonts w:ascii="宋体"/>
          <w:sz w:val="22"/>
          <w:szCs w:val="22"/>
          <w:highlight w:val="none"/>
        </w:rPr>
      </w:pPr>
      <w:r>
        <w:rPr>
          <w:rFonts w:hint="eastAsia" w:ascii="宋体" w:hAnsi="宋体"/>
          <w:sz w:val="22"/>
          <w:szCs w:val="22"/>
          <w:highlight w:val="none"/>
        </w:rPr>
        <w:t>（一）施工组织设计：</w:t>
      </w:r>
    </w:p>
    <w:p w14:paraId="10EA7BC6">
      <w:pPr>
        <w:spacing w:line="440" w:lineRule="exact"/>
        <w:ind w:firstLine="440" w:firstLineChars="200"/>
        <w:rPr>
          <w:rFonts w:ascii="宋体"/>
          <w:sz w:val="22"/>
          <w:szCs w:val="22"/>
          <w:highlight w:val="none"/>
        </w:rPr>
      </w:pPr>
      <w:r>
        <w:rPr>
          <w:rFonts w:hint="eastAsia" w:ascii="宋体" w:hAnsi="宋体"/>
          <w:sz w:val="22"/>
          <w:szCs w:val="22"/>
          <w:highlight w:val="none"/>
        </w:rPr>
        <w:t>各分部分项工程的主要施工方法</w:t>
      </w:r>
    </w:p>
    <w:p w14:paraId="677D314F">
      <w:pPr>
        <w:spacing w:line="440" w:lineRule="exact"/>
        <w:ind w:firstLine="440" w:firstLineChars="200"/>
        <w:rPr>
          <w:rFonts w:ascii="宋体"/>
          <w:sz w:val="22"/>
          <w:szCs w:val="22"/>
          <w:highlight w:val="none"/>
        </w:rPr>
      </w:pPr>
      <w:r>
        <w:rPr>
          <w:rFonts w:hint="eastAsia" w:ascii="宋体" w:hAnsi="宋体"/>
          <w:sz w:val="22"/>
          <w:szCs w:val="22"/>
          <w:highlight w:val="none"/>
        </w:rPr>
        <w:t>劳动力安排计划</w:t>
      </w:r>
    </w:p>
    <w:p w14:paraId="256F751D">
      <w:pPr>
        <w:spacing w:line="440" w:lineRule="exact"/>
        <w:ind w:firstLine="440" w:firstLineChars="200"/>
        <w:rPr>
          <w:rFonts w:ascii="宋体"/>
          <w:sz w:val="22"/>
          <w:szCs w:val="22"/>
          <w:highlight w:val="none"/>
        </w:rPr>
      </w:pPr>
      <w:r>
        <w:rPr>
          <w:rFonts w:hint="eastAsia" w:ascii="宋体" w:hAnsi="宋体"/>
          <w:sz w:val="22"/>
          <w:szCs w:val="22"/>
          <w:highlight w:val="none"/>
        </w:rPr>
        <w:t>工程投入的主要施工机械设备情况，主要施工机械进场计划</w:t>
      </w:r>
    </w:p>
    <w:p w14:paraId="5C072125">
      <w:pPr>
        <w:spacing w:line="440" w:lineRule="exact"/>
        <w:ind w:firstLine="440" w:firstLineChars="200"/>
        <w:rPr>
          <w:rFonts w:ascii="宋体"/>
          <w:sz w:val="22"/>
          <w:szCs w:val="22"/>
          <w:highlight w:val="none"/>
        </w:rPr>
      </w:pPr>
      <w:r>
        <w:rPr>
          <w:rFonts w:hint="eastAsia" w:ascii="宋体" w:hAnsi="宋体"/>
          <w:sz w:val="22"/>
          <w:szCs w:val="22"/>
          <w:highlight w:val="none"/>
        </w:rPr>
        <w:t>物资材料供应计划</w:t>
      </w:r>
    </w:p>
    <w:p w14:paraId="33980883">
      <w:pPr>
        <w:spacing w:line="440" w:lineRule="exact"/>
        <w:ind w:firstLine="440" w:firstLineChars="200"/>
        <w:rPr>
          <w:rFonts w:ascii="宋体"/>
          <w:sz w:val="22"/>
          <w:szCs w:val="22"/>
          <w:highlight w:val="none"/>
        </w:rPr>
      </w:pPr>
      <w:r>
        <w:rPr>
          <w:rFonts w:hint="eastAsia" w:ascii="宋体" w:hAnsi="宋体"/>
          <w:sz w:val="22"/>
          <w:szCs w:val="22"/>
          <w:highlight w:val="none"/>
        </w:rPr>
        <w:t>施工进度计划和各阶段进度的保证措施</w:t>
      </w:r>
    </w:p>
    <w:p w14:paraId="7D4FCD4F">
      <w:pPr>
        <w:spacing w:line="440" w:lineRule="exact"/>
        <w:ind w:firstLine="440" w:firstLineChars="200"/>
        <w:rPr>
          <w:rFonts w:ascii="宋体"/>
          <w:sz w:val="22"/>
          <w:szCs w:val="22"/>
          <w:highlight w:val="none"/>
        </w:rPr>
      </w:pPr>
      <w:r>
        <w:rPr>
          <w:rFonts w:hint="eastAsia" w:ascii="宋体" w:hAnsi="宋体"/>
          <w:sz w:val="22"/>
          <w:szCs w:val="22"/>
          <w:highlight w:val="none"/>
        </w:rPr>
        <w:t>确保工程质量的技术组织措施</w:t>
      </w:r>
    </w:p>
    <w:p w14:paraId="417BB2F9">
      <w:pPr>
        <w:spacing w:line="440" w:lineRule="exact"/>
        <w:ind w:firstLine="440" w:firstLineChars="200"/>
        <w:rPr>
          <w:rFonts w:ascii="宋体"/>
          <w:sz w:val="22"/>
          <w:szCs w:val="22"/>
          <w:highlight w:val="none"/>
        </w:rPr>
      </w:pPr>
      <w:r>
        <w:rPr>
          <w:rFonts w:hint="eastAsia" w:ascii="宋体" w:hAnsi="宋体"/>
          <w:sz w:val="22"/>
          <w:szCs w:val="22"/>
          <w:highlight w:val="none"/>
        </w:rPr>
        <w:t>确保安全生产的技术组织措施</w:t>
      </w:r>
    </w:p>
    <w:p w14:paraId="6D59665B">
      <w:pPr>
        <w:spacing w:line="440" w:lineRule="exact"/>
        <w:ind w:firstLine="440" w:firstLineChars="200"/>
        <w:rPr>
          <w:rFonts w:ascii="宋体"/>
          <w:sz w:val="22"/>
          <w:szCs w:val="22"/>
          <w:highlight w:val="none"/>
        </w:rPr>
      </w:pPr>
      <w:r>
        <w:rPr>
          <w:rFonts w:hint="eastAsia" w:ascii="宋体" w:hAnsi="宋体"/>
          <w:sz w:val="22"/>
          <w:szCs w:val="22"/>
          <w:highlight w:val="none"/>
        </w:rPr>
        <w:t>确保文明施工的技术组织措施</w:t>
      </w:r>
    </w:p>
    <w:p w14:paraId="5BBC30E1">
      <w:pPr>
        <w:spacing w:line="440" w:lineRule="exact"/>
        <w:ind w:firstLine="440" w:firstLineChars="200"/>
        <w:rPr>
          <w:rFonts w:ascii="宋体"/>
          <w:sz w:val="22"/>
          <w:szCs w:val="22"/>
          <w:highlight w:val="none"/>
        </w:rPr>
      </w:pPr>
      <w:r>
        <w:rPr>
          <w:rFonts w:hint="eastAsia" w:ascii="宋体" w:hAnsi="宋体"/>
          <w:sz w:val="22"/>
          <w:szCs w:val="22"/>
          <w:highlight w:val="none"/>
        </w:rPr>
        <w:t>施工进度计划网络图及主要工期控制点</w:t>
      </w:r>
    </w:p>
    <w:p w14:paraId="5D16A41A">
      <w:pPr>
        <w:spacing w:line="440" w:lineRule="exact"/>
        <w:ind w:firstLine="440" w:firstLineChars="200"/>
        <w:rPr>
          <w:rFonts w:ascii="宋体"/>
          <w:sz w:val="22"/>
          <w:szCs w:val="22"/>
          <w:highlight w:val="none"/>
        </w:rPr>
      </w:pPr>
      <w:r>
        <w:rPr>
          <w:rFonts w:hint="eastAsia" w:ascii="宋体" w:hAnsi="宋体"/>
          <w:sz w:val="22"/>
          <w:szCs w:val="22"/>
          <w:highlight w:val="none"/>
        </w:rPr>
        <w:t>施工总平面布置图及水电量计划安排</w:t>
      </w:r>
    </w:p>
    <w:p w14:paraId="048A96C7">
      <w:pPr>
        <w:spacing w:line="440" w:lineRule="exact"/>
        <w:ind w:firstLine="440" w:firstLineChars="200"/>
        <w:rPr>
          <w:rFonts w:ascii="宋体"/>
          <w:sz w:val="22"/>
          <w:szCs w:val="22"/>
          <w:highlight w:val="none"/>
        </w:rPr>
      </w:pPr>
      <w:r>
        <w:rPr>
          <w:rFonts w:hint="eastAsia" w:ascii="宋体" w:hAnsi="宋体"/>
          <w:sz w:val="22"/>
          <w:szCs w:val="22"/>
          <w:highlight w:val="none"/>
        </w:rPr>
        <w:t>季节性施工计划安排</w:t>
      </w:r>
    </w:p>
    <w:p w14:paraId="5FBCC332">
      <w:pPr>
        <w:spacing w:line="440" w:lineRule="exact"/>
        <w:ind w:firstLine="440" w:firstLineChars="200"/>
        <w:rPr>
          <w:rFonts w:ascii="宋体"/>
          <w:sz w:val="22"/>
          <w:szCs w:val="22"/>
          <w:highlight w:val="none"/>
        </w:rPr>
      </w:pPr>
      <w:r>
        <w:rPr>
          <w:rFonts w:hint="eastAsia" w:ascii="宋体" w:hAnsi="宋体"/>
          <w:sz w:val="22"/>
          <w:szCs w:val="22"/>
          <w:highlight w:val="none"/>
        </w:rPr>
        <w:t>新工艺、新技术的推广应用及质量通病的防治方法</w:t>
      </w:r>
    </w:p>
    <w:p w14:paraId="3BA0A839">
      <w:pPr>
        <w:spacing w:line="440" w:lineRule="exact"/>
        <w:ind w:firstLine="440" w:firstLineChars="200"/>
        <w:rPr>
          <w:rFonts w:ascii="宋体"/>
          <w:sz w:val="22"/>
          <w:szCs w:val="22"/>
          <w:highlight w:val="none"/>
        </w:rPr>
      </w:pPr>
      <w:r>
        <w:rPr>
          <w:rFonts w:hint="eastAsia" w:ascii="宋体" w:hAnsi="宋体"/>
          <w:sz w:val="22"/>
          <w:szCs w:val="22"/>
          <w:highlight w:val="none"/>
        </w:rPr>
        <w:t>有必要说明的其他内容</w:t>
      </w:r>
    </w:p>
    <w:p w14:paraId="71F2D7A4">
      <w:pPr>
        <w:spacing w:line="440" w:lineRule="exact"/>
        <w:ind w:firstLine="440" w:firstLineChars="200"/>
        <w:rPr>
          <w:rFonts w:ascii="宋体"/>
          <w:sz w:val="22"/>
          <w:szCs w:val="22"/>
          <w:highlight w:val="none"/>
        </w:rPr>
      </w:pPr>
      <w:r>
        <w:rPr>
          <w:rFonts w:hint="eastAsia" w:ascii="宋体" w:hAnsi="宋体"/>
          <w:sz w:val="22"/>
          <w:szCs w:val="22"/>
          <w:highlight w:val="none"/>
        </w:rPr>
        <w:t>（二）项目管理机构配备</w:t>
      </w:r>
    </w:p>
    <w:p w14:paraId="0339B685">
      <w:pPr>
        <w:spacing w:line="440" w:lineRule="exact"/>
        <w:ind w:firstLine="440" w:firstLineChars="200"/>
        <w:rPr>
          <w:rFonts w:ascii="宋体"/>
          <w:sz w:val="22"/>
          <w:szCs w:val="22"/>
          <w:highlight w:val="none"/>
        </w:rPr>
      </w:pPr>
      <w:r>
        <w:rPr>
          <w:rFonts w:hint="eastAsia" w:ascii="宋体" w:hAnsi="宋体"/>
          <w:sz w:val="22"/>
          <w:szCs w:val="22"/>
          <w:highlight w:val="none"/>
        </w:rPr>
        <w:t>项目管理机构配备情况表</w:t>
      </w:r>
    </w:p>
    <w:p w14:paraId="101A9AF8">
      <w:pPr>
        <w:spacing w:line="440" w:lineRule="exact"/>
        <w:ind w:firstLine="440" w:firstLineChars="200"/>
        <w:rPr>
          <w:rFonts w:ascii="宋体"/>
          <w:sz w:val="22"/>
          <w:szCs w:val="22"/>
          <w:highlight w:val="none"/>
        </w:rPr>
      </w:pPr>
      <w:r>
        <w:rPr>
          <w:rFonts w:hint="eastAsia" w:ascii="宋体" w:hAnsi="宋体"/>
          <w:sz w:val="22"/>
          <w:szCs w:val="22"/>
          <w:highlight w:val="none"/>
        </w:rPr>
        <w:t>项目技术负责人简历表</w:t>
      </w:r>
    </w:p>
    <w:p w14:paraId="404E2C06">
      <w:pPr>
        <w:spacing w:line="440" w:lineRule="exact"/>
        <w:ind w:firstLine="440" w:firstLineChars="200"/>
        <w:rPr>
          <w:rFonts w:ascii="宋体"/>
          <w:sz w:val="22"/>
          <w:szCs w:val="22"/>
          <w:highlight w:val="none"/>
        </w:rPr>
      </w:pPr>
      <w:r>
        <w:rPr>
          <w:rFonts w:hint="eastAsia" w:ascii="宋体" w:hAnsi="宋体"/>
          <w:sz w:val="22"/>
          <w:szCs w:val="22"/>
          <w:highlight w:val="none"/>
        </w:rPr>
        <w:t>其他辅助说明资料</w:t>
      </w:r>
    </w:p>
    <w:p w14:paraId="4F4285B7">
      <w:pPr>
        <w:spacing w:line="440" w:lineRule="exact"/>
        <w:rPr>
          <w:rFonts w:ascii="宋体"/>
          <w:b/>
          <w:sz w:val="22"/>
          <w:szCs w:val="22"/>
          <w:highlight w:val="none"/>
        </w:rPr>
      </w:pPr>
    </w:p>
    <w:p w14:paraId="59082508">
      <w:pPr>
        <w:spacing w:line="440" w:lineRule="exact"/>
        <w:jc w:val="center"/>
        <w:rPr>
          <w:rFonts w:ascii="宋体"/>
          <w:b/>
          <w:sz w:val="22"/>
          <w:szCs w:val="22"/>
          <w:highlight w:val="none"/>
        </w:rPr>
      </w:pPr>
      <w:r>
        <w:rPr>
          <w:rFonts w:hint="eastAsia" w:ascii="宋体" w:hAnsi="宋体"/>
          <w:b/>
          <w:sz w:val="22"/>
          <w:szCs w:val="22"/>
          <w:highlight w:val="none"/>
        </w:rPr>
        <w:t>第四部分资格审查部分</w:t>
      </w:r>
    </w:p>
    <w:p w14:paraId="048832BA">
      <w:pPr>
        <w:spacing w:line="440" w:lineRule="exact"/>
        <w:ind w:firstLine="440" w:firstLineChars="200"/>
        <w:rPr>
          <w:rFonts w:ascii="宋体"/>
          <w:sz w:val="22"/>
          <w:szCs w:val="22"/>
          <w:highlight w:val="none"/>
        </w:rPr>
      </w:pPr>
      <w:r>
        <w:rPr>
          <w:rFonts w:hint="eastAsia" w:ascii="宋体" w:hAnsi="宋体"/>
          <w:sz w:val="22"/>
          <w:szCs w:val="22"/>
          <w:highlight w:val="none"/>
        </w:rPr>
        <w:t>资格审查申请书</w:t>
      </w:r>
    </w:p>
    <w:p w14:paraId="37077C30">
      <w:pPr>
        <w:spacing w:line="440" w:lineRule="exact"/>
        <w:ind w:firstLine="440" w:firstLineChars="200"/>
        <w:rPr>
          <w:rFonts w:ascii="宋体"/>
          <w:sz w:val="22"/>
          <w:szCs w:val="22"/>
          <w:highlight w:val="none"/>
        </w:rPr>
      </w:pPr>
      <w:r>
        <w:rPr>
          <w:rFonts w:hint="eastAsia" w:ascii="宋体" w:hAnsi="宋体"/>
          <w:sz w:val="22"/>
          <w:szCs w:val="22"/>
          <w:highlight w:val="none"/>
        </w:rPr>
        <w:t>资格审查申请书附表</w:t>
      </w:r>
    </w:p>
    <w:p w14:paraId="66666B08">
      <w:pPr>
        <w:spacing w:line="440" w:lineRule="exact"/>
        <w:ind w:firstLine="440" w:firstLineChars="200"/>
        <w:rPr>
          <w:rFonts w:ascii="宋体"/>
          <w:sz w:val="22"/>
          <w:szCs w:val="22"/>
          <w:highlight w:val="none"/>
        </w:rPr>
      </w:pPr>
      <w:r>
        <w:rPr>
          <w:rFonts w:hint="eastAsia" w:ascii="宋体" w:hAnsi="宋体"/>
          <w:sz w:val="22"/>
          <w:szCs w:val="22"/>
          <w:highlight w:val="none"/>
        </w:rPr>
        <w:t>谈判文件要求提供的资格证明文件</w:t>
      </w:r>
      <w:r>
        <w:rPr>
          <w:rFonts w:ascii="宋体" w:hAnsi="宋体"/>
          <w:sz w:val="22"/>
          <w:szCs w:val="22"/>
          <w:highlight w:val="none"/>
        </w:rPr>
        <w:t>(</w:t>
      </w:r>
      <w:r>
        <w:rPr>
          <w:rFonts w:hint="eastAsia" w:ascii="宋体" w:hAnsi="宋体"/>
          <w:sz w:val="22"/>
          <w:szCs w:val="22"/>
          <w:highlight w:val="none"/>
        </w:rPr>
        <w:t>复印件加盖单位公章</w:t>
      </w:r>
      <w:r>
        <w:rPr>
          <w:rFonts w:ascii="宋体" w:hAnsi="宋体"/>
          <w:sz w:val="22"/>
          <w:szCs w:val="22"/>
          <w:highlight w:val="none"/>
        </w:rPr>
        <w:t>)</w:t>
      </w:r>
      <w:r>
        <w:rPr>
          <w:rFonts w:hint="eastAsia" w:ascii="宋体" w:hAnsi="宋体"/>
          <w:sz w:val="22"/>
          <w:szCs w:val="22"/>
          <w:highlight w:val="none"/>
        </w:rPr>
        <w:t>。</w:t>
      </w:r>
    </w:p>
    <w:p w14:paraId="596DEB4D">
      <w:pPr>
        <w:spacing w:line="440" w:lineRule="exact"/>
        <w:ind w:firstLine="440" w:firstLineChars="200"/>
        <w:rPr>
          <w:rFonts w:ascii="宋体"/>
          <w:sz w:val="22"/>
          <w:szCs w:val="22"/>
          <w:highlight w:val="none"/>
        </w:rPr>
      </w:pPr>
      <w:r>
        <w:rPr>
          <w:rFonts w:ascii="宋体" w:hAnsi="宋体"/>
          <w:sz w:val="22"/>
          <w:szCs w:val="22"/>
          <w:highlight w:val="none"/>
        </w:rPr>
        <w:t>11.1 201</w:t>
      </w:r>
      <w:r>
        <w:rPr>
          <w:rFonts w:hint="eastAsia" w:ascii="宋体" w:hAnsi="宋体"/>
          <w:sz w:val="22"/>
          <w:szCs w:val="22"/>
          <w:highlight w:val="none"/>
        </w:rPr>
        <w:t>9年以来获奖情况</w:t>
      </w:r>
      <w:r>
        <w:rPr>
          <w:rFonts w:hint="eastAsia" w:ascii="宋体" w:hAnsi="宋体"/>
          <w:color w:val="000000"/>
          <w:sz w:val="22"/>
          <w:szCs w:val="22"/>
          <w:highlight w:val="none"/>
        </w:rPr>
        <w:t>及守合同重信用情况</w:t>
      </w:r>
      <w:r>
        <w:rPr>
          <w:rFonts w:hint="eastAsia" w:ascii="宋体" w:hAnsi="宋体"/>
          <w:sz w:val="22"/>
          <w:szCs w:val="22"/>
          <w:highlight w:val="none"/>
        </w:rPr>
        <w:t>。</w:t>
      </w:r>
    </w:p>
    <w:p w14:paraId="040572C4">
      <w:pPr>
        <w:spacing w:line="440" w:lineRule="exact"/>
        <w:ind w:firstLine="440" w:firstLineChars="200"/>
        <w:rPr>
          <w:rFonts w:ascii="宋体"/>
          <w:sz w:val="22"/>
          <w:szCs w:val="22"/>
          <w:highlight w:val="none"/>
        </w:rPr>
      </w:pPr>
      <w:r>
        <w:rPr>
          <w:rFonts w:ascii="宋体" w:hAnsi="宋体"/>
          <w:sz w:val="22"/>
          <w:szCs w:val="22"/>
          <w:highlight w:val="none"/>
        </w:rPr>
        <w:t>11.2</w:t>
      </w:r>
      <w:r>
        <w:rPr>
          <w:rFonts w:hint="eastAsia" w:ascii="宋体" w:hAnsi="宋体"/>
          <w:sz w:val="22"/>
          <w:szCs w:val="22"/>
          <w:highlight w:val="none"/>
        </w:rPr>
        <w:t>供应商可按照谈判文件要求的内容利用表格、图示、文字全面响应该谈判文件，以便更详细全面地说明其能力。</w:t>
      </w:r>
    </w:p>
    <w:p w14:paraId="4EA7C880">
      <w:pPr>
        <w:spacing w:line="440" w:lineRule="exact"/>
        <w:ind w:firstLine="440" w:firstLineChars="200"/>
        <w:rPr>
          <w:rFonts w:ascii="宋体"/>
          <w:sz w:val="22"/>
          <w:szCs w:val="22"/>
          <w:highlight w:val="none"/>
        </w:rPr>
      </w:pPr>
      <w:r>
        <w:rPr>
          <w:rFonts w:ascii="宋体" w:hAnsi="宋体"/>
          <w:sz w:val="22"/>
          <w:szCs w:val="22"/>
          <w:highlight w:val="none"/>
        </w:rPr>
        <w:t>12</w:t>
      </w:r>
      <w:r>
        <w:rPr>
          <w:rFonts w:hint="eastAsia" w:ascii="宋体" w:hAnsi="宋体"/>
          <w:sz w:val="22"/>
          <w:szCs w:val="22"/>
          <w:highlight w:val="none"/>
        </w:rPr>
        <w:t>、报价有效期</w:t>
      </w:r>
    </w:p>
    <w:p w14:paraId="7E5C176F">
      <w:pPr>
        <w:spacing w:line="440" w:lineRule="exact"/>
        <w:ind w:firstLine="440" w:firstLineChars="200"/>
        <w:rPr>
          <w:rFonts w:ascii="宋体"/>
          <w:sz w:val="22"/>
          <w:szCs w:val="22"/>
          <w:highlight w:val="none"/>
        </w:rPr>
      </w:pPr>
      <w:r>
        <w:rPr>
          <w:rFonts w:ascii="宋体" w:hAnsi="宋体"/>
          <w:sz w:val="22"/>
          <w:szCs w:val="22"/>
          <w:highlight w:val="none"/>
        </w:rPr>
        <w:t>12.1</w:t>
      </w:r>
      <w:r>
        <w:rPr>
          <w:rFonts w:hint="eastAsia" w:ascii="宋体" w:hAnsi="宋体"/>
          <w:sz w:val="22"/>
          <w:szCs w:val="22"/>
          <w:highlight w:val="none"/>
        </w:rPr>
        <w:t>报价文件在须知表规定的报价有效期日历日内有效。</w:t>
      </w:r>
    </w:p>
    <w:p w14:paraId="71A3EBCA">
      <w:pPr>
        <w:spacing w:line="440" w:lineRule="exact"/>
        <w:ind w:firstLine="440" w:firstLineChars="200"/>
        <w:rPr>
          <w:rFonts w:ascii="宋体"/>
          <w:sz w:val="22"/>
          <w:szCs w:val="22"/>
          <w:highlight w:val="none"/>
        </w:rPr>
      </w:pPr>
      <w:r>
        <w:rPr>
          <w:rFonts w:ascii="宋体" w:hAnsi="宋体"/>
          <w:sz w:val="22"/>
          <w:szCs w:val="22"/>
          <w:highlight w:val="none"/>
        </w:rPr>
        <w:t>12.2</w:t>
      </w:r>
      <w:r>
        <w:rPr>
          <w:rFonts w:hint="eastAsia" w:ascii="宋体" w:hAnsi="宋体"/>
          <w:sz w:val="22"/>
          <w:szCs w:val="22"/>
          <w:highlight w:val="none"/>
        </w:rPr>
        <w:t>在原定报价有效期满之前，如果出现特殊情况，经监督机构核准，采购人可以以书面形式向供应商提出延长报价有效期的要求。供应商须以书面形式予以答复。</w:t>
      </w:r>
    </w:p>
    <w:p w14:paraId="3595649C">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3、报价预备答疑及勘察现场</w:t>
      </w:r>
    </w:p>
    <w:p w14:paraId="03A52456">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3</w:t>
      </w:r>
      <w:r>
        <w:rPr>
          <w:rFonts w:ascii="宋体" w:hAnsi="宋体"/>
          <w:sz w:val="22"/>
          <w:szCs w:val="22"/>
          <w:highlight w:val="none"/>
        </w:rPr>
        <w:t>.1</w:t>
      </w:r>
      <w:r>
        <w:rPr>
          <w:rFonts w:hint="eastAsia" w:ascii="宋体" w:hAnsi="宋体"/>
          <w:sz w:val="22"/>
          <w:szCs w:val="22"/>
          <w:highlight w:val="none"/>
        </w:rPr>
        <w:t>供应商应在报价答疑前，将要求答复的问题以书面形式提交采购人，采购人将作出澄清和解答。</w:t>
      </w:r>
    </w:p>
    <w:p w14:paraId="1203182E">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3</w:t>
      </w:r>
      <w:r>
        <w:rPr>
          <w:rFonts w:ascii="宋体" w:hAnsi="宋体"/>
          <w:sz w:val="22"/>
          <w:szCs w:val="22"/>
          <w:highlight w:val="none"/>
        </w:rPr>
        <w:t>.2</w:t>
      </w:r>
      <w:r>
        <w:rPr>
          <w:rFonts w:hint="eastAsia" w:ascii="宋体" w:hAnsi="宋体"/>
          <w:sz w:val="22"/>
          <w:szCs w:val="22"/>
          <w:highlight w:val="none"/>
        </w:rPr>
        <w:t>勘察现场</w:t>
      </w:r>
    </w:p>
    <w:p w14:paraId="45830E13">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3</w:t>
      </w:r>
      <w:r>
        <w:rPr>
          <w:rFonts w:ascii="宋体" w:hAnsi="宋体"/>
          <w:sz w:val="22"/>
          <w:szCs w:val="22"/>
          <w:highlight w:val="none"/>
        </w:rPr>
        <w:t>.2.1</w:t>
      </w:r>
      <w:r>
        <w:rPr>
          <w:rFonts w:hint="eastAsia" w:ascii="宋体" w:hAnsi="宋体"/>
          <w:sz w:val="22"/>
          <w:szCs w:val="22"/>
          <w:highlight w:val="none"/>
        </w:rPr>
        <w:t>采购人不再统一组织供应商对工程现场及周围环境进行踏勘。供应商可自行对工程现场及周围环境进行踏勘并承担踏勘现场所发生的自身费用，供应商因此做出的任何推论、理解和结论采购人均不负责任。</w:t>
      </w:r>
    </w:p>
    <w:p w14:paraId="29E5EAC5">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3</w:t>
      </w:r>
      <w:r>
        <w:rPr>
          <w:rFonts w:ascii="宋体" w:hAnsi="宋体"/>
          <w:sz w:val="22"/>
          <w:szCs w:val="22"/>
          <w:highlight w:val="none"/>
        </w:rPr>
        <w:t>.2.2</w:t>
      </w:r>
      <w:r>
        <w:rPr>
          <w:rFonts w:hint="eastAsia" w:ascii="宋体" w:hAnsi="宋体"/>
          <w:sz w:val="22"/>
          <w:szCs w:val="22"/>
          <w:highlight w:val="none"/>
        </w:rPr>
        <w:t>采购人向供应商提供的有关施工现场资料和数据，是采购人现有的能使供应商利用的资料。采购人对供应商由此而作出的理解、推论和结论概不负责。</w:t>
      </w:r>
    </w:p>
    <w:p w14:paraId="14BB7592">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3</w:t>
      </w:r>
      <w:r>
        <w:rPr>
          <w:rFonts w:ascii="宋体" w:hAnsi="宋体"/>
          <w:sz w:val="22"/>
          <w:szCs w:val="22"/>
          <w:highlight w:val="none"/>
        </w:rPr>
        <w:t>.3</w:t>
      </w:r>
      <w:r>
        <w:rPr>
          <w:rFonts w:hint="eastAsia" w:ascii="宋体" w:hAnsi="宋体"/>
          <w:sz w:val="22"/>
          <w:szCs w:val="22"/>
          <w:highlight w:val="none"/>
        </w:rPr>
        <w:t>报价预备答疑会议记录包括所有问题和答复，将迅速提供给所有获得谈判文件的供应商。由于报价预备答疑而产生的对谈判文件中所列谈判文件内容的修改，由采购人按照谈判文件规定，以补充通知的方式发出。</w:t>
      </w:r>
    </w:p>
    <w:p w14:paraId="1FCF5292">
      <w:pPr>
        <w:tabs>
          <w:tab w:val="center" w:pos="4860"/>
        </w:tabs>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4、报价文件的份数和签署</w:t>
      </w:r>
    </w:p>
    <w:p w14:paraId="13F830EA">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4</w:t>
      </w:r>
      <w:r>
        <w:rPr>
          <w:rFonts w:ascii="宋体" w:hAnsi="宋体"/>
          <w:sz w:val="22"/>
          <w:szCs w:val="22"/>
          <w:highlight w:val="none"/>
        </w:rPr>
        <w:t>.1</w:t>
      </w:r>
      <w:r>
        <w:rPr>
          <w:rFonts w:hint="eastAsia" w:ascii="宋体" w:hAnsi="宋体"/>
          <w:sz w:val="22"/>
          <w:szCs w:val="22"/>
          <w:highlight w:val="none"/>
        </w:rPr>
        <w:t>供应商按本报价须知表的规定，编制一份报价文件“正本”和报价须知表所述份数的“副本”，并明确标明“正本”和“副本”。报价文件正本和副本不一致之处，以正本为准。</w:t>
      </w:r>
    </w:p>
    <w:p w14:paraId="746F22E7">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4</w:t>
      </w:r>
      <w:r>
        <w:rPr>
          <w:rFonts w:ascii="宋体" w:hAnsi="宋体"/>
          <w:sz w:val="22"/>
          <w:szCs w:val="22"/>
          <w:highlight w:val="none"/>
        </w:rPr>
        <w:t>.2</w:t>
      </w:r>
      <w:r>
        <w:rPr>
          <w:rFonts w:hint="eastAsia" w:ascii="宋体" w:hAnsi="宋体"/>
          <w:sz w:val="22"/>
          <w:szCs w:val="22"/>
          <w:highlight w:val="none"/>
        </w:rPr>
        <w:t>报价文件正本与副本均应使用不能擦去的墨水书写或打印，并加盖法定代表人单位公章和法定代表人（或代理人）签字。</w:t>
      </w:r>
    </w:p>
    <w:p w14:paraId="7C0672E9">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4</w:t>
      </w:r>
      <w:r>
        <w:rPr>
          <w:rFonts w:ascii="宋体" w:hAnsi="宋体"/>
          <w:sz w:val="22"/>
          <w:szCs w:val="22"/>
          <w:highlight w:val="none"/>
        </w:rPr>
        <w:t>.3</w:t>
      </w:r>
      <w:r>
        <w:rPr>
          <w:rFonts w:hint="eastAsia" w:ascii="宋体" w:hAnsi="宋体"/>
          <w:sz w:val="22"/>
          <w:szCs w:val="22"/>
          <w:highlight w:val="none"/>
        </w:rPr>
        <w:t>全套报价文件应无涂改和行间插字，除非这些删改是因为谈判文件的修改而发生的，或者是供应商造成的必须修改的错误，但修改处应由供应商法定代表人（或委托代理人）签字。</w:t>
      </w:r>
    </w:p>
    <w:p w14:paraId="71355CBF">
      <w:pPr>
        <w:spacing w:line="440" w:lineRule="exact"/>
        <w:ind w:firstLine="440" w:firstLineChars="200"/>
        <w:rPr>
          <w:rFonts w:ascii="宋体"/>
          <w:sz w:val="22"/>
          <w:szCs w:val="22"/>
          <w:highlight w:val="none"/>
        </w:rPr>
      </w:pPr>
    </w:p>
    <w:p w14:paraId="20F33928">
      <w:pPr>
        <w:spacing w:line="440" w:lineRule="exact"/>
        <w:jc w:val="center"/>
        <w:rPr>
          <w:rFonts w:ascii="宋体"/>
          <w:b/>
          <w:sz w:val="22"/>
          <w:szCs w:val="22"/>
          <w:highlight w:val="none"/>
        </w:rPr>
      </w:pPr>
      <w:r>
        <w:rPr>
          <w:rFonts w:hint="eastAsia" w:ascii="宋体" w:hAnsi="宋体"/>
          <w:b/>
          <w:sz w:val="22"/>
          <w:szCs w:val="22"/>
          <w:highlight w:val="none"/>
        </w:rPr>
        <w:t>五、报价文件的递交</w:t>
      </w:r>
    </w:p>
    <w:p w14:paraId="2C192FBB">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5、报价文件的密封与标志</w:t>
      </w:r>
    </w:p>
    <w:p w14:paraId="315EE653">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5</w:t>
      </w:r>
      <w:r>
        <w:rPr>
          <w:rFonts w:ascii="宋体" w:hAnsi="宋体"/>
          <w:sz w:val="22"/>
          <w:szCs w:val="22"/>
          <w:highlight w:val="none"/>
        </w:rPr>
        <w:t>.1</w:t>
      </w:r>
      <w:r>
        <w:rPr>
          <w:rFonts w:hint="eastAsia" w:ascii="宋体" w:hAnsi="宋体"/>
          <w:sz w:val="22"/>
          <w:szCs w:val="22"/>
          <w:highlight w:val="none"/>
        </w:rPr>
        <w:t>供应商应在报价文件的正本和副本上标明“正本”或“副本”</w:t>
      </w:r>
      <w:r>
        <w:rPr>
          <w:rFonts w:ascii="宋体"/>
          <w:sz w:val="22"/>
          <w:szCs w:val="22"/>
          <w:highlight w:val="none"/>
        </w:rPr>
        <w:t>,</w:t>
      </w:r>
      <w:r>
        <w:rPr>
          <w:rFonts w:hint="eastAsia" w:ascii="宋体" w:hAnsi="宋体"/>
          <w:sz w:val="22"/>
          <w:szCs w:val="22"/>
          <w:highlight w:val="none"/>
        </w:rPr>
        <w:t>并在封面和密封条骑缝处加盖供应商公章，并注明“谈判前不得开封”字样。</w:t>
      </w:r>
    </w:p>
    <w:p w14:paraId="4CC355DC">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5</w:t>
      </w:r>
      <w:r>
        <w:rPr>
          <w:rFonts w:ascii="宋体" w:hAnsi="宋体"/>
          <w:sz w:val="22"/>
          <w:szCs w:val="22"/>
          <w:highlight w:val="none"/>
        </w:rPr>
        <w:t>.2</w:t>
      </w:r>
      <w:r>
        <w:rPr>
          <w:rFonts w:hint="eastAsia" w:ascii="宋体" w:hAnsi="宋体"/>
          <w:sz w:val="22"/>
          <w:szCs w:val="22"/>
          <w:highlight w:val="none"/>
        </w:rPr>
        <w:t>如果报价文件没有按上述规定密封并加写标志，采购人不承担报价文件错放或提前开封的责任。由此造成提前开封的报价文件将予以拒绝，并退还给供应商。</w:t>
      </w:r>
    </w:p>
    <w:p w14:paraId="102469BE">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5</w:t>
      </w:r>
      <w:r>
        <w:rPr>
          <w:rFonts w:ascii="宋体" w:hAnsi="宋体"/>
          <w:sz w:val="22"/>
          <w:szCs w:val="22"/>
          <w:highlight w:val="none"/>
        </w:rPr>
        <w:t>.3</w:t>
      </w:r>
      <w:r>
        <w:rPr>
          <w:rFonts w:hint="eastAsia" w:ascii="宋体" w:hAnsi="宋体"/>
          <w:sz w:val="22"/>
          <w:szCs w:val="22"/>
          <w:highlight w:val="none"/>
        </w:rPr>
        <w:t>报价文件递交至报价须知表所述的单位地址。</w:t>
      </w:r>
    </w:p>
    <w:p w14:paraId="07F742E3">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6、报价截止期</w:t>
      </w:r>
    </w:p>
    <w:p w14:paraId="74828918">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6</w:t>
      </w:r>
      <w:r>
        <w:rPr>
          <w:rFonts w:ascii="宋体" w:hAnsi="宋体"/>
          <w:sz w:val="22"/>
          <w:szCs w:val="22"/>
          <w:highlight w:val="none"/>
        </w:rPr>
        <w:t>.1</w:t>
      </w:r>
      <w:r>
        <w:rPr>
          <w:rFonts w:hint="eastAsia" w:ascii="宋体" w:hAnsi="宋体"/>
          <w:sz w:val="22"/>
          <w:szCs w:val="22"/>
          <w:highlight w:val="none"/>
        </w:rPr>
        <w:t>供应商应按供应商须知表规定的日期和时间将报价文件递交给采购人。</w:t>
      </w:r>
    </w:p>
    <w:p w14:paraId="75F8AAF7">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6</w:t>
      </w:r>
      <w:r>
        <w:rPr>
          <w:rFonts w:ascii="宋体" w:hAnsi="宋体"/>
          <w:sz w:val="22"/>
          <w:szCs w:val="22"/>
          <w:highlight w:val="none"/>
        </w:rPr>
        <w:t>.2</w:t>
      </w:r>
      <w:r>
        <w:rPr>
          <w:rFonts w:hint="eastAsia" w:ascii="宋体" w:hAnsi="宋体"/>
          <w:sz w:val="22"/>
          <w:szCs w:val="22"/>
          <w:highlight w:val="none"/>
        </w:rPr>
        <w:t>采购人可以按本须知规定以补充通知的方式，酌情延长递交报价文件的截止日期。在上述情况下，采购人与供应商在以前报价截止期的全部权力、责任和义务，将适用于延长后新的报价截止期。</w:t>
      </w:r>
    </w:p>
    <w:p w14:paraId="568C13D0">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7、报价文件的修改与撤回</w:t>
      </w:r>
    </w:p>
    <w:p w14:paraId="1AC5ABBC">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7</w:t>
      </w:r>
      <w:r>
        <w:rPr>
          <w:rFonts w:ascii="宋体" w:hAnsi="宋体"/>
          <w:sz w:val="22"/>
          <w:szCs w:val="22"/>
          <w:highlight w:val="none"/>
        </w:rPr>
        <w:t>.1</w:t>
      </w:r>
      <w:r>
        <w:rPr>
          <w:rFonts w:hint="eastAsia" w:ascii="宋体" w:hAnsi="宋体"/>
          <w:sz w:val="22"/>
          <w:szCs w:val="22"/>
          <w:highlight w:val="none"/>
        </w:rPr>
        <w:t>供应商可以在递交报价文件以后，在规定的报价截止时间之前，以书面形式向采购人递交修改或撤回其报价文件的通知。</w:t>
      </w:r>
    </w:p>
    <w:p w14:paraId="0E5CC5E4">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7</w:t>
      </w:r>
      <w:r>
        <w:rPr>
          <w:rFonts w:ascii="宋体" w:hAnsi="宋体"/>
          <w:sz w:val="22"/>
          <w:szCs w:val="22"/>
          <w:highlight w:val="none"/>
        </w:rPr>
        <w:t>.2</w:t>
      </w:r>
      <w:r>
        <w:rPr>
          <w:rFonts w:hint="eastAsia" w:ascii="宋体" w:hAnsi="宋体"/>
          <w:sz w:val="22"/>
          <w:szCs w:val="22"/>
          <w:highlight w:val="none"/>
        </w:rPr>
        <w:t>供应商的修改或撤回通知</w:t>
      </w:r>
      <w:r>
        <w:rPr>
          <w:rFonts w:ascii="宋体"/>
          <w:sz w:val="22"/>
          <w:szCs w:val="22"/>
          <w:highlight w:val="none"/>
        </w:rPr>
        <w:t>,</w:t>
      </w:r>
      <w:r>
        <w:rPr>
          <w:rFonts w:hint="eastAsia" w:ascii="宋体" w:hAnsi="宋体"/>
          <w:sz w:val="22"/>
          <w:szCs w:val="22"/>
          <w:highlight w:val="none"/>
        </w:rPr>
        <w:t>应按本须知规定编制、密封、标志和递交，并标明“修改”或“撤回”字样。</w:t>
      </w:r>
    </w:p>
    <w:p w14:paraId="6CD56468">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7</w:t>
      </w:r>
      <w:r>
        <w:rPr>
          <w:rFonts w:ascii="宋体" w:hAnsi="宋体"/>
          <w:sz w:val="22"/>
          <w:szCs w:val="22"/>
          <w:highlight w:val="none"/>
        </w:rPr>
        <w:t>.3</w:t>
      </w:r>
      <w:r>
        <w:rPr>
          <w:rFonts w:hint="eastAsia" w:ascii="宋体" w:hAnsi="宋体"/>
          <w:sz w:val="22"/>
          <w:szCs w:val="22"/>
          <w:highlight w:val="none"/>
        </w:rPr>
        <w:t>根据须知表的规定，在报价截止日期与谈判文件中规定有效期终止日之间的时间内，供应商不能撤回报价文件。</w:t>
      </w:r>
    </w:p>
    <w:p w14:paraId="0C118158">
      <w:pPr>
        <w:spacing w:line="440" w:lineRule="exact"/>
        <w:ind w:firstLine="440" w:firstLineChars="200"/>
        <w:rPr>
          <w:rFonts w:ascii="宋体"/>
          <w:sz w:val="22"/>
          <w:szCs w:val="22"/>
          <w:highlight w:val="none"/>
        </w:rPr>
      </w:pPr>
    </w:p>
    <w:p w14:paraId="67229D43">
      <w:pPr>
        <w:spacing w:line="440" w:lineRule="exact"/>
        <w:jc w:val="center"/>
        <w:rPr>
          <w:rFonts w:ascii="宋体"/>
          <w:b/>
          <w:sz w:val="22"/>
          <w:szCs w:val="22"/>
          <w:highlight w:val="none"/>
        </w:rPr>
      </w:pPr>
      <w:r>
        <w:rPr>
          <w:rFonts w:hint="eastAsia" w:ascii="宋体" w:hAnsi="宋体"/>
          <w:b/>
          <w:sz w:val="22"/>
          <w:szCs w:val="22"/>
          <w:highlight w:val="none"/>
        </w:rPr>
        <w:t>六、谈判</w:t>
      </w:r>
    </w:p>
    <w:p w14:paraId="0226D5AD">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8、谈判</w:t>
      </w:r>
    </w:p>
    <w:p w14:paraId="0F517361">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8</w:t>
      </w:r>
      <w:r>
        <w:rPr>
          <w:rFonts w:ascii="宋体" w:hAnsi="宋体"/>
          <w:sz w:val="22"/>
          <w:szCs w:val="22"/>
          <w:highlight w:val="none"/>
        </w:rPr>
        <w:t>.1</w:t>
      </w:r>
      <w:r>
        <w:rPr>
          <w:rFonts w:hint="eastAsia" w:ascii="宋体" w:hAnsi="宋体"/>
          <w:sz w:val="22"/>
          <w:szCs w:val="22"/>
          <w:highlight w:val="none"/>
        </w:rPr>
        <w:t>采购人将于供应商须知表规定的时间和地点举行谈判会议，参加谈判的供应商代表应签名报到，以证明其出席谈判会议。供应商法定代表人或委托代理人（须持有委托书及本人身份证）必须出席谈判会议。</w:t>
      </w:r>
    </w:p>
    <w:p w14:paraId="66276F7C">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8</w:t>
      </w:r>
      <w:r>
        <w:rPr>
          <w:rFonts w:ascii="宋体" w:hAnsi="宋体"/>
          <w:sz w:val="22"/>
          <w:szCs w:val="22"/>
          <w:highlight w:val="none"/>
        </w:rPr>
        <w:t>.2</w:t>
      </w:r>
      <w:r>
        <w:rPr>
          <w:rFonts w:hint="eastAsia" w:ascii="宋体" w:hAnsi="宋体"/>
          <w:sz w:val="22"/>
          <w:szCs w:val="22"/>
          <w:highlight w:val="none"/>
        </w:rPr>
        <w:t>供应商应持前</w:t>
      </w:r>
      <w:r>
        <w:rPr>
          <w:rFonts w:ascii="宋体" w:hAnsi="宋体"/>
          <w:sz w:val="22"/>
          <w:szCs w:val="22"/>
          <w:highlight w:val="none"/>
        </w:rPr>
        <w:t>3.2</w:t>
      </w:r>
      <w:r>
        <w:rPr>
          <w:rFonts w:hint="eastAsia" w:ascii="宋体" w:hAnsi="宋体"/>
          <w:sz w:val="22"/>
          <w:szCs w:val="22"/>
          <w:highlight w:val="none"/>
        </w:rPr>
        <w:t>条款所示的证件到达谈判现场。</w:t>
      </w:r>
    </w:p>
    <w:p w14:paraId="72ADDB40">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8</w:t>
      </w:r>
      <w:r>
        <w:rPr>
          <w:rFonts w:ascii="宋体" w:hAnsi="宋体"/>
          <w:sz w:val="22"/>
          <w:szCs w:val="22"/>
          <w:highlight w:val="none"/>
        </w:rPr>
        <w:t>.3</w:t>
      </w:r>
      <w:r>
        <w:rPr>
          <w:rFonts w:hint="eastAsia" w:ascii="宋体" w:hAnsi="宋体"/>
          <w:sz w:val="22"/>
          <w:szCs w:val="22"/>
          <w:highlight w:val="none"/>
        </w:rPr>
        <w:t>谈判会议在有关监督部门的监督下，对报价文件密封情况进行检查，确定其是否按要求编制，但按规定提交合格撤回通知的报价文件不予以开封。</w:t>
      </w:r>
    </w:p>
    <w:p w14:paraId="151D6072">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8</w:t>
      </w:r>
      <w:r>
        <w:rPr>
          <w:rFonts w:ascii="宋体" w:hAnsi="宋体"/>
          <w:sz w:val="22"/>
          <w:szCs w:val="22"/>
          <w:highlight w:val="none"/>
        </w:rPr>
        <w:t>.4</w:t>
      </w:r>
      <w:r>
        <w:rPr>
          <w:rFonts w:hint="eastAsia" w:ascii="宋体" w:hAnsi="宋体"/>
          <w:sz w:val="22"/>
          <w:szCs w:val="22"/>
          <w:highlight w:val="none"/>
        </w:rPr>
        <w:t>供应商法定代表人或法定代表人委托的代理人未参加谈判会议的视为自动弃权。报价文件下列情况之一者将视为无效：</w:t>
      </w:r>
    </w:p>
    <w:p w14:paraId="745B0393">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8</w:t>
      </w:r>
      <w:r>
        <w:rPr>
          <w:rFonts w:ascii="宋体" w:hAnsi="宋体"/>
          <w:sz w:val="22"/>
          <w:szCs w:val="22"/>
          <w:highlight w:val="none"/>
        </w:rPr>
        <w:t>.4.1</w:t>
      </w:r>
      <w:r>
        <w:rPr>
          <w:rFonts w:hint="eastAsia" w:ascii="宋体" w:hAnsi="宋体"/>
          <w:sz w:val="22"/>
          <w:szCs w:val="22"/>
          <w:highlight w:val="none"/>
        </w:rPr>
        <w:t>逾期送达的或者未送达指定地点的；</w:t>
      </w:r>
    </w:p>
    <w:p w14:paraId="61CE6F9A">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8</w:t>
      </w:r>
      <w:r>
        <w:rPr>
          <w:rFonts w:ascii="宋体" w:hAnsi="宋体"/>
          <w:sz w:val="22"/>
          <w:szCs w:val="22"/>
          <w:highlight w:val="none"/>
        </w:rPr>
        <w:t>.4.2</w:t>
      </w:r>
      <w:r>
        <w:rPr>
          <w:rFonts w:hint="eastAsia" w:ascii="宋体" w:hAnsi="宋体"/>
          <w:sz w:val="22"/>
          <w:szCs w:val="22"/>
          <w:highlight w:val="none"/>
        </w:rPr>
        <w:t>未按谈判文件要求密封的；</w:t>
      </w:r>
    </w:p>
    <w:p w14:paraId="1621E047">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8</w:t>
      </w:r>
      <w:r>
        <w:rPr>
          <w:rFonts w:ascii="宋体" w:hAnsi="宋体"/>
          <w:sz w:val="22"/>
          <w:szCs w:val="22"/>
          <w:highlight w:val="none"/>
        </w:rPr>
        <w:t>.4.3</w:t>
      </w:r>
      <w:r>
        <w:rPr>
          <w:rFonts w:hint="eastAsia" w:ascii="宋体" w:hAnsi="宋体"/>
          <w:sz w:val="22"/>
          <w:szCs w:val="22"/>
          <w:highlight w:val="none"/>
        </w:rPr>
        <w:t>无单位盖章和法定代表人或法定代表人委托的代理人签字的。</w:t>
      </w:r>
    </w:p>
    <w:p w14:paraId="77E1E4F9">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8</w:t>
      </w:r>
      <w:r>
        <w:rPr>
          <w:rFonts w:ascii="宋体" w:hAnsi="宋体"/>
          <w:sz w:val="22"/>
          <w:szCs w:val="22"/>
          <w:highlight w:val="none"/>
        </w:rPr>
        <w:t>.5</w:t>
      </w:r>
      <w:r>
        <w:rPr>
          <w:rFonts w:hint="eastAsia" w:ascii="宋体" w:hAnsi="宋体"/>
          <w:sz w:val="22"/>
          <w:szCs w:val="22"/>
          <w:highlight w:val="none"/>
        </w:rPr>
        <w:t>谈判时，由供应商代表当众检查报价文件并宣布检查结果；经确认无误后，由工作人员当众拆封（但按规定提交合格撤回通知的报价文件不予以开封），公开报价和宣读报价文件的其它主要内容。</w:t>
      </w:r>
    </w:p>
    <w:p w14:paraId="3B3FC35C">
      <w:pPr>
        <w:spacing w:line="460" w:lineRule="exact"/>
        <w:jc w:val="center"/>
        <w:rPr>
          <w:rFonts w:ascii="宋体"/>
          <w:b/>
          <w:sz w:val="22"/>
          <w:szCs w:val="22"/>
          <w:highlight w:val="none"/>
        </w:rPr>
      </w:pPr>
    </w:p>
    <w:p w14:paraId="26902042">
      <w:pPr>
        <w:spacing w:line="460" w:lineRule="exact"/>
        <w:jc w:val="center"/>
        <w:rPr>
          <w:rFonts w:ascii="宋体"/>
          <w:b/>
          <w:sz w:val="22"/>
          <w:szCs w:val="22"/>
          <w:highlight w:val="none"/>
        </w:rPr>
      </w:pPr>
      <w:r>
        <w:rPr>
          <w:rFonts w:hint="eastAsia" w:ascii="宋体" w:hAnsi="宋体"/>
          <w:b/>
          <w:sz w:val="22"/>
          <w:szCs w:val="22"/>
          <w:highlight w:val="none"/>
        </w:rPr>
        <w:t>七、报价文件的评审</w:t>
      </w:r>
    </w:p>
    <w:p w14:paraId="24E256F8">
      <w:pPr>
        <w:spacing w:line="440" w:lineRule="exact"/>
        <w:ind w:firstLine="440" w:firstLineChars="200"/>
        <w:rPr>
          <w:rFonts w:ascii="宋体"/>
          <w:sz w:val="22"/>
          <w:szCs w:val="22"/>
          <w:highlight w:val="none"/>
        </w:rPr>
      </w:pPr>
      <w:bookmarkStart w:id="2" w:name="_Toc212651088"/>
      <w:r>
        <w:rPr>
          <w:rFonts w:hint="eastAsia" w:ascii="宋体" w:hAnsi="宋体"/>
          <w:sz w:val="22"/>
          <w:szCs w:val="22"/>
          <w:highlight w:val="none"/>
        </w:rPr>
        <w:t>19</w:t>
      </w:r>
      <w:r>
        <w:rPr>
          <w:rFonts w:ascii="宋体" w:hAnsi="宋体"/>
          <w:sz w:val="22"/>
          <w:szCs w:val="22"/>
          <w:highlight w:val="none"/>
        </w:rPr>
        <w:t>.</w:t>
      </w:r>
      <w:r>
        <w:rPr>
          <w:rFonts w:hint="eastAsia" w:ascii="宋体" w:hAnsi="宋体"/>
          <w:sz w:val="22"/>
          <w:szCs w:val="22"/>
          <w:highlight w:val="none"/>
        </w:rPr>
        <w:t>谈判程序</w:t>
      </w:r>
      <w:bookmarkEnd w:id="2"/>
    </w:p>
    <w:p w14:paraId="687C4819">
      <w:pPr>
        <w:spacing w:line="440" w:lineRule="exact"/>
        <w:ind w:firstLine="440" w:firstLineChars="200"/>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.1</w:t>
      </w:r>
      <w:r>
        <w:rPr>
          <w:rFonts w:hint="eastAsia" w:ascii="宋体" w:hAnsi="宋体"/>
          <w:sz w:val="22"/>
          <w:szCs w:val="22"/>
          <w:highlight w:val="none"/>
        </w:rPr>
        <w:t>第一步：报价文件的符合性鉴定</w:t>
      </w:r>
    </w:p>
    <w:p w14:paraId="4CCF1759">
      <w:pPr>
        <w:spacing w:line="440" w:lineRule="exact"/>
        <w:ind w:firstLine="440" w:firstLineChars="200"/>
        <w:rPr>
          <w:rFonts w:ascii="宋体"/>
          <w:sz w:val="22"/>
          <w:szCs w:val="22"/>
          <w:highlight w:val="none"/>
        </w:rPr>
      </w:pPr>
      <w:r>
        <w:rPr>
          <w:rFonts w:hint="eastAsia" w:ascii="宋体" w:hAnsi="宋体"/>
          <w:sz w:val="22"/>
          <w:szCs w:val="22"/>
          <w:highlight w:val="none"/>
        </w:rPr>
        <w:t>报价文件应实质上响应竞争性谈判文件的要求。所谓实质上响应竞争性谈判文件的要求，就是其报价文件应该与竞争性谈判文件的所有条款、条件和规定相符，无重大偏离或保留。所谓显著差异或保留是指对竞争性谈判文件规定的报价范围、质量和性能产生实质性影响，本步骤主要考察以下内容：</w:t>
      </w:r>
    </w:p>
    <w:p w14:paraId="4EFB88AD">
      <w:pPr>
        <w:spacing w:line="44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供应商资格是否符合竞争性谈判文件要求；</w:t>
      </w:r>
    </w:p>
    <w:p w14:paraId="3774E35A">
      <w:pPr>
        <w:spacing w:line="440" w:lineRule="exact"/>
        <w:ind w:firstLine="440" w:firstLineChars="200"/>
        <w:rPr>
          <w:rFonts w:ascii="宋体"/>
          <w:sz w:val="22"/>
          <w:szCs w:val="22"/>
          <w:highlight w:val="none"/>
        </w:rPr>
      </w:pPr>
      <w:r>
        <w:rPr>
          <w:rFonts w:ascii="宋体" w:hAnsi="宋体"/>
          <w:sz w:val="22"/>
          <w:szCs w:val="22"/>
          <w:highlight w:val="none"/>
        </w:rPr>
        <w:t>(2)</w:t>
      </w:r>
      <w:r>
        <w:rPr>
          <w:rFonts w:hint="eastAsia" w:ascii="宋体" w:hAnsi="宋体"/>
          <w:sz w:val="22"/>
          <w:szCs w:val="22"/>
          <w:highlight w:val="none"/>
        </w:rPr>
        <w:t>报价文件是否按照竞争性谈判文件规定的格式、内容填写，字迹清晰可辨；</w:t>
      </w:r>
    </w:p>
    <w:p w14:paraId="06E981A0">
      <w:pPr>
        <w:spacing w:line="440" w:lineRule="exact"/>
        <w:ind w:firstLine="440" w:firstLineChars="200"/>
        <w:rPr>
          <w:rFonts w:ascii="宋体"/>
          <w:sz w:val="22"/>
          <w:szCs w:val="22"/>
          <w:highlight w:val="none"/>
        </w:rPr>
      </w:pPr>
      <w:r>
        <w:rPr>
          <w:rFonts w:ascii="宋体" w:hAnsi="宋体"/>
          <w:sz w:val="22"/>
          <w:szCs w:val="22"/>
          <w:highlight w:val="none"/>
        </w:rPr>
        <w:t>(3)</w:t>
      </w:r>
      <w:r>
        <w:rPr>
          <w:rFonts w:hint="eastAsia" w:ascii="宋体" w:hAnsi="宋体"/>
          <w:sz w:val="22"/>
          <w:szCs w:val="22"/>
          <w:highlight w:val="none"/>
        </w:rPr>
        <w:t>报价文件上盖章及法定代表人（或其授权代理人）的签字齐全，是否符合竞争性谈判文件规定；</w:t>
      </w:r>
    </w:p>
    <w:p w14:paraId="4B87D601">
      <w:pPr>
        <w:spacing w:line="440" w:lineRule="exact"/>
        <w:ind w:firstLine="440" w:firstLineChars="200"/>
        <w:rPr>
          <w:rFonts w:ascii="宋体"/>
          <w:sz w:val="22"/>
          <w:szCs w:val="22"/>
          <w:highlight w:val="none"/>
        </w:rPr>
      </w:pPr>
      <w:r>
        <w:rPr>
          <w:rFonts w:ascii="宋体" w:hAnsi="宋体"/>
          <w:sz w:val="22"/>
          <w:szCs w:val="22"/>
          <w:highlight w:val="none"/>
        </w:rPr>
        <w:t>(4)</w:t>
      </w:r>
      <w:r>
        <w:rPr>
          <w:rFonts w:hint="eastAsia" w:ascii="宋体" w:hAnsi="宋体"/>
          <w:sz w:val="22"/>
          <w:szCs w:val="22"/>
          <w:highlight w:val="none"/>
        </w:rPr>
        <w:t xml:space="preserve"> 是否应在报价文件中报出一个明确的价格；</w:t>
      </w:r>
    </w:p>
    <w:p w14:paraId="08623159">
      <w:pPr>
        <w:spacing w:line="440" w:lineRule="exact"/>
        <w:ind w:firstLine="440" w:firstLineChars="200"/>
        <w:rPr>
          <w:rFonts w:ascii="宋体"/>
          <w:sz w:val="22"/>
          <w:szCs w:val="22"/>
          <w:highlight w:val="none"/>
        </w:rPr>
      </w:pPr>
      <w:r>
        <w:rPr>
          <w:rFonts w:ascii="宋体" w:hAnsi="宋体"/>
          <w:sz w:val="22"/>
          <w:szCs w:val="22"/>
          <w:highlight w:val="none"/>
        </w:rPr>
        <w:t>(5)</w:t>
      </w:r>
      <w:r>
        <w:rPr>
          <w:rFonts w:hint="eastAsia" w:ascii="宋体" w:hAnsi="宋体"/>
          <w:sz w:val="22"/>
          <w:szCs w:val="22"/>
          <w:highlight w:val="none"/>
        </w:rPr>
        <w:t xml:space="preserve"> 是否附有采购人不能接受的条件或不响应竞争性谈判文件规定的内容。</w:t>
      </w:r>
    </w:p>
    <w:p w14:paraId="68540DBD">
      <w:pPr>
        <w:spacing w:line="400" w:lineRule="exact"/>
        <w:ind w:firstLine="440" w:firstLineChars="200"/>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.1.1</w:t>
      </w:r>
      <w:r>
        <w:rPr>
          <w:rFonts w:hint="eastAsia" w:ascii="宋体" w:hAnsi="宋体"/>
          <w:sz w:val="22"/>
          <w:szCs w:val="22"/>
          <w:highlight w:val="none"/>
        </w:rPr>
        <w:t>供应商有下列情况之一者，其报价无效：</w:t>
      </w:r>
    </w:p>
    <w:p w14:paraId="74A200D9">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1</w:t>
      </w:r>
      <w:r>
        <w:rPr>
          <w:rFonts w:hint="eastAsia" w:ascii="宋体" w:hAnsi="宋体"/>
          <w:sz w:val="22"/>
          <w:szCs w:val="22"/>
          <w:highlight w:val="none"/>
        </w:rPr>
        <w:t>）谈判文件中要求必备的证件未能提供；</w:t>
      </w:r>
    </w:p>
    <w:p w14:paraId="77DC14D5">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2</w:t>
      </w:r>
      <w:r>
        <w:rPr>
          <w:rFonts w:hint="eastAsia" w:ascii="宋体" w:hAnsi="宋体"/>
          <w:sz w:val="22"/>
          <w:szCs w:val="22"/>
          <w:highlight w:val="none"/>
        </w:rPr>
        <w:t>）不能满足谈判文件要求的资质条件；</w:t>
      </w:r>
    </w:p>
    <w:p w14:paraId="05527A9E">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3</w:t>
      </w:r>
      <w:r>
        <w:rPr>
          <w:rFonts w:hint="eastAsia" w:ascii="宋体" w:hAnsi="宋体"/>
          <w:sz w:val="22"/>
          <w:szCs w:val="22"/>
          <w:highlight w:val="none"/>
        </w:rPr>
        <w:t>）供应商法定代表人或其授权代表不参加谈判会议的；</w:t>
      </w:r>
    </w:p>
    <w:p w14:paraId="2344933C">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4</w:t>
      </w:r>
      <w:r>
        <w:rPr>
          <w:rFonts w:hint="eastAsia" w:ascii="宋体" w:hAnsi="宋体"/>
          <w:sz w:val="22"/>
          <w:szCs w:val="22"/>
          <w:highlight w:val="none"/>
        </w:rPr>
        <w:t>）法律、法规规定的其他情况。</w:t>
      </w:r>
    </w:p>
    <w:p w14:paraId="41B4FE10">
      <w:pPr>
        <w:spacing w:line="400" w:lineRule="exact"/>
        <w:ind w:firstLine="440" w:firstLineChars="200"/>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.1.2</w:t>
      </w:r>
      <w:r>
        <w:rPr>
          <w:rFonts w:hint="eastAsia" w:ascii="宋体" w:hAnsi="宋体"/>
          <w:sz w:val="22"/>
          <w:szCs w:val="22"/>
          <w:highlight w:val="none"/>
        </w:rPr>
        <w:t>供应商有下列情况之一者，其报价无效;</w:t>
      </w:r>
    </w:p>
    <w:p w14:paraId="5B66BBCC">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1</w:t>
      </w:r>
      <w:r>
        <w:rPr>
          <w:rFonts w:hint="eastAsia" w:ascii="宋体" w:hAnsi="宋体"/>
          <w:sz w:val="22"/>
          <w:szCs w:val="22"/>
          <w:highlight w:val="none"/>
        </w:rPr>
        <w:t>）供应商向谈判小组、谈判工作有关的人员提供不正当利益；</w:t>
      </w:r>
    </w:p>
    <w:p w14:paraId="75BB2042">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2</w:t>
      </w:r>
      <w:r>
        <w:rPr>
          <w:rFonts w:hint="eastAsia" w:ascii="宋体" w:hAnsi="宋体"/>
          <w:sz w:val="22"/>
          <w:szCs w:val="22"/>
          <w:highlight w:val="none"/>
        </w:rPr>
        <w:t>）成交供应商不按谈判文件规定的要求签订合同；</w:t>
      </w:r>
    </w:p>
    <w:p w14:paraId="18665FF1">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3</w:t>
      </w:r>
      <w:r>
        <w:rPr>
          <w:rFonts w:hint="eastAsia" w:ascii="宋体" w:hAnsi="宋体"/>
          <w:sz w:val="22"/>
          <w:szCs w:val="22"/>
          <w:highlight w:val="none"/>
        </w:rPr>
        <w:t>）成交供应商未按规定交纳相关费用；</w:t>
      </w:r>
    </w:p>
    <w:p w14:paraId="2A9DB272">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4</w:t>
      </w:r>
      <w:r>
        <w:rPr>
          <w:rFonts w:hint="eastAsia" w:ascii="宋体" w:hAnsi="宋体"/>
          <w:sz w:val="22"/>
          <w:szCs w:val="22"/>
          <w:highlight w:val="none"/>
        </w:rPr>
        <w:t>）法律、法规规定的其他情况。</w:t>
      </w:r>
    </w:p>
    <w:p w14:paraId="7EBD949F">
      <w:pPr>
        <w:spacing w:line="400" w:lineRule="exact"/>
        <w:ind w:firstLine="440" w:firstLineChars="200"/>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.1.3</w:t>
      </w:r>
      <w:r>
        <w:rPr>
          <w:rFonts w:hint="eastAsia" w:ascii="宋体" w:hAnsi="宋体"/>
          <w:sz w:val="22"/>
          <w:szCs w:val="22"/>
          <w:highlight w:val="none"/>
        </w:rPr>
        <w:t>供应商有下列情况之一者，其报价作废，将取消其报价资格：</w:t>
      </w:r>
    </w:p>
    <w:p w14:paraId="5BE56016">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1</w:t>
      </w:r>
      <w:r>
        <w:rPr>
          <w:rFonts w:hint="eastAsia" w:ascii="宋体" w:hAnsi="宋体"/>
          <w:sz w:val="22"/>
          <w:szCs w:val="22"/>
          <w:highlight w:val="none"/>
        </w:rPr>
        <w:t>）供应商提供的有关资格、资质证明文件不真实，提供虚假报价材料；</w:t>
      </w:r>
    </w:p>
    <w:p w14:paraId="48A35B6F">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2</w:t>
      </w:r>
      <w:r>
        <w:rPr>
          <w:rFonts w:hint="eastAsia" w:ascii="宋体" w:hAnsi="宋体"/>
          <w:sz w:val="22"/>
          <w:szCs w:val="22"/>
          <w:highlight w:val="none"/>
        </w:rPr>
        <w:t>）供应商在报价有效期内撤回报价；</w:t>
      </w:r>
    </w:p>
    <w:p w14:paraId="5BB0A7F7">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3</w:t>
      </w:r>
      <w:r>
        <w:rPr>
          <w:rFonts w:hint="eastAsia" w:ascii="宋体" w:hAnsi="宋体"/>
          <w:sz w:val="22"/>
          <w:szCs w:val="22"/>
          <w:highlight w:val="none"/>
        </w:rPr>
        <w:t>）在整个谈判过程中，供应商有企图影响谈判结果的任何不当活动；</w:t>
      </w:r>
    </w:p>
    <w:p w14:paraId="3A89D308">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4</w:t>
      </w:r>
      <w:r>
        <w:rPr>
          <w:rFonts w:hint="eastAsia" w:ascii="宋体" w:hAnsi="宋体"/>
          <w:sz w:val="22"/>
          <w:szCs w:val="22"/>
          <w:highlight w:val="none"/>
        </w:rPr>
        <w:t>）供应商串通报价或采用不正当竞争方式；</w:t>
      </w:r>
    </w:p>
    <w:p w14:paraId="319F2699">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5</w:t>
      </w:r>
      <w:r>
        <w:rPr>
          <w:rFonts w:hint="eastAsia" w:ascii="宋体" w:hAnsi="宋体"/>
          <w:sz w:val="22"/>
          <w:szCs w:val="22"/>
          <w:highlight w:val="none"/>
        </w:rPr>
        <w:t>）供应商以任何方式诋毁其他供应商；</w:t>
      </w:r>
    </w:p>
    <w:p w14:paraId="0FCE3130">
      <w:pPr>
        <w:spacing w:line="40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6</w:t>
      </w:r>
      <w:r>
        <w:rPr>
          <w:rFonts w:hint="eastAsia" w:ascii="宋体" w:hAnsi="宋体"/>
          <w:sz w:val="22"/>
          <w:szCs w:val="22"/>
          <w:highlight w:val="none"/>
        </w:rPr>
        <w:t>）法律、法规规定的其他情况。</w:t>
      </w:r>
    </w:p>
    <w:p w14:paraId="14D71D13">
      <w:pPr>
        <w:spacing w:line="440" w:lineRule="exact"/>
        <w:ind w:firstLine="440" w:firstLineChars="200"/>
        <w:rPr>
          <w:rFonts w:ascii="宋体"/>
          <w:sz w:val="22"/>
          <w:szCs w:val="22"/>
          <w:highlight w:val="none"/>
        </w:rPr>
      </w:pPr>
      <w:r>
        <w:rPr>
          <w:rFonts w:hint="eastAsia" w:ascii="宋体" w:hAnsi="宋体"/>
          <w:sz w:val="22"/>
          <w:szCs w:val="22"/>
          <w:highlight w:val="none"/>
        </w:rPr>
        <w:t>对某一供应商的鉴定中，若有半数以上谈判小组成员认为某供应商有一项以上（包括一项）“不符合”，则该供应商不得进入下一步的评审。</w:t>
      </w:r>
    </w:p>
    <w:p w14:paraId="0739571D">
      <w:pPr>
        <w:spacing w:line="440" w:lineRule="exact"/>
        <w:ind w:firstLine="440" w:firstLineChars="200"/>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.2</w:t>
      </w:r>
      <w:r>
        <w:rPr>
          <w:rFonts w:hint="eastAsia" w:ascii="宋体" w:hAnsi="宋体"/>
          <w:sz w:val="22"/>
          <w:szCs w:val="22"/>
          <w:highlight w:val="none"/>
        </w:rPr>
        <w:t>第二步：报价文件计算错误的修正</w:t>
      </w:r>
    </w:p>
    <w:p w14:paraId="3353D70C">
      <w:pPr>
        <w:spacing w:line="440" w:lineRule="exact"/>
        <w:ind w:firstLine="440" w:firstLineChars="200"/>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.2.1</w:t>
      </w:r>
      <w:r>
        <w:rPr>
          <w:rFonts w:hint="eastAsia" w:ascii="宋体" w:hAnsi="宋体"/>
          <w:sz w:val="22"/>
          <w:szCs w:val="22"/>
          <w:highlight w:val="none"/>
        </w:rPr>
        <w:t>谈判小组将对确定为实质上响应竞争性谈判文件要求的报价文件进行校核，看其是否有计算或表达上的错误，修正错误的原则如下：</w:t>
      </w:r>
    </w:p>
    <w:p w14:paraId="47A6F0EA">
      <w:pPr>
        <w:spacing w:line="44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1</w:t>
      </w:r>
      <w:r>
        <w:rPr>
          <w:rFonts w:hint="eastAsia" w:ascii="宋体" w:hAnsi="宋体"/>
          <w:sz w:val="22"/>
          <w:szCs w:val="22"/>
          <w:highlight w:val="none"/>
        </w:rPr>
        <w:t>）单独密封的报价一览表与报价文件的内容不一致的，以单独密封的报价一览表内容为准；</w:t>
      </w:r>
    </w:p>
    <w:p w14:paraId="023C96C5">
      <w:pPr>
        <w:spacing w:line="44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2</w:t>
      </w:r>
      <w:r>
        <w:rPr>
          <w:rFonts w:hint="eastAsia" w:ascii="宋体" w:hAnsi="宋体"/>
          <w:sz w:val="22"/>
          <w:szCs w:val="22"/>
          <w:highlight w:val="none"/>
        </w:rPr>
        <w:t>）如果数字表示的金额和用文字表示的金额不一致时，应以文字表示的金额为准；</w:t>
      </w:r>
    </w:p>
    <w:p w14:paraId="623D17D8">
      <w:pPr>
        <w:spacing w:line="440" w:lineRule="exact"/>
        <w:ind w:firstLine="440" w:firstLineChars="200"/>
        <w:rPr>
          <w:rFonts w:ascii="宋体"/>
          <w:sz w:val="22"/>
          <w:szCs w:val="22"/>
          <w:highlight w:val="none"/>
        </w:rPr>
      </w:pPr>
      <w:r>
        <w:rPr>
          <w:rFonts w:hint="eastAsia" w:ascii="宋体" w:hAnsi="宋体"/>
          <w:sz w:val="22"/>
          <w:szCs w:val="22"/>
          <w:highlight w:val="none"/>
        </w:rPr>
        <w:t>（</w:t>
      </w:r>
      <w:r>
        <w:rPr>
          <w:rFonts w:ascii="宋体" w:hAnsi="宋体"/>
          <w:sz w:val="22"/>
          <w:szCs w:val="22"/>
          <w:highlight w:val="none"/>
        </w:rPr>
        <w:t>3</w:t>
      </w:r>
      <w:r>
        <w:rPr>
          <w:rFonts w:hint="eastAsia" w:ascii="宋体" w:hAnsi="宋体"/>
          <w:sz w:val="22"/>
          <w:szCs w:val="22"/>
          <w:highlight w:val="none"/>
        </w:rPr>
        <w:t>）当单价与数量的乘积与合价不一致时，以单价为准，除非谈判小组认为单价有明显的小数点错误，此时应以标出的合价为准，并修改单价。</w:t>
      </w:r>
    </w:p>
    <w:p w14:paraId="0AEB38DD">
      <w:pPr>
        <w:spacing w:line="440" w:lineRule="exact"/>
        <w:ind w:firstLine="440" w:firstLineChars="200"/>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.2.2</w:t>
      </w:r>
      <w:r>
        <w:rPr>
          <w:rFonts w:hint="eastAsia" w:ascii="宋体" w:hAnsi="宋体"/>
          <w:sz w:val="22"/>
          <w:szCs w:val="22"/>
          <w:highlight w:val="none"/>
        </w:rPr>
        <w:t>按上述修正错误的原则及方法调整或修正报价文件的报价，供应商同意后，调整后的报价对供应商起约束作用。如果供应商不接受修正后的报价，则其报价将被拒绝，并不影响评审工作。</w:t>
      </w:r>
    </w:p>
    <w:p w14:paraId="5396F1B9">
      <w:pPr>
        <w:spacing w:line="440" w:lineRule="exact"/>
        <w:ind w:firstLine="440" w:firstLineChars="200"/>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.3</w:t>
      </w:r>
      <w:r>
        <w:rPr>
          <w:rFonts w:hint="eastAsia" w:ascii="宋体" w:hAnsi="宋体"/>
          <w:sz w:val="22"/>
          <w:szCs w:val="22"/>
          <w:highlight w:val="none"/>
        </w:rPr>
        <w:t>第三步：谈判</w:t>
      </w:r>
    </w:p>
    <w:p w14:paraId="317F54DA">
      <w:pPr>
        <w:spacing w:line="440" w:lineRule="exact"/>
        <w:ind w:firstLine="440" w:firstLineChars="200"/>
        <w:rPr>
          <w:rFonts w:ascii="宋体"/>
          <w:sz w:val="22"/>
          <w:szCs w:val="22"/>
          <w:highlight w:val="none"/>
        </w:rPr>
      </w:pPr>
      <w:r>
        <w:rPr>
          <w:rFonts w:hint="eastAsia" w:ascii="宋体" w:hAnsi="宋体"/>
          <w:sz w:val="22"/>
          <w:szCs w:val="22"/>
          <w:highlight w:val="none"/>
        </w:rPr>
        <w:t>在详细审阅各供应商的报价文件之后，谈判小组可根据各供应商报价文件编制情况组织谈判。供应商在接到采购人的谈判通知后，应组织相关人员出席谈判。谈判时，由谈判小组提出问题，供应商应首先作出口头解答，然后形成书面文字，经授权代表签字后，在规定的时间内提交给谈判小组。</w:t>
      </w:r>
    </w:p>
    <w:p w14:paraId="52B8A715">
      <w:pPr>
        <w:spacing w:line="440" w:lineRule="exact"/>
        <w:ind w:firstLine="440" w:firstLineChars="200"/>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.4</w:t>
      </w:r>
      <w:r>
        <w:rPr>
          <w:rFonts w:hint="eastAsia" w:ascii="宋体" w:hAnsi="宋体"/>
          <w:sz w:val="22"/>
          <w:szCs w:val="22"/>
          <w:highlight w:val="none"/>
        </w:rPr>
        <w:t>第四步：最终报价</w:t>
      </w:r>
    </w:p>
    <w:p w14:paraId="1795CAE0">
      <w:pPr>
        <w:spacing w:line="440" w:lineRule="exact"/>
        <w:ind w:firstLine="440" w:firstLineChars="200"/>
        <w:rPr>
          <w:rFonts w:ascii="宋体"/>
          <w:sz w:val="22"/>
          <w:szCs w:val="22"/>
          <w:highlight w:val="none"/>
        </w:rPr>
      </w:pPr>
      <w:r>
        <w:rPr>
          <w:rFonts w:hint="eastAsia" w:ascii="宋体" w:hAnsi="宋体"/>
          <w:sz w:val="22"/>
          <w:szCs w:val="22"/>
          <w:highlight w:val="none"/>
        </w:rPr>
        <w:t>由谈判小组组织所有供应商单独进行报价，各供应商最终报价函必须经授权代表签字且按指定时间同时送达谈判小组，且此次报价在工程内容等相关要求不变的情况下不得高于前轮报价，否则仍按原报价进行评审。最终报价经评审认为低于成本价的，该供应商报价无效，按无效报价处理。</w:t>
      </w:r>
    </w:p>
    <w:p w14:paraId="683BFB08">
      <w:pPr>
        <w:spacing w:line="440" w:lineRule="exact"/>
        <w:ind w:firstLine="440" w:firstLineChars="200"/>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.5</w:t>
      </w:r>
      <w:r>
        <w:rPr>
          <w:rFonts w:hint="eastAsia" w:ascii="宋体" w:hAnsi="宋体"/>
          <w:sz w:val="22"/>
          <w:szCs w:val="22"/>
          <w:highlight w:val="none"/>
        </w:rPr>
        <w:t>第五步：综合评审</w:t>
      </w:r>
    </w:p>
    <w:p w14:paraId="1F4E2724">
      <w:pPr>
        <w:spacing w:line="390" w:lineRule="exact"/>
        <w:ind w:firstLine="442" w:firstLineChars="200"/>
        <w:rPr>
          <w:b/>
          <w:sz w:val="22"/>
          <w:szCs w:val="22"/>
          <w:highlight w:val="none"/>
        </w:rPr>
      </w:pPr>
      <w:r>
        <w:rPr>
          <w:rFonts w:hint="eastAsia"/>
          <w:b/>
          <w:sz w:val="22"/>
          <w:szCs w:val="22"/>
          <w:highlight w:val="none"/>
        </w:rPr>
        <w:t>由谈判小组对所有供应商进行综合评议并出具书面意见，从质量和服务均能满足采购文件实质性响应要求的供应商中，按照最终报价由低到高的顺序推荐</w:t>
      </w:r>
      <w:r>
        <w:rPr>
          <w:b/>
          <w:sz w:val="22"/>
          <w:szCs w:val="22"/>
          <w:highlight w:val="none"/>
        </w:rPr>
        <w:t>3</w:t>
      </w:r>
      <w:r>
        <w:rPr>
          <w:rFonts w:hint="eastAsia"/>
          <w:b/>
          <w:sz w:val="22"/>
          <w:szCs w:val="22"/>
          <w:highlight w:val="none"/>
        </w:rPr>
        <w:t>名以上成交候选人。若最低的报价出现两家或两家以上供应商时，谈判小组可以视情况要求最后报价相同的两家或两家以上供应商再一次进行报价。</w:t>
      </w:r>
    </w:p>
    <w:p w14:paraId="2B31A2B5">
      <w:pPr>
        <w:spacing w:line="430" w:lineRule="exact"/>
        <w:ind w:firstLine="440" w:firstLineChars="200"/>
        <w:rPr>
          <w:rFonts w:ascii="宋体"/>
          <w:sz w:val="22"/>
          <w:szCs w:val="22"/>
          <w:highlight w:val="none"/>
          <w:u w:val="single"/>
        </w:rPr>
      </w:pPr>
      <w:r>
        <w:rPr>
          <w:rFonts w:hint="eastAsia" w:ascii="宋体" w:hAnsi="宋体"/>
          <w:sz w:val="22"/>
          <w:szCs w:val="22"/>
          <w:highlight w:val="none"/>
          <w:u w:val="single"/>
        </w:rPr>
        <w:t>19</w:t>
      </w:r>
      <w:r>
        <w:rPr>
          <w:rFonts w:ascii="宋体" w:hAnsi="宋体"/>
          <w:sz w:val="22"/>
          <w:szCs w:val="22"/>
          <w:highlight w:val="none"/>
          <w:u w:val="single"/>
        </w:rPr>
        <w:t>.5.1</w:t>
      </w:r>
      <w:r>
        <w:rPr>
          <w:rFonts w:hint="eastAsia" w:ascii="宋体" w:hAnsi="宋体"/>
          <w:sz w:val="22"/>
          <w:szCs w:val="22"/>
          <w:highlight w:val="none"/>
          <w:u w:val="single"/>
        </w:rPr>
        <w:t>根据谈判文件规定的工期和质量，能保证达到要求者为有效报价函，达不到要求者为无效报价。</w:t>
      </w:r>
    </w:p>
    <w:p w14:paraId="1A83272B">
      <w:pPr>
        <w:spacing w:line="430" w:lineRule="exact"/>
        <w:ind w:firstLine="440" w:firstLineChars="200"/>
        <w:rPr>
          <w:rFonts w:ascii="宋体"/>
          <w:sz w:val="22"/>
          <w:szCs w:val="22"/>
          <w:highlight w:val="none"/>
          <w:u w:val="single"/>
        </w:rPr>
      </w:pPr>
      <w:r>
        <w:rPr>
          <w:rFonts w:hint="eastAsia" w:ascii="宋体" w:hAnsi="宋体"/>
          <w:sz w:val="22"/>
          <w:szCs w:val="22"/>
          <w:highlight w:val="none"/>
          <w:u w:val="single"/>
        </w:rPr>
        <w:t>19</w:t>
      </w:r>
      <w:r>
        <w:rPr>
          <w:rFonts w:ascii="宋体" w:hAnsi="宋体"/>
          <w:sz w:val="22"/>
          <w:szCs w:val="22"/>
          <w:highlight w:val="none"/>
          <w:u w:val="single"/>
        </w:rPr>
        <w:t>.5.2</w:t>
      </w:r>
      <w:r>
        <w:rPr>
          <w:rFonts w:hint="eastAsia" w:ascii="宋体" w:hAnsi="宋体"/>
          <w:sz w:val="22"/>
          <w:szCs w:val="22"/>
          <w:highlight w:val="none"/>
          <w:u w:val="single"/>
        </w:rPr>
        <w:t>施工组织设计科学合理，施工计划安排合理完整，劳动力安排、施工机具设备配备、特殊部位、重要部位、检测设备仪器完备，施工安全和现场文明施工组织措施具体、合理、妥当者为佳标。</w:t>
      </w:r>
    </w:p>
    <w:p w14:paraId="71FF2088">
      <w:pPr>
        <w:spacing w:line="440" w:lineRule="exact"/>
        <w:ind w:firstLine="495" w:firstLineChars="225"/>
        <w:rPr>
          <w:rFonts w:ascii="宋体"/>
          <w:sz w:val="22"/>
          <w:szCs w:val="22"/>
          <w:highlight w:val="none"/>
        </w:rPr>
      </w:pPr>
      <w:r>
        <w:rPr>
          <w:rFonts w:hint="eastAsia" w:ascii="宋体" w:hAnsi="宋体"/>
          <w:sz w:val="22"/>
          <w:szCs w:val="22"/>
          <w:highlight w:val="none"/>
        </w:rPr>
        <w:t>19</w:t>
      </w:r>
      <w:r>
        <w:rPr>
          <w:rFonts w:ascii="宋体" w:hAnsi="宋体"/>
          <w:sz w:val="22"/>
          <w:szCs w:val="22"/>
          <w:highlight w:val="none"/>
        </w:rPr>
        <w:t>.5.3</w:t>
      </w:r>
      <w:r>
        <w:rPr>
          <w:rFonts w:hint="eastAsia" w:ascii="宋体" w:hAnsi="宋体"/>
          <w:sz w:val="22"/>
          <w:szCs w:val="22"/>
          <w:highlight w:val="none"/>
        </w:rPr>
        <w:t>谈判小组经评审，认为所有报价都不符合谈判文件的要求的，可以否决所有报价，采购人将依法重新采购。</w:t>
      </w:r>
    </w:p>
    <w:p w14:paraId="28F73AF0">
      <w:pPr>
        <w:spacing w:line="440" w:lineRule="exact"/>
        <w:ind w:firstLine="440" w:firstLineChars="200"/>
        <w:rPr>
          <w:rFonts w:ascii="宋体"/>
          <w:sz w:val="22"/>
          <w:szCs w:val="22"/>
          <w:highlight w:val="none"/>
        </w:rPr>
      </w:pPr>
      <w:r>
        <w:rPr>
          <w:rFonts w:hint="eastAsia" w:ascii="宋体" w:hAnsi="宋体"/>
          <w:sz w:val="22"/>
          <w:szCs w:val="22"/>
          <w:highlight w:val="none"/>
        </w:rPr>
        <w:t>20、报价文件的评审</w:t>
      </w:r>
    </w:p>
    <w:p w14:paraId="3999F726">
      <w:pPr>
        <w:spacing w:line="440" w:lineRule="exact"/>
        <w:ind w:firstLine="440" w:firstLineChars="200"/>
        <w:rPr>
          <w:rFonts w:ascii="宋体"/>
          <w:sz w:val="22"/>
          <w:szCs w:val="22"/>
          <w:highlight w:val="none"/>
        </w:rPr>
      </w:pPr>
      <w:r>
        <w:rPr>
          <w:rFonts w:hint="eastAsia" w:ascii="宋体" w:hAnsi="宋体"/>
          <w:sz w:val="22"/>
          <w:szCs w:val="22"/>
          <w:highlight w:val="none"/>
        </w:rPr>
        <w:t>20</w:t>
      </w:r>
      <w:r>
        <w:rPr>
          <w:rFonts w:ascii="宋体" w:hAnsi="宋体"/>
          <w:sz w:val="22"/>
          <w:szCs w:val="22"/>
          <w:highlight w:val="none"/>
        </w:rPr>
        <w:t>.1</w:t>
      </w:r>
      <w:r>
        <w:rPr>
          <w:rFonts w:hint="eastAsia" w:ascii="宋体" w:hAnsi="宋体"/>
          <w:sz w:val="22"/>
          <w:szCs w:val="22"/>
          <w:highlight w:val="none"/>
        </w:rPr>
        <w:t>评审内容的保密</w:t>
      </w:r>
    </w:p>
    <w:p w14:paraId="7CC1BC6E">
      <w:pPr>
        <w:spacing w:line="440" w:lineRule="exact"/>
        <w:ind w:firstLine="440" w:firstLineChars="200"/>
        <w:rPr>
          <w:rFonts w:ascii="宋体"/>
          <w:sz w:val="22"/>
          <w:szCs w:val="22"/>
          <w:highlight w:val="none"/>
        </w:rPr>
      </w:pPr>
      <w:r>
        <w:rPr>
          <w:rFonts w:hint="eastAsia" w:ascii="宋体" w:hAnsi="宋体"/>
          <w:sz w:val="22"/>
          <w:szCs w:val="22"/>
          <w:highlight w:val="none"/>
        </w:rPr>
        <w:t>20</w:t>
      </w:r>
      <w:r>
        <w:rPr>
          <w:rFonts w:ascii="宋体" w:hAnsi="宋体"/>
          <w:sz w:val="22"/>
          <w:szCs w:val="22"/>
          <w:highlight w:val="none"/>
        </w:rPr>
        <w:t>.1.1</w:t>
      </w:r>
      <w:r>
        <w:rPr>
          <w:rFonts w:hint="eastAsia" w:ascii="宋体" w:hAnsi="宋体"/>
          <w:sz w:val="22"/>
          <w:szCs w:val="22"/>
          <w:highlight w:val="none"/>
        </w:rPr>
        <w:t>谈判开始，直到宣布成交供应商为止，凡属于审查、报价和比较报价的所有资料，有关授予合同的信息，都不应向供应商或与评审无关的其他人泄露。</w:t>
      </w:r>
    </w:p>
    <w:p w14:paraId="7723B2A5">
      <w:pPr>
        <w:spacing w:line="400" w:lineRule="exact"/>
        <w:ind w:firstLine="440" w:firstLineChars="200"/>
        <w:rPr>
          <w:rFonts w:ascii="宋体"/>
          <w:sz w:val="22"/>
          <w:szCs w:val="22"/>
          <w:highlight w:val="none"/>
        </w:rPr>
      </w:pPr>
      <w:r>
        <w:rPr>
          <w:rFonts w:ascii="宋体" w:hAnsi="宋体"/>
          <w:sz w:val="22"/>
          <w:szCs w:val="22"/>
          <w:highlight w:val="none"/>
        </w:rPr>
        <w:t>21.1.2</w:t>
      </w:r>
      <w:r>
        <w:rPr>
          <w:rFonts w:hint="eastAsia" w:ascii="宋体" w:hAnsi="宋体"/>
          <w:sz w:val="22"/>
          <w:szCs w:val="22"/>
          <w:highlight w:val="none"/>
        </w:rPr>
        <w:t>在报价文件的审查、澄清、评价和比较以及授予合同过程中，供应商对采购人和谈判小组成员施加影响的任何行为，都将导致取消其报价资格。</w:t>
      </w:r>
    </w:p>
    <w:p w14:paraId="6E4EA672">
      <w:pPr>
        <w:spacing w:line="400" w:lineRule="exact"/>
        <w:ind w:firstLine="440" w:firstLineChars="200"/>
        <w:rPr>
          <w:rFonts w:ascii="宋体"/>
          <w:sz w:val="22"/>
          <w:szCs w:val="22"/>
          <w:highlight w:val="none"/>
        </w:rPr>
      </w:pPr>
      <w:r>
        <w:rPr>
          <w:rFonts w:ascii="宋体" w:hAnsi="宋体"/>
          <w:sz w:val="22"/>
          <w:szCs w:val="22"/>
          <w:highlight w:val="none"/>
        </w:rPr>
        <w:t>22</w:t>
      </w:r>
      <w:r>
        <w:rPr>
          <w:rFonts w:hint="eastAsia" w:ascii="宋体" w:hAnsi="宋体"/>
          <w:sz w:val="22"/>
          <w:szCs w:val="22"/>
          <w:highlight w:val="none"/>
        </w:rPr>
        <w:t>、报价作废</w:t>
      </w:r>
    </w:p>
    <w:p w14:paraId="7A9B150D">
      <w:pPr>
        <w:spacing w:line="400" w:lineRule="exact"/>
        <w:ind w:firstLine="440" w:firstLineChars="200"/>
        <w:rPr>
          <w:rFonts w:ascii="宋体"/>
          <w:sz w:val="22"/>
          <w:szCs w:val="22"/>
          <w:highlight w:val="none"/>
        </w:rPr>
      </w:pPr>
      <w:r>
        <w:rPr>
          <w:rFonts w:hint="eastAsia" w:ascii="宋体" w:hAnsi="宋体"/>
          <w:sz w:val="22"/>
          <w:szCs w:val="22"/>
          <w:highlight w:val="none"/>
        </w:rPr>
        <w:t>供应商有上述行为之一的，采购人将严格依照有关法律、法规及规章的规定行使其权利。供应商给采购人造成损失的，采购人有索赔的权利，供应商应予以赔偿。</w:t>
      </w:r>
    </w:p>
    <w:p w14:paraId="5F829A4E">
      <w:pPr>
        <w:spacing w:line="400" w:lineRule="exact"/>
        <w:jc w:val="center"/>
        <w:rPr>
          <w:rFonts w:ascii="宋体"/>
          <w:b/>
          <w:sz w:val="22"/>
          <w:szCs w:val="22"/>
          <w:highlight w:val="none"/>
        </w:rPr>
      </w:pPr>
    </w:p>
    <w:p w14:paraId="48949A2E">
      <w:pPr>
        <w:spacing w:line="400" w:lineRule="exact"/>
        <w:jc w:val="center"/>
        <w:rPr>
          <w:rFonts w:ascii="宋体"/>
          <w:b/>
          <w:sz w:val="22"/>
          <w:szCs w:val="22"/>
          <w:highlight w:val="none"/>
        </w:rPr>
      </w:pPr>
      <w:r>
        <w:rPr>
          <w:rFonts w:hint="eastAsia" w:ascii="宋体" w:hAnsi="宋体"/>
          <w:b/>
          <w:sz w:val="22"/>
          <w:szCs w:val="22"/>
          <w:highlight w:val="none"/>
        </w:rPr>
        <w:t>八、授予合同</w:t>
      </w:r>
    </w:p>
    <w:p w14:paraId="70A8AD70">
      <w:pPr>
        <w:spacing w:line="400" w:lineRule="exact"/>
        <w:ind w:firstLine="440" w:firstLineChars="200"/>
        <w:rPr>
          <w:rFonts w:ascii="宋体"/>
          <w:sz w:val="22"/>
          <w:szCs w:val="22"/>
          <w:highlight w:val="none"/>
        </w:rPr>
      </w:pPr>
      <w:r>
        <w:rPr>
          <w:rFonts w:ascii="宋体" w:hAnsi="宋体"/>
          <w:sz w:val="22"/>
          <w:szCs w:val="22"/>
          <w:highlight w:val="none"/>
        </w:rPr>
        <w:t>23</w:t>
      </w:r>
      <w:r>
        <w:rPr>
          <w:rFonts w:hint="eastAsia" w:ascii="宋体" w:hAnsi="宋体"/>
          <w:sz w:val="22"/>
          <w:szCs w:val="22"/>
          <w:highlight w:val="none"/>
        </w:rPr>
        <w:t>、成交通知书</w:t>
      </w:r>
    </w:p>
    <w:p w14:paraId="3F6DA381">
      <w:pPr>
        <w:spacing w:line="400" w:lineRule="exact"/>
        <w:ind w:firstLine="440" w:firstLineChars="200"/>
        <w:rPr>
          <w:rFonts w:ascii="宋体"/>
          <w:sz w:val="22"/>
          <w:szCs w:val="22"/>
          <w:highlight w:val="none"/>
        </w:rPr>
      </w:pPr>
      <w:r>
        <w:rPr>
          <w:rFonts w:ascii="宋体" w:hAnsi="宋体"/>
          <w:sz w:val="22"/>
          <w:szCs w:val="22"/>
          <w:highlight w:val="none"/>
        </w:rPr>
        <w:t>23.1</w:t>
      </w:r>
      <w:r>
        <w:rPr>
          <w:rFonts w:hint="eastAsia" w:ascii="宋体" w:hAnsi="宋体"/>
          <w:sz w:val="22"/>
          <w:szCs w:val="22"/>
          <w:highlight w:val="none"/>
        </w:rPr>
        <w:t>确定出成交供应商后在报价有效期截止前、监督单位及采购人以书面形式通知成交供应商其报价被接受，在该通知书（以下合同条件中称“成交通知书”）中给出采购人对成交供应商按本合同施工、竣工和保修工程的成交价（以下合同条件中称为“合同价格”），以及工期、质量和有关合同签订的日期、地点。</w:t>
      </w:r>
    </w:p>
    <w:p w14:paraId="48D8E5DA">
      <w:pPr>
        <w:spacing w:line="400" w:lineRule="exact"/>
        <w:ind w:firstLine="440" w:firstLineChars="200"/>
        <w:rPr>
          <w:rFonts w:ascii="宋体"/>
          <w:sz w:val="22"/>
          <w:szCs w:val="22"/>
          <w:highlight w:val="none"/>
        </w:rPr>
      </w:pPr>
      <w:r>
        <w:rPr>
          <w:rFonts w:ascii="宋体" w:hAnsi="宋体"/>
          <w:sz w:val="22"/>
          <w:szCs w:val="22"/>
          <w:highlight w:val="none"/>
        </w:rPr>
        <w:t>23.2</w:t>
      </w:r>
      <w:r>
        <w:rPr>
          <w:rFonts w:hint="eastAsia" w:ascii="宋体" w:hAnsi="宋体"/>
          <w:sz w:val="22"/>
          <w:szCs w:val="22"/>
          <w:highlight w:val="none"/>
        </w:rPr>
        <w:t>成交通知书为合同的组成部分。</w:t>
      </w:r>
    </w:p>
    <w:p w14:paraId="71B1CB37">
      <w:pPr>
        <w:spacing w:line="400" w:lineRule="exact"/>
        <w:ind w:firstLine="440" w:firstLineChars="200"/>
        <w:rPr>
          <w:rFonts w:ascii="宋体"/>
          <w:sz w:val="22"/>
          <w:szCs w:val="22"/>
          <w:highlight w:val="none"/>
        </w:rPr>
      </w:pPr>
      <w:r>
        <w:rPr>
          <w:rFonts w:ascii="宋体" w:hAnsi="宋体"/>
          <w:sz w:val="22"/>
          <w:szCs w:val="22"/>
          <w:highlight w:val="none"/>
        </w:rPr>
        <w:t>23.3</w:t>
      </w:r>
      <w:r>
        <w:rPr>
          <w:rFonts w:hint="eastAsia" w:ascii="宋体" w:hAnsi="宋体"/>
          <w:sz w:val="22"/>
          <w:szCs w:val="22"/>
          <w:highlight w:val="none"/>
        </w:rPr>
        <w:t>成交通知书由采购人出具并盖章后，交由采购人予以盖章，并在监督机构备案后发给各个成交供应商。</w:t>
      </w:r>
    </w:p>
    <w:p w14:paraId="55E19791">
      <w:pPr>
        <w:spacing w:line="400" w:lineRule="exact"/>
        <w:ind w:firstLine="440" w:firstLineChars="200"/>
        <w:rPr>
          <w:rFonts w:ascii="宋体"/>
          <w:sz w:val="22"/>
          <w:szCs w:val="22"/>
          <w:highlight w:val="none"/>
        </w:rPr>
      </w:pPr>
      <w:r>
        <w:rPr>
          <w:rFonts w:ascii="宋体" w:hAnsi="宋体"/>
          <w:sz w:val="22"/>
          <w:szCs w:val="22"/>
          <w:highlight w:val="none"/>
        </w:rPr>
        <w:t>24</w:t>
      </w:r>
      <w:r>
        <w:rPr>
          <w:rFonts w:hint="eastAsia" w:ascii="宋体" w:hAnsi="宋体"/>
          <w:sz w:val="22"/>
          <w:szCs w:val="22"/>
          <w:highlight w:val="none"/>
        </w:rPr>
        <w:t>、合同协议书的签署</w:t>
      </w:r>
    </w:p>
    <w:p w14:paraId="23BC1C74">
      <w:pPr>
        <w:spacing w:line="400" w:lineRule="exact"/>
        <w:ind w:firstLine="440" w:firstLineChars="200"/>
        <w:rPr>
          <w:rFonts w:ascii="宋体"/>
          <w:sz w:val="22"/>
          <w:szCs w:val="22"/>
          <w:highlight w:val="none"/>
        </w:rPr>
      </w:pPr>
      <w:r>
        <w:rPr>
          <w:rFonts w:hint="eastAsia" w:ascii="宋体" w:hAnsi="宋体"/>
          <w:sz w:val="22"/>
          <w:szCs w:val="22"/>
          <w:highlight w:val="none"/>
        </w:rPr>
        <w:t>成交供应商按成交通知书中规定的日期、时间和地点，由法定代表人或授权代表与采购人进行签订合同。</w:t>
      </w:r>
    </w:p>
    <w:p w14:paraId="538DBA60">
      <w:pPr>
        <w:spacing w:line="800" w:lineRule="exact"/>
        <w:jc w:val="center"/>
        <w:outlineLvl w:val="0"/>
        <w:rPr>
          <w:b/>
          <w:sz w:val="48"/>
          <w:szCs w:val="48"/>
          <w:highlight w:val="none"/>
        </w:rPr>
      </w:pPr>
      <w:bookmarkStart w:id="3" w:name="_Toc231349897"/>
    </w:p>
    <w:p w14:paraId="4F7B3941">
      <w:pPr>
        <w:spacing w:line="800" w:lineRule="exact"/>
        <w:outlineLvl w:val="0"/>
        <w:rPr>
          <w:b/>
          <w:sz w:val="48"/>
          <w:szCs w:val="48"/>
          <w:highlight w:val="none"/>
        </w:rPr>
      </w:pPr>
      <w:bookmarkStart w:id="4" w:name="_Toc441648516"/>
    </w:p>
    <w:p w14:paraId="74362D64">
      <w:pPr>
        <w:spacing w:line="800" w:lineRule="exact"/>
        <w:outlineLvl w:val="0"/>
        <w:rPr>
          <w:b/>
          <w:sz w:val="48"/>
          <w:szCs w:val="48"/>
          <w:highlight w:val="none"/>
        </w:rPr>
      </w:pPr>
    </w:p>
    <w:p w14:paraId="6BD431FC">
      <w:pPr>
        <w:spacing w:line="800" w:lineRule="exact"/>
        <w:outlineLvl w:val="0"/>
        <w:rPr>
          <w:b/>
          <w:sz w:val="48"/>
          <w:szCs w:val="48"/>
          <w:highlight w:val="none"/>
        </w:rPr>
      </w:pPr>
    </w:p>
    <w:p w14:paraId="67AA12A5">
      <w:pPr>
        <w:spacing w:line="800" w:lineRule="exact"/>
        <w:outlineLvl w:val="0"/>
        <w:rPr>
          <w:b/>
          <w:sz w:val="48"/>
          <w:szCs w:val="48"/>
          <w:highlight w:val="none"/>
        </w:rPr>
      </w:pPr>
    </w:p>
    <w:p w14:paraId="38431DB8">
      <w:pPr>
        <w:spacing w:line="800" w:lineRule="exact"/>
        <w:outlineLvl w:val="0"/>
        <w:rPr>
          <w:b/>
          <w:sz w:val="48"/>
          <w:szCs w:val="48"/>
          <w:highlight w:val="none"/>
        </w:rPr>
      </w:pPr>
    </w:p>
    <w:p w14:paraId="7B0126B7">
      <w:pPr>
        <w:spacing w:line="800" w:lineRule="exact"/>
        <w:outlineLvl w:val="0"/>
        <w:rPr>
          <w:b/>
          <w:sz w:val="48"/>
          <w:szCs w:val="48"/>
          <w:highlight w:val="none"/>
        </w:rPr>
      </w:pPr>
    </w:p>
    <w:p w14:paraId="1C7CA968">
      <w:pPr>
        <w:spacing w:line="800" w:lineRule="exact"/>
        <w:outlineLvl w:val="0"/>
        <w:rPr>
          <w:b/>
          <w:sz w:val="44"/>
          <w:szCs w:val="44"/>
          <w:highlight w:val="none"/>
        </w:rPr>
      </w:pPr>
    </w:p>
    <w:p w14:paraId="2A8398BA">
      <w:pPr>
        <w:spacing w:line="800" w:lineRule="exact"/>
        <w:outlineLvl w:val="0"/>
        <w:rPr>
          <w:b/>
          <w:sz w:val="44"/>
          <w:szCs w:val="44"/>
          <w:highlight w:val="none"/>
        </w:rPr>
      </w:pPr>
    </w:p>
    <w:p w14:paraId="2011121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b/>
          <w:sz w:val="40"/>
          <w:highlight w:val="none"/>
        </w:rPr>
      </w:pPr>
      <w:r>
        <w:rPr>
          <w:rFonts w:hint="eastAsia"/>
          <w:b/>
          <w:sz w:val="44"/>
          <w:szCs w:val="44"/>
          <w:highlight w:val="none"/>
        </w:rPr>
        <w:br w:type="page"/>
      </w:r>
      <w:r>
        <w:rPr>
          <w:rFonts w:hint="eastAsia"/>
          <w:b/>
          <w:sz w:val="44"/>
          <w:szCs w:val="44"/>
          <w:highlight w:val="none"/>
        </w:rPr>
        <w:t>第七章</w:t>
      </w:r>
      <w:r>
        <w:rPr>
          <w:rFonts w:hint="eastAsia"/>
          <w:b/>
          <w:sz w:val="44"/>
          <w:szCs w:val="44"/>
          <w:highlight w:val="none"/>
          <w:lang w:val="en-US" w:eastAsia="zh-CN"/>
        </w:rPr>
        <w:t xml:space="preserve"> </w:t>
      </w:r>
      <w:r>
        <w:rPr>
          <w:rFonts w:hint="eastAsia"/>
          <w:b/>
          <w:sz w:val="44"/>
          <w:szCs w:val="44"/>
          <w:highlight w:val="none"/>
        </w:rPr>
        <w:t>项目说明</w:t>
      </w:r>
    </w:p>
    <w:p w14:paraId="5DECB3D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2"/>
          <w:szCs w:val="22"/>
          <w:highlight w:val="none"/>
        </w:rPr>
      </w:pPr>
      <w:r>
        <w:rPr>
          <w:rFonts w:hint="eastAsia" w:ascii="宋体" w:hAnsi="宋体" w:cs="宋体"/>
          <w:sz w:val="22"/>
          <w:szCs w:val="22"/>
          <w:highlight w:val="none"/>
        </w:rPr>
        <w:t>一、项目名称：聊城市技师学院建筑车间改造项目</w:t>
      </w:r>
    </w:p>
    <w:p w14:paraId="3ED9F4B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2"/>
          <w:szCs w:val="22"/>
          <w:highlight w:val="none"/>
        </w:rPr>
      </w:pPr>
      <w:r>
        <w:rPr>
          <w:rFonts w:hint="eastAsia" w:ascii="宋体" w:hAnsi="宋体" w:cs="宋体"/>
          <w:sz w:val="22"/>
          <w:szCs w:val="22"/>
          <w:highlight w:val="none"/>
        </w:rPr>
        <w:t>二、建设地点：甲方指定地点</w:t>
      </w:r>
    </w:p>
    <w:p w14:paraId="4FAACCD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2"/>
          <w:szCs w:val="22"/>
          <w:highlight w:val="none"/>
        </w:rPr>
      </w:pPr>
      <w:r>
        <w:rPr>
          <w:rFonts w:hint="eastAsia" w:ascii="宋体" w:hAnsi="宋体" w:cs="宋体"/>
          <w:sz w:val="22"/>
          <w:szCs w:val="22"/>
          <w:highlight w:val="none"/>
        </w:rPr>
        <w:t>三、建设内容：聊城市技师学院建筑车间改造</w:t>
      </w:r>
    </w:p>
    <w:p w14:paraId="278BC2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sz w:val="24"/>
          <w:szCs w:val="24"/>
          <w:highlight w:val="none"/>
        </w:rPr>
      </w:pPr>
      <w:r>
        <w:rPr>
          <w:rFonts w:hint="eastAsia" w:ascii="宋体" w:hAnsi="宋体" w:cs="宋体"/>
          <w:sz w:val="22"/>
          <w:szCs w:val="22"/>
          <w:highlight w:val="none"/>
        </w:rPr>
        <w:t>四、项目内容:</w:t>
      </w:r>
    </w:p>
    <w:tbl>
      <w:tblPr>
        <w:tblStyle w:val="19"/>
        <w:tblW w:w="5000" w:type="pct"/>
        <w:tblInd w:w="0" w:type="dxa"/>
        <w:tblLayout w:type="autofit"/>
        <w:tblCellMar>
          <w:top w:w="0" w:type="dxa"/>
          <w:left w:w="108" w:type="dxa"/>
          <w:bottom w:w="0" w:type="dxa"/>
          <w:right w:w="108" w:type="dxa"/>
        </w:tblCellMar>
      </w:tblPr>
      <w:tblGrid>
        <w:gridCol w:w="723"/>
        <w:gridCol w:w="1374"/>
        <w:gridCol w:w="1195"/>
        <w:gridCol w:w="1501"/>
        <w:gridCol w:w="1215"/>
        <w:gridCol w:w="622"/>
        <w:gridCol w:w="282"/>
        <w:gridCol w:w="986"/>
        <w:gridCol w:w="982"/>
        <w:gridCol w:w="1059"/>
      </w:tblGrid>
      <w:tr w14:paraId="5E8D7F76">
        <w:tblPrEx>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14:paraId="659E6DD0">
            <w:pPr>
              <w:widowControl/>
              <w:jc w:val="center"/>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分部分项工程量清单与计价表</w:t>
            </w:r>
          </w:p>
        </w:tc>
      </w:tr>
      <w:tr w14:paraId="0DCD0C5B">
        <w:tblPrEx>
          <w:tblCellMar>
            <w:top w:w="0" w:type="dxa"/>
            <w:left w:w="108" w:type="dxa"/>
            <w:bottom w:w="0" w:type="dxa"/>
            <w:right w:w="108" w:type="dxa"/>
          </w:tblCellMar>
        </w:tblPrEx>
        <w:trPr>
          <w:trHeight w:val="510" w:hRule="atLeast"/>
        </w:trPr>
        <w:tc>
          <w:tcPr>
            <w:tcW w:w="1656" w:type="pct"/>
            <w:gridSpan w:val="3"/>
            <w:tcBorders>
              <w:top w:val="nil"/>
              <w:left w:val="nil"/>
              <w:bottom w:val="nil"/>
              <w:right w:val="nil"/>
            </w:tcBorders>
            <w:shd w:val="clear" w:color="FFFFFF" w:fill="FFFFFF"/>
            <w:vAlign w:val="center"/>
          </w:tcPr>
          <w:p w14:paraId="51459EAC">
            <w:pPr>
              <w:widowControl/>
              <w:jc w:val="left"/>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工程名称：安装工程</w:t>
            </w:r>
          </w:p>
        </w:tc>
        <w:tc>
          <w:tcPr>
            <w:tcW w:w="1679" w:type="pct"/>
            <w:gridSpan w:val="3"/>
            <w:tcBorders>
              <w:top w:val="nil"/>
              <w:left w:val="nil"/>
              <w:bottom w:val="nil"/>
              <w:right w:val="nil"/>
            </w:tcBorders>
            <w:shd w:val="clear" w:color="FFFFFF" w:fill="FFFFFF"/>
            <w:vAlign w:val="center"/>
          </w:tcPr>
          <w:p w14:paraId="00F8F237">
            <w:pPr>
              <w:widowControl/>
              <w:jc w:val="left"/>
              <w:rPr>
                <w:rFonts w:hint="default" w:ascii="黑体" w:hAnsi="黑体" w:eastAsia="黑体" w:cs="宋体"/>
                <w:color w:val="000000"/>
                <w:kern w:val="0"/>
                <w:sz w:val="18"/>
                <w:szCs w:val="18"/>
                <w:highlight w:val="none"/>
                <w:lang w:val="en-US" w:eastAsia="zh-CN"/>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4"/>
            <w:tcBorders>
              <w:top w:val="nil"/>
              <w:left w:val="nil"/>
              <w:bottom w:val="nil"/>
              <w:right w:val="nil"/>
            </w:tcBorders>
            <w:shd w:val="clear" w:color="FFFFFF" w:fill="FFFFFF"/>
            <w:vAlign w:val="center"/>
          </w:tcPr>
          <w:p w14:paraId="51CF50F2">
            <w:pPr>
              <w:widowControl/>
              <w:jc w:val="right"/>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1 页  共 2 页</w:t>
            </w:r>
          </w:p>
        </w:tc>
      </w:tr>
      <w:tr w14:paraId="64EBF961">
        <w:tblPrEx>
          <w:tblCellMar>
            <w:top w:w="0" w:type="dxa"/>
            <w:left w:w="108" w:type="dxa"/>
            <w:bottom w:w="0" w:type="dxa"/>
            <w:right w:w="108" w:type="dxa"/>
          </w:tblCellMar>
        </w:tblPrEx>
        <w:trPr>
          <w:trHeight w:val="315" w:hRule="atLeast"/>
        </w:trPr>
        <w:tc>
          <w:tcPr>
            <w:tcW w:w="36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07822B6">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序号</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93AAF05">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项目编码</w:t>
            </w:r>
          </w:p>
        </w:tc>
        <w:tc>
          <w:tcPr>
            <w:tcW w:w="135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090FDFE">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项目名称</w:t>
            </w:r>
            <w:r>
              <w:rPr>
                <w:rFonts w:hint="eastAsia" w:ascii="黑体" w:hAnsi="黑体" w:eastAsia="黑体" w:cs="宋体"/>
                <w:color w:val="000000"/>
                <w:kern w:val="0"/>
                <w:sz w:val="18"/>
                <w:szCs w:val="18"/>
                <w:highlight w:val="none"/>
              </w:rPr>
              <w:br w:type="textWrapping"/>
            </w:r>
            <w:r>
              <w:rPr>
                <w:rFonts w:hint="eastAsia" w:ascii="黑体" w:hAnsi="黑体" w:eastAsia="黑体" w:cs="宋体"/>
                <w:color w:val="000000"/>
                <w:kern w:val="0"/>
                <w:sz w:val="18"/>
                <w:szCs w:val="18"/>
                <w:highlight w:val="none"/>
              </w:rPr>
              <w:t>项目特征</w:t>
            </w:r>
          </w:p>
        </w:tc>
        <w:tc>
          <w:tcPr>
            <w:tcW w:w="61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36C867">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计量单位</w:t>
            </w:r>
          </w:p>
        </w:tc>
        <w:tc>
          <w:tcPr>
            <w:tcW w:w="45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F7A10F">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工程数量</w:t>
            </w:r>
          </w:p>
        </w:tc>
        <w:tc>
          <w:tcPr>
            <w:tcW w:w="152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0DF42A2">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金额（元）</w:t>
            </w:r>
          </w:p>
        </w:tc>
      </w:tr>
      <w:tr w14:paraId="0FA3B656">
        <w:tblPrEx>
          <w:tblCellMar>
            <w:top w:w="0" w:type="dxa"/>
            <w:left w:w="108" w:type="dxa"/>
            <w:bottom w:w="0" w:type="dxa"/>
            <w:right w:w="108" w:type="dxa"/>
          </w:tblCellMar>
        </w:tblPrEx>
        <w:trPr>
          <w:trHeight w:val="703" w:hRule="atLeast"/>
        </w:trPr>
        <w:tc>
          <w:tcPr>
            <w:tcW w:w="364" w:type="pct"/>
            <w:vMerge w:val="continue"/>
            <w:tcBorders>
              <w:top w:val="single" w:color="000000" w:sz="8" w:space="0"/>
              <w:left w:val="single" w:color="000000" w:sz="8" w:space="0"/>
              <w:bottom w:val="single" w:color="000000" w:sz="4" w:space="0"/>
              <w:right w:val="single" w:color="000000" w:sz="4" w:space="0"/>
            </w:tcBorders>
            <w:vAlign w:val="center"/>
          </w:tcPr>
          <w:p w14:paraId="3E0BA079">
            <w:pPr>
              <w:widowControl/>
              <w:jc w:val="left"/>
              <w:rPr>
                <w:rFonts w:ascii="黑体" w:hAnsi="黑体" w:eastAsia="黑体" w:cs="宋体"/>
                <w:color w:val="000000"/>
                <w:kern w:val="0"/>
                <w:sz w:val="18"/>
                <w:szCs w:val="18"/>
                <w:highlight w:val="none"/>
              </w:rPr>
            </w:pPr>
          </w:p>
        </w:tc>
        <w:tc>
          <w:tcPr>
            <w:tcW w:w="691" w:type="pct"/>
            <w:vMerge w:val="continue"/>
            <w:tcBorders>
              <w:top w:val="single" w:color="000000" w:sz="8" w:space="0"/>
              <w:left w:val="single" w:color="000000" w:sz="4" w:space="0"/>
              <w:bottom w:val="single" w:color="000000" w:sz="4" w:space="0"/>
              <w:right w:val="single" w:color="000000" w:sz="4" w:space="0"/>
            </w:tcBorders>
            <w:vAlign w:val="center"/>
          </w:tcPr>
          <w:p w14:paraId="23E5697C">
            <w:pPr>
              <w:widowControl/>
              <w:jc w:val="left"/>
              <w:rPr>
                <w:rFonts w:ascii="黑体" w:hAnsi="黑体" w:eastAsia="黑体" w:cs="宋体"/>
                <w:color w:val="000000"/>
                <w:kern w:val="0"/>
                <w:sz w:val="18"/>
                <w:szCs w:val="18"/>
                <w:highlight w:val="none"/>
              </w:rPr>
            </w:pPr>
          </w:p>
        </w:tc>
        <w:tc>
          <w:tcPr>
            <w:tcW w:w="1356"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21E5A969">
            <w:pPr>
              <w:widowControl/>
              <w:jc w:val="left"/>
              <w:rPr>
                <w:rFonts w:ascii="黑体" w:hAnsi="黑体" w:eastAsia="黑体" w:cs="宋体"/>
                <w:color w:val="000000"/>
                <w:kern w:val="0"/>
                <w:sz w:val="18"/>
                <w:szCs w:val="18"/>
                <w:highlight w:val="none"/>
              </w:rPr>
            </w:pPr>
          </w:p>
        </w:tc>
        <w:tc>
          <w:tcPr>
            <w:tcW w:w="611" w:type="pct"/>
            <w:vMerge w:val="continue"/>
            <w:tcBorders>
              <w:top w:val="single" w:color="000000" w:sz="8" w:space="0"/>
              <w:left w:val="single" w:color="000000" w:sz="4" w:space="0"/>
              <w:bottom w:val="single" w:color="000000" w:sz="4" w:space="0"/>
              <w:right w:val="single" w:color="000000" w:sz="4" w:space="0"/>
            </w:tcBorders>
            <w:vAlign w:val="center"/>
          </w:tcPr>
          <w:p w14:paraId="64E61FB3">
            <w:pPr>
              <w:widowControl/>
              <w:jc w:val="left"/>
              <w:rPr>
                <w:rFonts w:ascii="黑体" w:hAnsi="黑体" w:eastAsia="黑体" w:cs="宋体"/>
                <w:color w:val="000000"/>
                <w:kern w:val="0"/>
                <w:sz w:val="18"/>
                <w:szCs w:val="18"/>
                <w:highlight w:val="none"/>
              </w:rPr>
            </w:pPr>
          </w:p>
        </w:tc>
        <w:tc>
          <w:tcPr>
            <w:tcW w:w="45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440ECB73">
            <w:pPr>
              <w:widowControl/>
              <w:jc w:val="left"/>
              <w:rPr>
                <w:rFonts w:ascii="黑体" w:hAnsi="黑体" w:eastAsia="黑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2FAD72">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综合单价</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CF0D94">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合价</w:t>
            </w: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0BE7CE5">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其中：暂估价</w:t>
            </w:r>
          </w:p>
        </w:tc>
      </w:tr>
      <w:tr w14:paraId="5E30167E">
        <w:tblPrEx>
          <w:tblCellMar>
            <w:top w:w="0" w:type="dxa"/>
            <w:left w:w="108" w:type="dxa"/>
            <w:bottom w:w="0" w:type="dxa"/>
            <w:right w:w="108" w:type="dxa"/>
          </w:tblCellMar>
        </w:tblPrEx>
        <w:trPr>
          <w:trHeight w:val="315"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ECCACC">
            <w:pPr>
              <w:widowControl/>
              <w:jc w:val="left"/>
              <w:rPr>
                <w:rFonts w:ascii="宋体" w:hAnsi="宋体" w:cs="宋体"/>
                <w:color w:val="000000"/>
                <w:kern w:val="0"/>
                <w:sz w:val="18"/>
                <w:szCs w:val="18"/>
                <w:highlight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627938">
            <w:pPr>
              <w:widowControl/>
              <w:jc w:val="left"/>
              <w:rPr>
                <w:rFonts w:ascii="宋体" w:hAnsi="宋体" w:cs="宋体"/>
                <w:color w:val="000000"/>
                <w:kern w:val="0"/>
                <w:sz w:val="18"/>
                <w:szCs w:val="18"/>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189661">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电气</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F2D22E">
            <w:pPr>
              <w:widowControl/>
              <w:jc w:val="left"/>
              <w:rPr>
                <w:rFonts w:ascii="宋体" w:hAnsi="宋体" w:cs="宋体"/>
                <w:color w:val="000000"/>
                <w:kern w:val="0"/>
                <w:sz w:val="18"/>
                <w:szCs w:val="18"/>
                <w:highlight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629EF3">
            <w:pPr>
              <w:widowControl/>
              <w:jc w:val="lef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B33970">
            <w:pPr>
              <w:widowControl/>
              <w:jc w:val="lef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9E55D5">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E1A4873">
            <w:pPr>
              <w:widowControl/>
              <w:jc w:val="right"/>
              <w:rPr>
                <w:rFonts w:ascii="宋体" w:hAnsi="宋体" w:cs="宋体"/>
                <w:color w:val="000000"/>
                <w:kern w:val="0"/>
                <w:sz w:val="18"/>
                <w:szCs w:val="18"/>
                <w:highlight w:val="none"/>
              </w:rPr>
            </w:pPr>
          </w:p>
        </w:tc>
      </w:tr>
      <w:tr w14:paraId="54E7DF8C">
        <w:tblPrEx>
          <w:tblCellMar>
            <w:top w:w="0" w:type="dxa"/>
            <w:left w:w="108" w:type="dxa"/>
            <w:bottom w:w="0" w:type="dxa"/>
            <w:right w:w="108" w:type="dxa"/>
          </w:tblCellMar>
        </w:tblPrEx>
        <w:trPr>
          <w:trHeight w:val="1185"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0378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22FB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030411001001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9BD7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配管</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1.名称:配管</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2.材质:PVC</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3.规格:16</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4.配置形式:暗配</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4E079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2AB031">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66.51</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3AB9BB">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97831">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2A1AFB8">
            <w:pPr>
              <w:widowControl/>
              <w:jc w:val="right"/>
              <w:rPr>
                <w:rFonts w:ascii="宋体" w:hAnsi="宋体" w:cs="宋体"/>
                <w:color w:val="000000"/>
                <w:kern w:val="0"/>
                <w:sz w:val="18"/>
                <w:szCs w:val="18"/>
                <w:highlight w:val="none"/>
              </w:rPr>
            </w:pPr>
          </w:p>
        </w:tc>
      </w:tr>
      <w:tr w14:paraId="1B877236">
        <w:tblPrEx>
          <w:tblCellMar>
            <w:top w:w="0" w:type="dxa"/>
            <w:left w:w="108" w:type="dxa"/>
            <w:bottom w:w="0" w:type="dxa"/>
            <w:right w:w="108" w:type="dxa"/>
          </w:tblCellMar>
        </w:tblPrEx>
        <w:trPr>
          <w:trHeight w:val="1185"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5173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7D32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030411001002</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35D4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配管</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1.名称:配管</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2.材质:PVC</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3.规格:20</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4.配置形式:暗配</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01CD8B">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235B92">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110.56</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FA44C8">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E6F295">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AA04406">
            <w:pPr>
              <w:widowControl/>
              <w:jc w:val="right"/>
              <w:rPr>
                <w:rFonts w:ascii="宋体" w:hAnsi="宋体" w:cs="宋体"/>
                <w:color w:val="000000"/>
                <w:kern w:val="0"/>
                <w:sz w:val="18"/>
                <w:szCs w:val="18"/>
                <w:highlight w:val="none"/>
              </w:rPr>
            </w:pPr>
          </w:p>
        </w:tc>
      </w:tr>
      <w:tr w14:paraId="284C521F">
        <w:tblPrEx>
          <w:tblCellMar>
            <w:top w:w="0" w:type="dxa"/>
            <w:left w:w="108" w:type="dxa"/>
            <w:bottom w:w="0" w:type="dxa"/>
            <w:right w:w="108" w:type="dxa"/>
          </w:tblCellMar>
        </w:tblPrEx>
        <w:trPr>
          <w:trHeight w:val="735"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7916F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F446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030413002001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DF859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凿（压)槽</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1.名称:剔槽</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2.规格:DN20</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79A2E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FF0FE5">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177.07</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C3C672">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84D913">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59E902B">
            <w:pPr>
              <w:widowControl/>
              <w:jc w:val="right"/>
              <w:rPr>
                <w:rFonts w:ascii="宋体" w:hAnsi="宋体" w:cs="宋体"/>
                <w:color w:val="000000"/>
                <w:kern w:val="0"/>
                <w:sz w:val="18"/>
                <w:szCs w:val="18"/>
                <w:highlight w:val="none"/>
              </w:rPr>
            </w:pPr>
          </w:p>
        </w:tc>
      </w:tr>
      <w:tr w14:paraId="58205975">
        <w:tblPrEx>
          <w:tblCellMar>
            <w:top w:w="0" w:type="dxa"/>
            <w:left w:w="108" w:type="dxa"/>
            <w:bottom w:w="0" w:type="dxa"/>
            <w:right w:w="108" w:type="dxa"/>
          </w:tblCellMar>
        </w:tblPrEx>
        <w:trPr>
          <w:trHeight w:val="96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1441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E729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030411004001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08E3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配线</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1.名称:配线</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2.型号:BV-2.5</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3.配线形式:管内配线</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7349FC">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546508">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199.53</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73BB88">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58BCB4">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76F6A13">
            <w:pPr>
              <w:widowControl/>
              <w:jc w:val="right"/>
              <w:rPr>
                <w:rFonts w:ascii="宋体" w:hAnsi="宋体" w:cs="宋体"/>
                <w:color w:val="000000"/>
                <w:kern w:val="0"/>
                <w:sz w:val="18"/>
                <w:szCs w:val="18"/>
                <w:highlight w:val="none"/>
              </w:rPr>
            </w:pPr>
          </w:p>
        </w:tc>
      </w:tr>
      <w:tr w14:paraId="27A0D55D">
        <w:tblPrEx>
          <w:tblCellMar>
            <w:top w:w="0" w:type="dxa"/>
            <w:left w:w="108" w:type="dxa"/>
            <w:bottom w:w="0" w:type="dxa"/>
            <w:right w:w="108" w:type="dxa"/>
          </w:tblCellMar>
        </w:tblPrEx>
        <w:trPr>
          <w:trHeight w:val="96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99FB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0DCC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030411004002</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2F43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配线</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1.名称:配线</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2.型号:BV-4</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3.配线形式:管内配线</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03C82F">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922365">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331.68</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DB279D">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8D4F73">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7C44C49">
            <w:pPr>
              <w:widowControl/>
              <w:jc w:val="right"/>
              <w:rPr>
                <w:rFonts w:ascii="宋体" w:hAnsi="宋体" w:cs="宋体"/>
                <w:color w:val="000000"/>
                <w:kern w:val="0"/>
                <w:sz w:val="18"/>
                <w:szCs w:val="18"/>
                <w:highlight w:val="none"/>
              </w:rPr>
            </w:pPr>
          </w:p>
        </w:tc>
      </w:tr>
      <w:tr w14:paraId="19CB8E63">
        <w:tblPrEx>
          <w:tblCellMar>
            <w:top w:w="0" w:type="dxa"/>
            <w:left w:w="108" w:type="dxa"/>
            <w:bottom w:w="0" w:type="dxa"/>
            <w:right w:w="108" w:type="dxa"/>
          </w:tblCellMar>
        </w:tblPrEx>
        <w:trPr>
          <w:trHeight w:val="51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F79A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27A7B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030404035001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4417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插座</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1.名称:五孔插座</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949733">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DDA4AE">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77</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52D92D">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C65801">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9927E8A">
            <w:pPr>
              <w:widowControl/>
              <w:jc w:val="right"/>
              <w:rPr>
                <w:rFonts w:ascii="宋体" w:hAnsi="宋体" w:cs="宋体"/>
                <w:color w:val="000000"/>
                <w:kern w:val="0"/>
                <w:sz w:val="18"/>
                <w:szCs w:val="18"/>
                <w:highlight w:val="none"/>
              </w:rPr>
            </w:pPr>
          </w:p>
        </w:tc>
      </w:tr>
      <w:tr w14:paraId="6209BA01">
        <w:tblPrEx>
          <w:tblCellMar>
            <w:top w:w="0" w:type="dxa"/>
            <w:left w:w="108" w:type="dxa"/>
            <w:bottom w:w="0" w:type="dxa"/>
            <w:right w:w="108" w:type="dxa"/>
          </w:tblCellMar>
        </w:tblPrEx>
        <w:trPr>
          <w:trHeight w:val="51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B4FC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7</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B895B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030404034001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9993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照明开关</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1.名称:单联开关</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BDDB9D">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771292">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2EC5DC">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4622C7">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75C4E31">
            <w:pPr>
              <w:widowControl/>
              <w:jc w:val="right"/>
              <w:rPr>
                <w:rFonts w:ascii="宋体" w:hAnsi="宋体" w:cs="宋体"/>
                <w:color w:val="000000"/>
                <w:kern w:val="0"/>
                <w:sz w:val="18"/>
                <w:szCs w:val="18"/>
                <w:highlight w:val="none"/>
              </w:rPr>
            </w:pPr>
          </w:p>
        </w:tc>
      </w:tr>
      <w:tr w14:paraId="1D04B7AD">
        <w:tblPrEx>
          <w:tblCellMar>
            <w:top w:w="0" w:type="dxa"/>
            <w:left w:w="108" w:type="dxa"/>
            <w:bottom w:w="0" w:type="dxa"/>
            <w:right w:w="108" w:type="dxa"/>
          </w:tblCellMar>
        </w:tblPrEx>
        <w:trPr>
          <w:trHeight w:val="51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C937E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8</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4B16C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030412001002</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927B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普通灯具</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1.名称:吸顶灯18W</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239718">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套</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3FE65F">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D56A3F">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169F9C">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6069CE1">
            <w:pPr>
              <w:widowControl/>
              <w:jc w:val="right"/>
              <w:rPr>
                <w:rFonts w:ascii="宋体" w:hAnsi="宋体" w:cs="宋体"/>
                <w:color w:val="000000"/>
                <w:kern w:val="0"/>
                <w:sz w:val="18"/>
                <w:szCs w:val="18"/>
                <w:highlight w:val="none"/>
              </w:rPr>
            </w:pPr>
          </w:p>
        </w:tc>
      </w:tr>
      <w:tr w14:paraId="1A09CCF0">
        <w:tblPrEx>
          <w:tblCellMar>
            <w:top w:w="0" w:type="dxa"/>
            <w:left w:w="108" w:type="dxa"/>
            <w:bottom w:w="0" w:type="dxa"/>
            <w:right w:w="108" w:type="dxa"/>
          </w:tblCellMar>
        </w:tblPrEx>
        <w:trPr>
          <w:trHeight w:val="51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E548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1AB18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030411006001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34D6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接线盒</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1.名称:塑料接线盒</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E9E830">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8B1B17">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117</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331775">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FACDEC">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E5AF810">
            <w:pPr>
              <w:widowControl/>
              <w:jc w:val="right"/>
              <w:rPr>
                <w:rFonts w:ascii="宋体" w:hAnsi="宋体" w:cs="宋体"/>
                <w:color w:val="000000"/>
                <w:kern w:val="0"/>
                <w:sz w:val="18"/>
                <w:szCs w:val="18"/>
                <w:highlight w:val="none"/>
              </w:rPr>
            </w:pPr>
          </w:p>
        </w:tc>
      </w:tr>
      <w:tr w14:paraId="55C18089">
        <w:tblPrEx>
          <w:tblCellMar>
            <w:top w:w="0" w:type="dxa"/>
            <w:left w:w="108" w:type="dxa"/>
            <w:bottom w:w="0" w:type="dxa"/>
            <w:right w:w="108" w:type="dxa"/>
          </w:tblCellMar>
        </w:tblPrEx>
        <w:trPr>
          <w:trHeight w:val="51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480F3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10A2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01B001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79D00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原电气配管检修</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1.名称:原电气配管检修</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440897">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591FC3">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EE5751">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E69198">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5F8344F">
            <w:pPr>
              <w:widowControl/>
              <w:jc w:val="right"/>
              <w:rPr>
                <w:rFonts w:ascii="宋体" w:hAnsi="宋体" w:cs="宋体"/>
                <w:color w:val="000000"/>
                <w:kern w:val="0"/>
                <w:sz w:val="18"/>
                <w:szCs w:val="18"/>
                <w:highlight w:val="none"/>
              </w:rPr>
            </w:pPr>
          </w:p>
        </w:tc>
      </w:tr>
      <w:tr w14:paraId="34395D99">
        <w:tblPrEx>
          <w:tblCellMar>
            <w:top w:w="0" w:type="dxa"/>
            <w:left w:w="108" w:type="dxa"/>
            <w:bottom w:w="0" w:type="dxa"/>
            <w:right w:w="108" w:type="dxa"/>
          </w:tblCellMar>
        </w:tblPrEx>
        <w:trPr>
          <w:trHeight w:val="51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6E616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CAA9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030404019001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40BC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控制开关</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1.名称:时控开关（手动自动并联）</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830D05">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787099">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4CBFCC">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9FDEFD">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4611955">
            <w:pPr>
              <w:widowControl/>
              <w:jc w:val="right"/>
              <w:rPr>
                <w:rFonts w:ascii="宋体" w:hAnsi="宋体" w:cs="宋体"/>
                <w:color w:val="000000"/>
                <w:kern w:val="0"/>
                <w:sz w:val="18"/>
                <w:szCs w:val="18"/>
                <w:highlight w:val="none"/>
              </w:rPr>
            </w:pPr>
          </w:p>
        </w:tc>
      </w:tr>
      <w:tr w14:paraId="39447B99">
        <w:tblPrEx>
          <w:tblCellMar>
            <w:top w:w="0" w:type="dxa"/>
            <w:left w:w="108" w:type="dxa"/>
            <w:bottom w:w="0" w:type="dxa"/>
            <w:right w:w="108" w:type="dxa"/>
          </w:tblCellMar>
        </w:tblPrEx>
        <w:trPr>
          <w:trHeight w:val="315"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244B3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3150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030414002001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CEEE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送配电装置系统</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158F31">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系统</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FF3DDE">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711D2D">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350C68">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5D84FF6">
            <w:pPr>
              <w:widowControl/>
              <w:jc w:val="right"/>
              <w:rPr>
                <w:rFonts w:ascii="宋体" w:hAnsi="宋体" w:cs="宋体"/>
                <w:color w:val="000000"/>
                <w:kern w:val="0"/>
                <w:sz w:val="18"/>
                <w:szCs w:val="18"/>
                <w:highlight w:val="none"/>
              </w:rPr>
            </w:pPr>
          </w:p>
        </w:tc>
      </w:tr>
      <w:tr w14:paraId="2E99D4DF">
        <w:tblPrEx>
          <w:tblCellMar>
            <w:top w:w="0" w:type="dxa"/>
            <w:left w:w="108" w:type="dxa"/>
            <w:bottom w:w="0" w:type="dxa"/>
            <w:right w:w="108" w:type="dxa"/>
          </w:tblCellMar>
        </w:tblPrEx>
        <w:trPr>
          <w:trHeight w:val="315"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B8045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7122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8052C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给排水</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3AE01C">
            <w:pPr>
              <w:widowControl/>
              <w:jc w:val="left"/>
              <w:rPr>
                <w:rFonts w:ascii="宋体" w:hAnsi="宋体" w:cs="宋体"/>
                <w:color w:val="000000"/>
                <w:kern w:val="0"/>
                <w:sz w:val="18"/>
                <w:szCs w:val="18"/>
                <w:highlight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B0CDCF">
            <w:pPr>
              <w:widowControl/>
              <w:jc w:val="lef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1F9613">
            <w:pPr>
              <w:widowControl/>
              <w:jc w:val="lef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810078">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2EF81AC">
            <w:pPr>
              <w:widowControl/>
              <w:jc w:val="right"/>
              <w:rPr>
                <w:rFonts w:ascii="宋体" w:hAnsi="宋体" w:cs="宋体"/>
                <w:color w:val="000000"/>
                <w:kern w:val="0"/>
                <w:sz w:val="18"/>
                <w:szCs w:val="18"/>
                <w:highlight w:val="none"/>
              </w:rPr>
            </w:pPr>
          </w:p>
        </w:tc>
      </w:tr>
      <w:tr w14:paraId="3C09D5A1">
        <w:tblPrEx>
          <w:tblCellMar>
            <w:top w:w="0" w:type="dxa"/>
            <w:left w:w="108" w:type="dxa"/>
            <w:bottom w:w="0" w:type="dxa"/>
            <w:right w:w="108" w:type="dxa"/>
          </w:tblCellMar>
        </w:tblPrEx>
        <w:trPr>
          <w:trHeight w:val="96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17CA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13</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BA01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031004007001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4139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小便器</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w:t>
            </w:r>
            <w:r>
              <w:rPr>
                <w:rFonts w:hint="eastAsia" w:ascii="宋体" w:hAnsi="宋体" w:cs="宋体"/>
                <w:color w:val="000000"/>
                <w:kern w:val="0"/>
                <w:sz w:val="18"/>
                <w:szCs w:val="18"/>
                <w:highlight w:val="none"/>
                <w:lang w:val="en-US" w:eastAsia="zh-CN"/>
              </w:rPr>
              <w:t>304</w:t>
            </w:r>
            <w:r>
              <w:rPr>
                <w:rFonts w:hint="eastAsia" w:ascii="宋体" w:hAnsi="宋体" w:cs="宋体"/>
                <w:color w:val="000000"/>
                <w:kern w:val="0"/>
                <w:sz w:val="18"/>
                <w:szCs w:val="18"/>
                <w:highlight w:val="none"/>
              </w:rPr>
              <w:t>不锈钢小便槽</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2.规格、类型:长2.4m或3m内</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3.附件名称、数量:含所需所有附件</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4AC23A">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组</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3691C2">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714859">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32DBCF">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0446C3F">
            <w:pPr>
              <w:widowControl/>
              <w:jc w:val="right"/>
              <w:rPr>
                <w:rFonts w:ascii="宋体" w:hAnsi="宋体" w:cs="宋体"/>
                <w:color w:val="000000"/>
                <w:kern w:val="0"/>
                <w:sz w:val="18"/>
                <w:szCs w:val="18"/>
                <w:highlight w:val="none"/>
              </w:rPr>
            </w:pPr>
          </w:p>
        </w:tc>
      </w:tr>
      <w:tr w14:paraId="32024014">
        <w:tblPrEx>
          <w:tblCellMar>
            <w:top w:w="0" w:type="dxa"/>
            <w:left w:w="108" w:type="dxa"/>
            <w:bottom w:w="0" w:type="dxa"/>
            <w:right w:w="108" w:type="dxa"/>
          </w:tblCellMar>
        </w:tblPrEx>
        <w:trPr>
          <w:trHeight w:val="735"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90D2B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14</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71161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031004003001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044E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洗脸盆</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1.名称:台下式洗脸盆</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2.附件名称、数量:含所需所有附件</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CF8B2">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组</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3236FF">
            <w:pPr>
              <w:widowControl/>
              <w:jc w:val="righ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215F3D">
            <w:pPr>
              <w:widowControl/>
              <w:jc w:val="right"/>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B94B33">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8AF137A">
            <w:pPr>
              <w:widowControl/>
              <w:jc w:val="right"/>
              <w:rPr>
                <w:rFonts w:ascii="宋体" w:hAnsi="宋体" w:cs="宋体"/>
                <w:color w:val="000000"/>
                <w:kern w:val="0"/>
                <w:sz w:val="18"/>
                <w:szCs w:val="18"/>
                <w:highlight w:val="none"/>
              </w:rPr>
            </w:pPr>
          </w:p>
        </w:tc>
      </w:tr>
      <w:tr w14:paraId="4A9E49C9">
        <w:tblPrEx>
          <w:tblCellMar>
            <w:top w:w="0" w:type="dxa"/>
            <w:left w:w="108" w:type="dxa"/>
            <w:bottom w:w="0" w:type="dxa"/>
            <w:right w:w="108" w:type="dxa"/>
          </w:tblCellMar>
        </w:tblPrEx>
        <w:trPr>
          <w:trHeight w:val="315" w:hRule="atLeast"/>
        </w:trPr>
        <w:tc>
          <w:tcPr>
            <w:tcW w:w="3973"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CC9A117">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本页小计</w:t>
            </w:r>
          </w:p>
        </w:tc>
        <w:tc>
          <w:tcPr>
            <w:tcW w:w="494"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5F5E8A51">
            <w:pPr>
              <w:widowControl/>
              <w:jc w:val="right"/>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6E3FD0D9">
            <w:pPr>
              <w:widowControl/>
              <w:jc w:val="right"/>
              <w:rPr>
                <w:rFonts w:ascii="宋体" w:hAnsi="宋体" w:cs="宋体"/>
                <w:color w:val="000000"/>
                <w:kern w:val="0"/>
                <w:sz w:val="18"/>
                <w:szCs w:val="18"/>
                <w:highlight w:val="none"/>
              </w:rPr>
            </w:pPr>
          </w:p>
        </w:tc>
      </w:tr>
      <w:tr w14:paraId="5719F6B3">
        <w:tblPrEx>
          <w:tblCellMar>
            <w:top w:w="0" w:type="dxa"/>
            <w:left w:w="108" w:type="dxa"/>
            <w:bottom w:w="0" w:type="dxa"/>
            <w:right w:w="108" w:type="dxa"/>
          </w:tblCellMar>
        </w:tblPrEx>
        <w:trPr>
          <w:trHeight w:val="285" w:hRule="atLeast"/>
        </w:trPr>
        <w:tc>
          <w:tcPr>
            <w:tcW w:w="5000" w:type="pct"/>
            <w:gridSpan w:val="10"/>
            <w:tcBorders>
              <w:top w:val="nil"/>
              <w:left w:val="nil"/>
              <w:bottom w:val="nil"/>
              <w:right w:val="nil"/>
            </w:tcBorders>
            <w:shd w:val="clear" w:color="FFFFFF" w:fill="FFFFFF"/>
            <w:vAlign w:val="center"/>
          </w:tcPr>
          <w:p w14:paraId="5E473F19">
            <w:pPr>
              <w:widowControl/>
              <w:jc w:val="left"/>
              <w:rPr>
                <w:rFonts w:ascii="黑体" w:hAnsi="黑体" w:eastAsia="黑体" w:cs="宋体"/>
                <w:color w:val="000000"/>
                <w:kern w:val="0"/>
                <w:sz w:val="18"/>
                <w:szCs w:val="18"/>
                <w:highlight w:val="none"/>
              </w:rPr>
            </w:pPr>
          </w:p>
        </w:tc>
      </w:tr>
      <w:tr w14:paraId="2BEA1AF4">
        <w:tblPrEx>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14:paraId="5BF88294">
            <w:pPr>
              <w:widowControl/>
              <w:jc w:val="center"/>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分部分项工程量清单与计价表</w:t>
            </w:r>
          </w:p>
        </w:tc>
      </w:tr>
      <w:tr w14:paraId="20237DCB">
        <w:tblPrEx>
          <w:tblCellMar>
            <w:top w:w="0" w:type="dxa"/>
            <w:left w:w="108" w:type="dxa"/>
            <w:bottom w:w="0" w:type="dxa"/>
            <w:right w:w="108" w:type="dxa"/>
          </w:tblCellMar>
        </w:tblPrEx>
        <w:trPr>
          <w:trHeight w:val="510" w:hRule="atLeast"/>
        </w:trPr>
        <w:tc>
          <w:tcPr>
            <w:tcW w:w="1656" w:type="pct"/>
            <w:gridSpan w:val="3"/>
            <w:tcBorders>
              <w:top w:val="nil"/>
              <w:left w:val="nil"/>
              <w:bottom w:val="nil"/>
              <w:right w:val="nil"/>
            </w:tcBorders>
            <w:shd w:val="clear" w:color="FFFFFF" w:fill="FFFFFF"/>
            <w:vAlign w:val="center"/>
          </w:tcPr>
          <w:p w14:paraId="1D0362DC">
            <w:pPr>
              <w:widowControl/>
              <w:jc w:val="left"/>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工程名称：安装工程</w:t>
            </w:r>
          </w:p>
        </w:tc>
        <w:tc>
          <w:tcPr>
            <w:tcW w:w="1679" w:type="pct"/>
            <w:gridSpan w:val="3"/>
            <w:tcBorders>
              <w:top w:val="nil"/>
              <w:left w:val="nil"/>
              <w:bottom w:val="nil"/>
              <w:right w:val="nil"/>
            </w:tcBorders>
            <w:shd w:val="clear" w:color="FFFFFF" w:fill="FFFFFF"/>
            <w:vAlign w:val="center"/>
          </w:tcPr>
          <w:p w14:paraId="24459BD7">
            <w:pPr>
              <w:widowControl/>
              <w:jc w:val="left"/>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4"/>
            <w:tcBorders>
              <w:top w:val="nil"/>
              <w:left w:val="nil"/>
              <w:bottom w:val="nil"/>
              <w:right w:val="nil"/>
            </w:tcBorders>
            <w:shd w:val="clear" w:color="FFFFFF" w:fill="FFFFFF"/>
            <w:vAlign w:val="center"/>
          </w:tcPr>
          <w:p w14:paraId="15834645">
            <w:pPr>
              <w:widowControl/>
              <w:jc w:val="right"/>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2 页  共 2 页</w:t>
            </w:r>
          </w:p>
        </w:tc>
      </w:tr>
      <w:tr w14:paraId="79A0DAF3">
        <w:tblPrEx>
          <w:tblCellMar>
            <w:top w:w="0" w:type="dxa"/>
            <w:left w:w="108" w:type="dxa"/>
            <w:bottom w:w="0" w:type="dxa"/>
            <w:right w:w="108" w:type="dxa"/>
          </w:tblCellMar>
        </w:tblPrEx>
        <w:trPr>
          <w:trHeight w:val="315" w:hRule="atLeast"/>
        </w:trPr>
        <w:tc>
          <w:tcPr>
            <w:tcW w:w="36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6090E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序号</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50C50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项目编码</w:t>
            </w:r>
          </w:p>
        </w:tc>
        <w:tc>
          <w:tcPr>
            <w:tcW w:w="135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535ED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项目名称</w:t>
            </w:r>
            <w:r>
              <w:rPr>
                <w:rFonts w:hint="eastAsia" w:ascii="黑体" w:hAnsi="黑体" w:eastAsia="黑体" w:cs="宋体"/>
                <w:color w:val="000000"/>
                <w:kern w:val="0"/>
                <w:sz w:val="18"/>
                <w:szCs w:val="18"/>
                <w:highlight w:val="none"/>
              </w:rPr>
              <w:br w:type="textWrapping"/>
            </w:r>
            <w:r>
              <w:rPr>
                <w:rFonts w:hint="eastAsia" w:ascii="黑体" w:hAnsi="黑体" w:eastAsia="黑体" w:cs="宋体"/>
                <w:color w:val="000000"/>
                <w:kern w:val="0"/>
                <w:sz w:val="18"/>
                <w:szCs w:val="18"/>
                <w:highlight w:val="none"/>
              </w:rPr>
              <w:t>项目特征</w:t>
            </w:r>
          </w:p>
        </w:tc>
        <w:tc>
          <w:tcPr>
            <w:tcW w:w="61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19966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计量单位</w:t>
            </w:r>
          </w:p>
        </w:tc>
        <w:tc>
          <w:tcPr>
            <w:tcW w:w="45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C9659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工程数量</w:t>
            </w:r>
          </w:p>
        </w:tc>
        <w:tc>
          <w:tcPr>
            <w:tcW w:w="152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1EC1AA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金额（元）</w:t>
            </w:r>
          </w:p>
        </w:tc>
      </w:tr>
      <w:tr w14:paraId="49E67A26">
        <w:tblPrEx>
          <w:tblCellMar>
            <w:top w:w="0" w:type="dxa"/>
            <w:left w:w="108" w:type="dxa"/>
            <w:bottom w:w="0" w:type="dxa"/>
            <w:right w:w="108" w:type="dxa"/>
          </w:tblCellMar>
        </w:tblPrEx>
        <w:trPr>
          <w:trHeight w:val="510" w:hRule="atLeast"/>
        </w:trPr>
        <w:tc>
          <w:tcPr>
            <w:tcW w:w="364" w:type="pct"/>
            <w:vMerge w:val="continue"/>
            <w:tcBorders>
              <w:top w:val="single" w:color="000000" w:sz="8" w:space="0"/>
              <w:left w:val="single" w:color="000000" w:sz="8" w:space="0"/>
              <w:bottom w:val="single" w:color="000000" w:sz="4" w:space="0"/>
              <w:right w:val="single" w:color="000000" w:sz="4" w:space="0"/>
            </w:tcBorders>
            <w:vAlign w:val="center"/>
          </w:tcPr>
          <w:p w14:paraId="4DC532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p>
        </w:tc>
        <w:tc>
          <w:tcPr>
            <w:tcW w:w="691" w:type="pct"/>
            <w:vMerge w:val="continue"/>
            <w:tcBorders>
              <w:top w:val="single" w:color="000000" w:sz="8" w:space="0"/>
              <w:left w:val="single" w:color="000000" w:sz="4" w:space="0"/>
              <w:bottom w:val="single" w:color="000000" w:sz="4" w:space="0"/>
              <w:right w:val="single" w:color="000000" w:sz="4" w:space="0"/>
            </w:tcBorders>
            <w:vAlign w:val="center"/>
          </w:tcPr>
          <w:p w14:paraId="47AB9C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p>
        </w:tc>
        <w:tc>
          <w:tcPr>
            <w:tcW w:w="1356"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71E62A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p>
        </w:tc>
        <w:tc>
          <w:tcPr>
            <w:tcW w:w="611" w:type="pct"/>
            <w:vMerge w:val="continue"/>
            <w:tcBorders>
              <w:top w:val="single" w:color="000000" w:sz="8" w:space="0"/>
              <w:left w:val="single" w:color="000000" w:sz="4" w:space="0"/>
              <w:bottom w:val="single" w:color="000000" w:sz="4" w:space="0"/>
              <w:right w:val="single" w:color="000000" w:sz="4" w:space="0"/>
            </w:tcBorders>
            <w:vAlign w:val="center"/>
          </w:tcPr>
          <w:p w14:paraId="7EA322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p>
        </w:tc>
        <w:tc>
          <w:tcPr>
            <w:tcW w:w="45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58A703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211E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综合单价</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8898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合价</w:t>
            </w: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67204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其中：暂估价</w:t>
            </w:r>
          </w:p>
        </w:tc>
      </w:tr>
      <w:tr w14:paraId="673B9051">
        <w:tblPrEx>
          <w:tblCellMar>
            <w:top w:w="0" w:type="dxa"/>
            <w:left w:w="108" w:type="dxa"/>
            <w:bottom w:w="0" w:type="dxa"/>
            <w:right w:w="108" w:type="dxa"/>
          </w:tblCellMar>
        </w:tblPrEx>
        <w:trPr>
          <w:trHeight w:val="96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7E110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15</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7FCF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031001006001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4BF7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塑料管</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1.安装部位:室内</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2.介质:UPVC 110</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3.连接形式:粘结</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8581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36099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E307C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8DB37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1EA7F6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049435F5">
        <w:tblPrEx>
          <w:tblCellMar>
            <w:top w:w="0" w:type="dxa"/>
            <w:left w:w="108" w:type="dxa"/>
            <w:bottom w:w="0" w:type="dxa"/>
            <w:right w:w="108" w:type="dxa"/>
          </w:tblCellMar>
        </w:tblPrEx>
        <w:trPr>
          <w:trHeight w:val="96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2ADF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16</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E93B7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031001006002</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6452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塑料管</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1.安装部位:室内</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2.介质:UPVC 50</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3.连接形式:粘结</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33A7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2FB7C7">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052A7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ADA49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04E67A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6CB0084B">
        <w:tblPrEx>
          <w:tblCellMar>
            <w:top w:w="0" w:type="dxa"/>
            <w:left w:w="108" w:type="dxa"/>
            <w:bottom w:w="0" w:type="dxa"/>
            <w:right w:w="108" w:type="dxa"/>
          </w:tblCellMar>
        </w:tblPrEx>
        <w:trPr>
          <w:trHeight w:val="96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2436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7AAF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031001006003</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5EBC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塑料管</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1.安装部位:室内</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2.介质:PPR20</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3.连接形式:热熔</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F190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41D48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C75C6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5E91D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D89E31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6F6007ED">
        <w:tblPrEx>
          <w:tblCellMar>
            <w:top w:w="0" w:type="dxa"/>
            <w:left w:w="108" w:type="dxa"/>
            <w:bottom w:w="0" w:type="dxa"/>
            <w:right w:w="108" w:type="dxa"/>
          </w:tblCellMar>
        </w:tblPrEx>
        <w:trPr>
          <w:trHeight w:val="96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BFCB8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18</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32EF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031001006004</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5508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塑料管</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1.安装部位:室内</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2.介质:PPR50</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3.连接形式:热熔</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ABD2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7B436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E9308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2E2EA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53834D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023DF9F2">
        <w:tblPrEx>
          <w:tblCellMar>
            <w:top w:w="0" w:type="dxa"/>
            <w:left w:w="108" w:type="dxa"/>
            <w:bottom w:w="0" w:type="dxa"/>
            <w:right w:w="108" w:type="dxa"/>
          </w:tblCellMar>
        </w:tblPrEx>
        <w:trPr>
          <w:trHeight w:val="315"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8A91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D70F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891B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拆除</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38976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C238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5274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A9CA4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96D2DB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7BEE6EA0">
        <w:tblPrEx>
          <w:tblCellMar>
            <w:top w:w="0" w:type="dxa"/>
            <w:left w:w="108" w:type="dxa"/>
            <w:bottom w:w="0" w:type="dxa"/>
            <w:right w:w="108" w:type="dxa"/>
          </w:tblCellMar>
        </w:tblPrEx>
        <w:trPr>
          <w:trHeight w:val="51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83A5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19</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628A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011613001001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9AAFD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拆除</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1.名称:拆除五孔插座</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C174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套</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412CC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56</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B6EC9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92055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ABA60B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0D8D1F90">
        <w:tblPrEx>
          <w:tblCellMar>
            <w:top w:w="0" w:type="dxa"/>
            <w:left w:w="108" w:type="dxa"/>
            <w:bottom w:w="0" w:type="dxa"/>
            <w:right w:w="108" w:type="dxa"/>
          </w:tblCellMar>
        </w:tblPrEx>
        <w:trPr>
          <w:trHeight w:val="51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41D5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EE3BE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011613001003</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866B7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拆除</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1.名称:拆除开关</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7BA9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套</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F4461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C5A5F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BF4C2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8583A1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162345AB">
        <w:tblPrEx>
          <w:tblCellMar>
            <w:top w:w="0" w:type="dxa"/>
            <w:left w:w="108" w:type="dxa"/>
            <w:bottom w:w="0" w:type="dxa"/>
            <w:right w:w="108" w:type="dxa"/>
          </w:tblCellMar>
        </w:tblPrEx>
        <w:trPr>
          <w:trHeight w:val="51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298EF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68EF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011613001007</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3026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拆除</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1.名称:拆除单管及双管荧光灯</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3F00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套</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01CB6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37</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2B6F3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E18F7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D75B78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365A619C">
        <w:tblPrEx>
          <w:tblCellMar>
            <w:top w:w="0" w:type="dxa"/>
            <w:left w:w="108" w:type="dxa"/>
            <w:bottom w:w="0" w:type="dxa"/>
            <w:right w:w="108" w:type="dxa"/>
          </w:tblCellMar>
        </w:tblPrEx>
        <w:trPr>
          <w:trHeight w:val="510" w:hRule="atLeast"/>
        </w:trPr>
        <w:tc>
          <w:tcPr>
            <w:tcW w:w="36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BEA9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110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011612002001</w:t>
            </w:r>
          </w:p>
        </w:tc>
        <w:tc>
          <w:tcPr>
            <w:tcW w:w="13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1E26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卫生洁具拆除</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1.卫生洁具种类:小便器</w:t>
            </w:r>
          </w:p>
        </w:tc>
        <w:tc>
          <w:tcPr>
            <w:tcW w:w="61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4430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套</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974CA7">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EA37A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12633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07FC17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4B8BD2B1">
        <w:tblPrEx>
          <w:tblCellMar>
            <w:top w:w="0" w:type="dxa"/>
            <w:left w:w="108" w:type="dxa"/>
            <w:bottom w:w="0" w:type="dxa"/>
            <w:right w:w="108" w:type="dxa"/>
          </w:tblCellMar>
        </w:tblPrEx>
        <w:trPr>
          <w:trHeight w:val="315" w:hRule="atLeast"/>
        </w:trPr>
        <w:tc>
          <w:tcPr>
            <w:tcW w:w="3973"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4CD9EB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本页小计</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3D9DA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318FE4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4CD00E22">
        <w:tblPrEx>
          <w:tblCellMar>
            <w:top w:w="0" w:type="dxa"/>
            <w:left w:w="108" w:type="dxa"/>
            <w:bottom w:w="0" w:type="dxa"/>
            <w:right w:w="108" w:type="dxa"/>
          </w:tblCellMar>
        </w:tblPrEx>
        <w:trPr>
          <w:trHeight w:val="315" w:hRule="atLeast"/>
        </w:trPr>
        <w:tc>
          <w:tcPr>
            <w:tcW w:w="3973"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66526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合    计</w:t>
            </w:r>
          </w:p>
        </w:tc>
        <w:tc>
          <w:tcPr>
            <w:tcW w:w="494"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0923B71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11E3FE7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bl>
    <w:p w14:paraId="687937C9">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szCs w:val="24"/>
          <w:highlight w:val="none"/>
        </w:rPr>
      </w:pPr>
    </w:p>
    <w:tbl>
      <w:tblPr>
        <w:tblStyle w:val="19"/>
        <w:tblW w:w="5000" w:type="pct"/>
        <w:tblInd w:w="0" w:type="dxa"/>
        <w:tblLayout w:type="autofit"/>
        <w:tblCellMar>
          <w:top w:w="0" w:type="dxa"/>
          <w:left w:w="108" w:type="dxa"/>
          <w:bottom w:w="0" w:type="dxa"/>
          <w:right w:w="108" w:type="dxa"/>
        </w:tblCellMar>
      </w:tblPr>
      <w:tblGrid>
        <w:gridCol w:w="1298"/>
        <w:gridCol w:w="1994"/>
        <w:gridCol w:w="3338"/>
        <w:gridCol w:w="922"/>
        <w:gridCol w:w="2387"/>
      </w:tblGrid>
      <w:tr w14:paraId="69226F69">
        <w:tblPrEx>
          <w:tblCellMar>
            <w:top w:w="0" w:type="dxa"/>
            <w:left w:w="108" w:type="dxa"/>
            <w:bottom w:w="0" w:type="dxa"/>
            <w:right w:w="108" w:type="dxa"/>
          </w:tblCellMar>
        </w:tblPrEx>
        <w:trPr>
          <w:trHeight w:val="795" w:hRule="atLeast"/>
        </w:trPr>
        <w:tc>
          <w:tcPr>
            <w:tcW w:w="5000" w:type="pct"/>
            <w:gridSpan w:val="5"/>
            <w:tcBorders>
              <w:top w:val="nil"/>
              <w:left w:val="nil"/>
              <w:bottom w:val="nil"/>
              <w:right w:val="nil"/>
            </w:tcBorders>
            <w:shd w:val="clear" w:color="FFFFFF" w:fill="FFFFFF"/>
            <w:vAlign w:val="center"/>
          </w:tcPr>
          <w:p w14:paraId="49DB98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措施项目清单计价汇总表</w:t>
            </w:r>
          </w:p>
        </w:tc>
      </w:tr>
      <w:tr w14:paraId="240D13F2">
        <w:tblPrEx>
          <w:tblCellMar>
            <w:top w:w="0" w:type="dxa"/>
            <w:left w:w="108" w:type="dxa"/>
            <w:bottom w:w="0" w:type="dxa"/>
            <w:right w:w="108" w:type="dxa"/>
          </w:tblCellMar>
        </w:tblPrEx>
        <w:trPr>
          <w:trHeight w:val="510" w:hRule="atLeast"/>
        </w:trPr>
        <w:tc>
          <w:tcPr>
            <w:tcW w:w="1656" w:type="pct"/>
            <w:gridSpan w:val="2"/>
            <w:tcBorders>
              <w:top w:val="nil"/>
              <w:left w:val="nil"/>
              <w:bottom w:val="nil"/>
              <w:right w:val="nil"/>
            </w:tcBorders>
            <w:shd w:val="clear" w:color="FFFFFF" w:fill="FFFFFF"/>
            <w:vAlign w:val="center"/>
          </w:tcPr>
          <w:p w14:paraId="5D0075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工程名称：安装工程</w:t>
            </w:r>
          </w:p>
        </w:tc>
        <w:tc>
          <w:tcPr>
            <w:tcW w:w="1679" w:type="pct"/>
            <w:tcBorders>
              <w:top w:val="nil"/>
              <w:left w:val="nil"/>
              <w:bottom w:val="nil"/>
              <w:right w:val="nil"/>
            </w:tcBorders>
            <w:shd w:val="clear" w:color="FFFFFF" w:fill="FFFFFF"/>
            <w:vAlign w:val="center"/>
          </w:tcPr>
          <w:p w14:paraId="35CAE2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2"/>
            <w:tcBorders>
              <w:top w:val="nil"/>
              <w:left w:val="nil"/>
              <w:bottom w:val="nil"/>
              <w:right w:val="nil"/>
            </w:tcBorders>
            <w:shd w:val="clear" w:color="FFFFFF" w:fill="FFFFFF"/>
            <w:vAlign w:val="center"/>
          </w:tcPr>
          <w:p w14:paraId="34CA0CE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1 页  共 1 页</w:t>
            </w:r>
          </w:p>
        </w:tc>
      </w:tr>
      <w:tr w14:paraId="74F43F8B">
        <w:tblPrEx>
          <w:tblCellMar>
            <w:top w:w="0" w:type="dxa"/>
            <w:left w:w="108" w:type="dxa"/>
            <w:bottom w:w="0" w:type="dxa"/>
            <w:right w:w="108" w:type="dxa"/>
          </w:tblCellMar>
        </w:tblPrEx>
        <w:trPr>
          <w:trHeight w:val="345" w:hRule="atLeast"/>
        </w:trPr>
        <w:tc>
          <w:tcPr>
            <w:tcW w:w="653"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20170F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序号</w:t>
            </w:r>
          </w:p>
        </w:tc>
        <w:tc>
          <w:tcPr>
            <w:tcW w:w="3146"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6865E4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项目名称</w:t>
            </w:r>
          </w:p>
        </w:tc>
        <w:tc>
          <w:tcPr>
            <w:tcW w:w="1201"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01C38D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金额（元）</w:t>
            </w:r>
          </w:p>
        </w:tc>
      </w:tr>
      <w:tr w14:paraId="4910C957">
        <w:tblPrEx>
          <w:tblCellMar>
            <w:top w:w="0" w:type="dxa"/>
            <w:left w:w="108" w:type="dxa"/>
            <w:bottom w:w="0" w:type="dxa"/>
            <w:right w:w="108" w:type="dxa"/>
          </w:tblCellMar>
        </w:tblPrEx>
        <w:trPr>
          <w:trHeight w:val="285" w:hRule="atLeast"/>
        </w:trPr>
        <w:tc>
          <w:tcPr>
            <w:tcW w:w="65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E78F7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31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BF10C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措施项目清单计价（一）</w:t>
            </w:r>
          </w:p>
        </w:tc>
        <w:tc>
          <w:tcPr>
            <w:tcW w:w="120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D498BE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1061DAFF">
        <w:tblPrEx>
          <w:tblCellMar>
            <w:top w:w="0" w:type="dxa"/>
            <w:left w:w="108" w:type="dxa"/>
            <w:bottom w:w="0" w:type="dxa"/>
            <w:right w:w="108" w:type="dxa"/>
          </w:tblCellMar>
        </w:tblPrEx>
        <w:trPr>
          <w:trHeight w:val="285" w:hRule="atLeast"/>
        </w:trPr>
        <w:tc>
          <w:tcPr>
            <w:tcW w:w="65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DC13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31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5CA10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措施项目清单计价（二）</w:t>
            </w:r>
          </w:p>
        </w:tc>
        <w:tc>
          <w:tcPr>
            <w:tcW w:w="120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9CF455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7C10FF0B">
        <w:tblPrEx>
          <w:tblCellMar>
            <w:top w:w="0" w:type="dxa"/>
            <w:left w:w="108" w:type="dxa"/>
            <w:bottom w:w="0" w:type="dxa"/>
            <w:right w:w="108" w:type="dxa"/>
          </w:tblCellMar>
        </w:tblPrEx>
        <w:trPr>
          <w:trHeight w:val="285" w:hRule="atLeast"/>
        </w:trPr>
        <w:tc>
          <w:tcPr>
            <w:tcW w:w="3799" w:type="pct"/>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14:paraId="406D95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合   计</w:t>
            </w:r>
          </w:p>
        </w:tc>
        <w:tc>
          <w:tcPr>
            <w:tcW w:w="1201"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5307F6C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bl>
    <w:p w14:paraId="31ED510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szCs w:val="24"/>
          <w:highlight w:val="none"/>
        </w:rPr>
      </w:pPr>
    </w:p>
    <w:tbl>
      <w:tblPr>
        <w:tblStyle w:val="19"/>
        <w:tblW w:w="5000" w:type="pct"/>
        <w:tblInd w:w="0" w:type="dxa"/>
        <w:tblLayout w:type="autofit"/>
        <w:tblCellMar>
          <w:top w:w="0" w:type="dxa"/>
          <w:left w:w="108" w:type="dxa"/>
          <w:bottom w:w="0" w:type="dxa"/>
          <w:right w:w="108" w:type="dxa"/>
        </w:tblCellMar>
      </w:tblPr>
      <w:tblGrid>
        <w:gridCol w:w="1012"/>
        <w:gridCol w:w="1874"/>
        <w:gridCol w:w="407"/>
        <w:gridCol w:w="2447"/>
        <w:gridCol w:w="891"/>
        <w:gridCol w:w="302"/>
        <w:gridCol w:w="1195"/>
        <w:gridCol w:w="906"/>
        <w:gridCol w:w="905"/>
      </w:tblGrid>
      <w:tr w14:paraId="12341BEA">
        <w:tblPrEx>
          <w:tblCellMar>
            <w:top w:w="0" w:type="dxa"/>
            <w:left w:w="108" w:type="dxa"/>
            <w:bottom w:w="0" w:type="dxa"/>
            <w:right w:w="108" w:type="dxa"/>
          </w:tblCellMar>
        </w:tblPrEx>
        <w:trPr>
          <w:trHeight w:val="795" w:hRule="atLeast"/>
        </w:trPr>
        <w:tc>
          <w:tcPr>
            <w:tcW w:w="5000" w:type="pct"/>
            <w:gridSpan w:val="9"/>
            <w:tcBorders>
              <w:top w:val="nil"/>
              <w:left w:val="nil"/>
              <w:bottom w:val="nil"/>
              <w:right w:val="nil"/>
            </w:tcBorders>
            <w:shd w:val="clear" w:color="FFFFFF" w:fill="FFFFFF"/>
            <w:vAlign w:val="center"/>
          </w:tcPr>
          <w:p w14:paraId="684627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措施项目清单与计价表(一)</w:t>
            </w:r>
          </w:p>
        </w:tc>
      </w:tr>
      <w:tr w14:paraId="3DBAF813">
        <w:tblPrEx>
          <w:tblCellMar>
            <w:top w:w="0" w:type="dxa"/>
            <w:left w:w="108" w:type="dxa"/>
            <w:bottom w:w="0" w:type="dxa"/>
            <w:right w:w="108" w:type="dxa"/>
          </w:tblCellMar>
        </w:tblPrEx>
        <w:trPr>
          <w:trHeight w:val="510" w:hRule="atLeast"/>
        </w:trPr>
        <w:tc>
          <w:tcPr>
            <w:tcW w:w="1657" w:type="pct"/>
            <w:gridSpan w:val="3"/>
            <w:tcBorders>
              <w:top w:val="nil"/>
              <w:left w:val="nil"/>
              <w:bottom w:val="nil"/>
              <w:right w:val="nil"/>
            </w:tcBorders>
            <w:shd w:val="clear" w:color="FFFFFF" w:fill="FFFFFF"/>
            <w:vAlign w:val="center"/>
          </w:tcPr>
          <w:p w14:paraId="2634371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工程名称：安装工程</w:t>
            </w:r>
          </w:p>
        </w:tc>
        <w:tc>
          <w:tcPr>
            <w:tcW w:w="1679" w:type="pct"/>
            <w:gridSpan w:val="2"/>
            <w:tcBorders>
              <w:top w:val="nil"/>
              <w:left w:val="nil"/>
              <w:bottom w:val="nil"/>
              <w:right w:val="nil"/>
            </w:tcBorders>
            <w:shd w:val="clear" w:color="FFFFFF" w:fill="FFFFFF"/>
            <w:vAlign w:val="center"/>
          </w:tcPr>
          <w:p w14:paraId="5A23C5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4"/>
            <w:tcBorders>
              <w:top w:val="nil"/>
              <w:left w:val="nil"/>
              <w:bottom w:val="nil"/>
              <w:right w:val="nil"/>
            </w:tcBorders>
            <w:shd w:val="clear" w:color="FFFFFF" w:fill="FFFFFF"/>
            <w:vAlign w:val="center"/>
          </w:tcPr>
          <w:p w14:paraId="0B8C334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1 页  共 1 页</w:t>
            </w:r>
          </w:p>
        </w:tc>
      </w:tr>
      <w:tr w14:paraId="1F3117E2">
        <w:tblPrEx>
          <w:tblCellMar>
            <w:top w:w="0" w:type="dxa"/>
            <w:left w:w="108" w:type="dxa"/>
            <w:bottom w:w="0" w:type="dxa"/>
            <w:right w:w="108" w:type="dxa"/>
          </w:tblCellMar>
        </w:tblPrEx>
        <w:trPr>
          <w:trHeight w:val="510" w:hRule="atLeast"/>
        </w:trPr>
        <w:tc>
          <w:tcPr>
            <w:tcW w:w="509"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072F8B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序号</w:t>
            </w:r>
          </w:p>
        </w:tc>
        <w:tc>
          <w:tcPr>
            <w:tcW w:w="943"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16439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项目编码</w:t>
            </w:r>
          </w:p>
        </w:tc>
        <w:tc>
          <w:tcPr>
            <w:tcW w:w="143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2CFB2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项目名称</w:t>
            </w:r>
          </w:p>
        </w:tc>
        <w:tc>
          <w:tcPr>
            <w:tcW w:w="60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32E79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计算基础</w:t>
            </w:r>
          </w:p>
        </w:tc>
        <w:tc>
          <w:tcPr>
            <w:tcW w:w="601"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241BD7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费 率（%）</w:t>
            </w:r>
          </w:p>
        </w:tc>
        <w:tc>
          <w:tcPr>
            <w:tcW w:w="45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9ABEB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金额（元）</w:t>
            </w:r>
          </w:p>
        </w:tc>
        <w:tc>
          <w:tcPr>
            <w:tcW w:w="456"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50DDEE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备注</w:t>
            </w:r>
          </w:p>
        </w:tc>
      </w:tr>
      <w:tr w14:paraId="0BE7EB78">
        <w:tblPrEx>
          <w:tblCellMar>
            <w:top w:w="0" w:type="dxa"/>
            <w:left w:w="108" w:type="dxa"/>
            <w:bottom w:w="0" w:type="dxa"/>
            <w:right w:w="108" w:type="dxa"/>
          </w:tblCellMar>
        </w:tblPrEx>
        <w:trPr>
          <w:trHeight w:val="315"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5056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6675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031302002001</w:t>
            </w:r>
          </w:p>
        </w:tc>
        <w:tc>
          <w:tcPr>
            <w:tcW w:w="14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84179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夜间施工费</w:t>
            </w: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04BD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省人工费</w:t>
            </w:r>
          </w:p>
        </w:tc>
        <w:tc>
          <w:tcPr>
            <w:tcW w:w="6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7EF58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2.5</w:t>
            </w:r>
          </w:p>
        </w:tc>
        <w:tc>
          <w:tcPr>
            <w:tcW w:w="4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215A6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A6D88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r>
      <w:tr w14:paraId="5E9335DE">
        <w:tblPrEx>
          <w:tblCellMar>
            <w:top w:w="0" w:type="dxa"/>
            <w:left w:w="108" w:type="dxa"/>
            <w:bottom w:w="0" w:type="dxa"/>
            <w:right w:w="108" w:type="dxa"/>
          </w:tblCellMar>
        </w:tblPrEx>
        <w:trPr>
          <w:trHeight w:val="315"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3C2F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5D918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031302004001</w:t>
            </w:r>
          </w:p>
        </w:tc>
        <w:tc>
          <w:tcPr>
            <w:tcW w:w="14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72EB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二次搬运费</w:t>
            </w: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DE5F6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省人工费</w:t>
            </w:r>
          </w:p>
        </w:tc>
        <w:tc>
          <w:tcPr>
            <w:tcW w:w="6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6BA28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2.1</w:t>
            </w:r>
          </w:p>
        </w:tc>
        <w:tc>
          <w:tcPr>
            <w:tcW w:w="4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44EDD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1EFDD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r>
      <w:tr w14:paraId="5C37E337">
        <w:tblPrEx>
          <w:tblCellMar>
            <w:top w:w="0" w:type="dxa"/>
            <w:left w:w="108" w:type="dxa"/>
            <w:bottom w:w="0" w:type="dxa"/>
            <w:right w:w="108" w:type="dxa"/>
          </w:tblCellMar>
        </w:tblPrEx>
        <w:trPr>
          <w:trHeight w:val="315"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1786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5B46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031302005001</w:t>
            </w:r>
          </w:p>
        </w:tc>
        <w:tc>
          <w:tcPr>
            <w:tcW w:w="14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7737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冬雨季施工增加费</w:t>
            </w: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8FE9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省人工费</w:t>
            </w:r>
          </w:p>
        </w:tc>
        <w:tc>
          <w:tcPr>
            <w:tcW w:w="6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F4441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2.8</w:t>
            </w:r>
          </w:p>
        </w:tc>
        <w:tc>
          <w:tcPr>
            <w:tcW w:w="4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4B014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194B4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r>
      <w:tr w14:paraId="4A018DFF">
        <w:tblPrEx>
          <w:tblCellMar>
            <w:top w:w="0" w:type="dxa"/>
            <w:left w:w="108" w:type="dxa"/>
            <w:bottom w:w="0" w:type="dxa"/>
            <w:right w:w="108" w:type="dxa"/>
          </w:tblCellMar>
        </w:tblPrEx>
        <w:trPr>
          <w:trHeight w:val="315"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449C5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579D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031302006001</w:t>
            </w:r>
          </w:p>
        </w:tc>
        <w:tc>
          <w:tcPr>
            <w:tcW w:w="14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81C8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已完工程及设备保护费</w:t>
            </w: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A6E80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省人工费</w:t>
            </w:r>
          </w:p>
        </w:tc>
        <w:tc>
          <w:tcPr>
            <w:tcW w:w="6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2A871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1.2</w:t>
            </w:r>
          </w:p>
        </w:tc>
        <w:tc>
          <w:tcPr>
            <w:tcW w:w="4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A66F8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EB895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r>
      <w:tr w14:paraId="4556C31C">
        <w:tblPrEx>
          <w:tblCellMar>
            <w:top w:w="0" w:type="dxa"/>
            <w:left w:w="108" w:type="dxa"/>
            <w:bottom w:w="0" w:type="dxa"/>
            <w:right w:w="108" w:type="dxa"/>
          </w:tblCellMar>
        </w:tblPrEx>
        <w:trPr>
          <w:trHeight w:val="255" w:hRule="atLeast"/>
        </w:trPr>
        <w:tc>
          <w:tcPr>
            <w:tcW w:w="4088"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14:paraId="6E98D4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合    计</w:t>
            </w:r>
          </w:p>
        </w:tc>
        <w:tc>
          <w:tcPr>
            <w:tcW w:w="456"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40D02DC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56"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3F5B7E87">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p>
        </w:tc>
      </w:tr>
    </w:tbl>
    <w:p w14:paraId="0A12FAD1">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szCs w:val="24"/>
          <w:highlight w:val="none"/>
        </w:rPr>
      </w:pPr>
    </w:p>
    <w:tbl>
      <w:tblPr>
        <w:tblStyle w:val="19"/>
        <w:tblW w:w="5000" w:type="pct"/>
        <w:tblInd w:w="0" w:type="dxa"/>
        <w:tblLayout w:type="autofit"/>
        <w:tblCellMar>
          <w:top w:w="0" w:type="dxa"/>
          <w:left w:w="108" w:type="dxa"/>
          <w:bottom w:w="0" w:type="dxa"/>
          <w:right w:w="108" w:type="dxa"/>
        </w:tblCellMar>
      </w:tblPr>
      <w:tblGrid>
        <w:gridCol w:w="846"/>
        <w:gridCol w:w="1405"/>
        <w:gridCol w:w="1042"/>
        <w:gridCol w:w="1843"/>
        <w:gridCol w:w="694"/>
        <w:gridCol w:w="799"/>
        <w:gridCol w:w="62"/>
        <w:gridCol w:w="998"/>
        <w:gridCol w:w="1133"/>
        <w:gridCol w:w="1117"/>
      </w:tblGrid>
      <w:tr w14:paraId="52DD7898">
        <w:tblPrEx>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14:paraId="54E7C4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措施项目清单与计价表(二)</w:t>
            </w:r>
          </w:p>
        </w:tc>
      </w:tr>
      <w:tr w14:paraId="03A3AF1B">
        <w:tblPrEx>
          <w:tblCellMar>
            <w:top w:w="0" w:type="dxa"/>
            <w:left w:w="108" w:type="dxa"/>
            <w:bottom w:w="0" w:type="dxa"/>
            <w:right w:w="108" w:type="dxa"/>
          </w:tblCellMar>
        </w:tblPrEx>
        <w:trPr>
          <w:trHeight w:val="510" w:hRule="atLeast"/>
        </w:trPr>
        <w:tc>
          <w:tcPr>
            <w:tcW w:w="1657" w:type="pct"/>
            <w:gridSpan w:val="3"/>
            <w:tcBorders>
              <w:top w:val="nil"/>
              <w:left w:val="nil"/>
              <w:bottom w:val="nil"/>
              <w:right w:val="nil"/>
            </w:tcBorders>
            <w:shd w:val="clear" w:color="FFFFFF" w:fill="FFFFFF"/>
            <w:vAlign w:val="center"/>
          </w:tcPr>
          <w:p w14:paraId="5D1DFD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工程名称：安装工程</w:t>
            </w:r>
          </w:p>
        </w:tc>
        <w:tc>
          <w:tcPr>
            <w:tcW w:w="1678" w:type="pct"/>
            <w:gridSpan w:val="3"/>
            <w:tcBorders>
              <w:top w:val="nil"/>
              <w:left w:val="nil"/>
              <w:bottom w:val="nil"/>
              <w:right w:val="nil"/>
            </w:tcBorders>
            <w:shd w:val="clear" w:color="FFFFFF" w:fill="FFFFFF"/>
            <w:vAlign w:val="center"/>
          </w:tcPr>
          <w:p w14:paraId="20CE13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4"/>
            <w:tcBorders>
              <w:top w:val="nil"/>
              <w:left w:val="nil"/>
              <w:bottom w:val="nil"/>
              <w:right w:val="nil"/>
            </w:tcBorders>
            <w:shd w:val="clear" w:color="FFFFFF" w:fill="FFFFFF"/>
            <w:vAlign w:val="center"/>
          </w:tcPr>
          <w:p w14:paraId="540AC33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1 页  共 1 页</w:t>
            </w:r>
          </w:p>
        </w:tc>
      </w:tr>
      <w:tr w14:paraId="6B668798">
        <w:tblPrEx>
          <w:tblCellMar>
            <w:top w:w="0" w:type="dxa"/>
            <w:left w:w="108" w:type="dxa"/>
            <w:bottom w:w="0" w:type="dxa"/>
            <w:right w:w="108" w:type="dxa"/>
          </w:tblCellMar>
        </w:tblPrEx>
        <w:trPr>
          <w:trHeight w:val="240" w:hRule="atLeast"/>
        </w:trPr>
        <w:tc>
          <w:tcPr>
            <w:tcW w:w="42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BD26C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7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DA716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项目编码</w:t>
            </w:r>
          </w:p>
        </w:tc>
        <w:tc>
          <w:tcPr>
            <w:tcW w:w="145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22EE2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项目名称</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项目特征</w:t>
            </w:r>
          </w:p>
        </w:tc>
        <w:tc>
          <w:tcPr>
            <w:tcW w:w="3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F5B30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计量</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单位</w:t>
            </w:r>
          </w:p>
        </w:tc>
        <w:tc>
          <w:tcPr>
            <w:tcW w:w="43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F39C7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工程数量</w:t>
            </w:r>
          </w:p>
        </w:tc>
        <w:tc>
          <w:tcPr>
            <w:tcW w:w="1634"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7E6607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金额（元）</w:t>
            </w:r>
          </w:p>
        </w:tc>
      </w:tr>
      <w:tr w14:paraId="6DA8FD1C">
        <w:tblPrEx>
          <w:tblCellMar>
            <w:top w:w="0" w:type="dxa"/>
            <w:left w:w="108" w:type="dxa"/>
            <w:bottom w:w="0" w:type="dxa"/>
            <w:right w:w="108" w:type="dxa"/>
          </w:tblCellMar>
        </w:tblPrEx>
        <w:trPr>
          <w:trHeight w:val="510" w:hRule="atLeast"/>
        </w:trPr>
        <w:tc>
          <w:tcPr>
            <w:tcW w:w="426" w:type="pct"/>
            <w:vMerge w:val="continue"/>
            <w:tcBorders>
              <w:top w:val="single" w:color="000000" w:sz="8" w:space="0"/>
              <w:left w:val="single" w:color="000000" w:sz="8" w:space="0"/>
              <w:bottom w:val="single" w:color="000000" w:sz="4" w:space="0"/>
              <w:right w:val="single" w:color="000000" w:sz="4" w:space="0"/>
            </w:tcBorders>
            <w:vAlign w:val="center"/>
          </w:tcPr>
          <w:p w14:paraId="586CB4D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707" w:type="pct"/>
            <w:vMerge w:val="continue"/>
            <w:tcBorders>
              <w:top w:val="single" w:color="000000" w:sz="8" w:space="0"/>
              <w:left w:val="single" w:color="000000" w:sz="4" w:space="0"/>
              <w:bottom w:val="single" w:color="000000" w:sz="4" w:space="0"/>
              <w:right w:val="single" w:color="000000" w:sz="4" w:space="0"/>
            </w:tcBorders>
            <w:vAlign w:val="center"/>
          </w:tcPr>
          <w:p w14:paraId="0659EE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1451"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447B321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349" w:type="pct"/>
            <w:vMerge w:val="continue"/>
            <w:tcBorders>
              <w:top w:val="single" w:color="000000" w:sz="8" w:space="0"/>
              <w:left w:val="single" w:color="000000" w:sz="4" w:space="0"/>
              <w:bottom w:val="single" w:color="000000" w:sz="4" w:space="0"/>
              <w:right w:val="single" w:color="000000" w:sz="4" w:space="0"/>
            </w:tcBorders>
            <w:vAlign w:val="center"/>
          </w:tcPr>
          <w:p w14:paraId="69B6C8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433"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755FA9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5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0D00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综合单价</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A4D2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合价</w:t>
            </w:r>
          </w:p>
        </w:tc>
        <w:tc>
          <w:tcPr>
            <w:tcW w:w="56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FEEE4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其中：暂估价</w:t>
            </w:r>
          </w:p>
        </w:tc>
      </w:tr>
      <w:tr w14:paraId="3E336C37">
        <w:tblPrEx>
          <w:tblCellMar>
            <w:top w:w="0" w:type="dxa"/>
            <w:left w:w="108" w:type="dxa"/>
            <w:bottom w:w="0" w:type="dxa"/>
            <w:right w:w="108" w:type="dxa"/>
          </w:tblCellMar>
        </w:tblPrEx>
        <w:trPr>
          <w:trHeight w:val="315" w:hRule="atLeast"/>
        </w:trPr>
        <w:tc>
          <w:tcPr>
            <w:tcW w:w="42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8CCD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7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87D3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031301017001</w:t>
            </w:r>
          </w:p>
        </w:tc>
        <w:tc>
          <w:tcPr>
            <w:tcW w:w="1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928F8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脚手架搭拆</w:t>
            </w:r>
          </w:p>
        </w:tc>
        <w:tc>
          <w:tcPr>
            <w:tcW w:w="3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4A11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w:t>
            </w:r>
          </w:p>
        </w:tc>
        <w:tc>
          <w:tcPr>
            <w:tcW w:w="4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ACBED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5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08FFA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5C133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6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8CA665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26EF5EFE">
        <w:tblPrEx>
          <w:tblCellMar>
            <w:top w:w="0" w:type="dxa"/>
            <w:left w:w="108" w:type="dxa"/>
            <w:bottom w:w="0" w:type="dxa"/>
            <w:right w:w="108" w:type="dxa"/>
          </w:tblCellMar>
        </w:tblPrEx>
        <w:trPr>
          <w:trHeight w:val="240" w:hRule="atLeast"/>
        </w:trPr>
        <w:tc>
          <w:tcPr>
            <w:tcW w:w="3867"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0C21E3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本页小计</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9ABAD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6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109F19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1137A08D">
        <w:tblPrEx>
          <w:tblCellMar>
            <w:top w:w="0" w:type="dxa"/>
            <w:left w:w="108" w:type="dxa"/>
            <w:bottom w:w="0" w:type="dxa"/>
            <w:right w:w="108" w:type="dxa"/>
          </w:tblCellMar>
        </w:tblPrEx>
        <w:trPr>
          <w:trHeight w:val="255" w:hRule="atLeast"/>
        </w:trPr>
        <w:tc>
          <w:tcPr>
            <w:tcW w:w="3867"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97383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合    计</w:t>
            </w:r>
          </w:p>
        </w:tc>
        <w:tc>
          <w:tcPr>
            <w:tcW w:w="570"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227C3FA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62"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24EF26C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bl>
    <w:p w14:paraId="4ACC2714">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szCs w:val="24"/>
          <w:highlight w:val="none"/>
        </w:rPr>
      </w:pPr>
    </w:p>
    <w:tbl>
      <w:tblPr>
        <w:tblStyle w:val="19"/>
        <w:tblW w:w="5000" w:type="pct"/>
        <w:tblInd w:w="0" w:type="dxa"/>
        <w:tblLayout w:type="autofit"/>
        <w:tblCellMar>
          <w:top w:w="0" w:type="dxa"/>
          <w:left w:w="108" w:type="dxa"/>
          <w:bottom w:w="0" w:type="dxa"/>
          <w:right w:w="108" w:type="dxa"/>
        </w:tblCellMar>
      </w:tblPr>
      <w:tblGrid>
        <w:gridCol w:w="1224"/>
        <w:gridCol w:w="2069"/>
        <w:gridCol w:w="559"/>
        <w:gridCol w:w="2039"/>
        <w:gridCol w:w="739"/>
        <w:gridCol w:w="1284"/>
        <w:gridCol w:w="2025"/>
      </w:tblGrid>
      <w:tr w14:paraId="0B63BDA0">
        <w:tblPrEx>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14:paraId="658056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规费、税金项目清单与计价表</w:t>
            </w:r>
          </w:p>
        </w:tc>
      </w:tr>
      <w:tr w14:paraId="46D6D1AE">
        <w:tblPrEx>
          <w:tblCellMar>
            <w:top w:w="0" w:type="dxa"/>
            <w:left w:w="108" w:type="dxa"/>
            <w:bottom w:w="0" w:type="dxa"/>
            <w:right w:w="108" w:type="dxa"/>
          </w:tblCellMar>
        </w:tblPrEx>
        <w:trPr>
          <w:trHeight w:val="510" w:hRule="atLeast"/>
        </w:trPr>
        <w:tc>
          <w:tcPr>
            <w:tcW w:w="1657" w:type="pct"/>
            <w:gridSpan w:val="2"/>
            <w:tcBorders>
              <w:top w:val="nil"/>
              <w:left w:val="nil"/>
              <w:bottom w:val="nil"/>
              <w:right w:val="nil"/>
            </w:tcBorders>
            <w:shd w:val="clear" w:color="FFFFFF" w:fill="FFFFFF"/>
            <w:vAlign w:val="center"/>
          </w:tcPr>
          <w:p w14:paraId="50D45E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工程名称：安装工程</w:t>
            </w:r>
          </w:p>
        </w:tc>
        <w:tc>
          <w:tcPr>
            <w:tcW w:w="1679" w:type="pct"/>
            <w:gridSpan w:val="3"/>
            <w:tcBorders>
              <w:top w:val="nil"/>
              <w:left w:val="nil"/>
              <w:bottom w:val="nil"/>
              <w:right w:val="nil"/>
            </w:tcBorders>
            <w:shd w:val="clear" w:color="FFFFFF" w:fill="FFFFFF"/>
            <w:vAlign w:val="center"/>
          </w:tcPr>
          <w:p w14:paraId="4CA9798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2"/>
            <w:tcBorders>
              <w:top w:val="nil"/>
              <w:left w:val="nil"/>
              <w:bottom w:val="nil"/>
              <w:right w:val="nil"/>
            </w:tcBorders>
            <w:shd w:val="clear" w:color="FFFFFF" w:fill="FFFFFF"/>
            <w:vAlign w:val="center"/>
          </w:tcPr>
          <w:p w14:paraId="685E309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1 页  共 1 页</w:t>
            </w:r>
          </w:p>
        </w:tc>
      </w:tr>
      <w:tr w14:paraId="7317FD8A">
        <w:tblPrEx>
          <w:tblCellMar>
            <w:top w:w="0" w:type="dxa"/>
            <w:left w:w="108" w:type="dxa"/>
            <w:bottom w:w="0" w:type="dxa"/>
            <w:right w:w="108" w:type="dxa"/>
          </w:tblCellMar>
        </w:tblPrEx>
        <w:trPr>
          <w:trHeight w:val="285" w:hRule="atLeast"/>
        </w:trPr>
        <w:tc>
          <w:tcPr>
            <w:tcW w:w="61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007C43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序号</w:t>
            </w:r>
          </w:p>
        </w:tc>
        <w:tc>
          <w:tcPr>
            <w:tcW w:w="132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CA0AB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项目名称</w:t>
            </w:r>
          </w:p>
        </w:tc>
        <w:tc>
          <w:tcPr>
            <w:tcW w:w="102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8C8DC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计算基础</w:t>
            </w:r>
          </w:p>
        </w:tc>
        <w:tc>
          <w:tcPr>
            <w:tcW w:w="101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D40C8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费率(%)</w:t>
            </w:r>
          </w:p>
        </w:tc>
        <w:tc>
          <w:tcPr>
            <w:tcW w:w="1018"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5F8266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金额(元)</w:t>
            </w:r>
          </w:p>
        </w:tc>
      </w:tr>
      <w:tr w14:paraId="4E40F507">
        <w:tblPrEx>
          <w:tblCellMar>
            <w:top w:w="0" w:type="dxa"/>
            <w:left w:w="108" w:type="dxa"/>
            <w:bottom w:w="0" w:type="dxa"/>
            <w:right w:w="108" w:type="dxa"/>
          </w:tblCellMar>
        </w:tblPrEx>
        <w:trPr>
          <w:trHeight w:val="28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236B9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0D0E3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规费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20AC4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ED229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9E98337">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7A5D026E">
        <w:tblPrEx>
          <w:tblCellMar>
            <w:top w:w="0" w:type="dxa"/>
            <w:left w:w="108" w:type="dxa"/>
            <w:bottom w:w="0" w:type="dxa"/>
            <w:right w:w="108" w:type="dxa"/>
          </w:tblCellMar>
        </w:tblPrEx>
        <w:trPr>
          <w:trHeight w:val="28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1FA0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9D1F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安全文明施工费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5732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48DEA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CDE748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04BC4E45">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206B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1.1.1</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E6B8E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安全施工费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762F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9112D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3.51</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760949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1D5F5F69">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66FC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1.1.2</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6454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环境保护费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C97A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D1EEB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0.29</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C43FED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7F0A99EC">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61CC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1.1.3</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4DAB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文明施工费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3A074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BDBBA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0.59</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74850F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33F9FE19">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15FD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1.1.4</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1E30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临时设施费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8EBD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2AFF0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1.76</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31393A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72FD35FB">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DA7EA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1.2</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4711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社会保险费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EC86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309EF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1.52</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FE63B2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56933A88">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E92BC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1.3</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395D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住房公积金</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09EF1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32863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0.35</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A171D87">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33635D60">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896F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1.5</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41CB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建设项目工伤保险</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1307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E7472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0.105</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85F581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50253DDF">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C12B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1.6</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11C0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优质优价费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85ACB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7E5C0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01BC0A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2CB980E8">
        <w:tblPrEx>
          <w:tblCellMar>
            <w:top w:w="0" w:type="dxa"/>
            <w:left w:w="108" w:type="dxa"/>
            <w:bottom w:w="0" w:type="dxa"/>
            <w:right w:w="108" w:type="dxa"/>
          </w:tblCellMar>
        </w:tblPrEx>
        <w:trPr>
          <w:trHeight w:val="118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8E25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25D2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税金</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A175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分部分项工程费+措施项目费+其他项目费+规费+设备费-不取税金_合计-甲供材料费-甲供主材费-甲供设备费</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BE5457">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9EFF51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4BC9779D">
        <w:tblPrEx>
          <w:tblCellMar>
            <w:top w:w="0" w:type="dxa"/>
            <w:left w:w="108" w:type="dxa"/>
            <w:bottom w:w="0" w:type="dxa"/>
            <w:right w:w="108" w:type="dxa"/>
          </w:tblCellMar>
        </w:tblPrEx>
        <w:trPr>
          <w:trHeight w:val="285" w:hRule="atLeast"/>
        </w:trPr>
        <w:tc>
          <w:tcPr>
            <w:tcW w:w="3982"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2B1D89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合    计</w:t>
            </w:r>
          </w:p>
        </w:tc>
        <w:tc>
          <w:tcPr>
            <w:tcW w:w="1018"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407471C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p>
        </w:tc>
      </w:tr>
    </w:tbl>
    <w:p w14:paraId="103A30DF">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szCs w:val="24"/>
          <w:highlight w:val="none"/>
        </w:rPr>
      </w:pPr>
    </w:p>
    <w:tbl>
      <w:tblPr>
        <w:tblStyle w:val="19"/>
        <w:tblW w:w="5000" w:type="pct"/>
        <w:tblInd w:w="0" w:type="dxa"/>
        <w:tblLayout w:type="autofit"/>
        <w:tblCellMar>
          <w:top w:w="0" w:type="dxa"/>
          <w:left w:w="108" w:type="dxa"/>
          <w:bottom w:w="0" w:type="dxa"/>
          <w:right w:w="108" w:type="dxa"/>
        </w:tblCellMar>
      </w:tblPr>
      <w:tblGrid>
        <w:gridCol w:w="725"/>
        <w:gridCol w:w="1375"/>
        <w:gridCol w:w="1193"/>
        <w:gridCol w:w="2159"/>
        <w:gridCol w:w="559"/>
        <w:gridCol w:w="620"/>
        <w:gridCol w:w="286"/>
        <w:gridCol w:w="982"/>
        <w:gridCol w:w="982"/>
        <w:gridCol w:w="1058"/>
      </w:tblGrid>
      <w:tr w14:paraId="4C7B7B71">
        <w:tblPrEx>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14:paraId="4FB9CF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分部分项工程量清单与计价表</w:t>
            </w:r>
          </w:p>
        </w:tc>
      </w:tr>
      <w:tr w14:paraId="0FC0B648">
        <w:tblPrEx>
          <w:tblCellMar>
            <w:top w:w="0" w:type="dxa"/>
            <w:left w:w="108" w:type="dxa"/>
            <w:bottom w:w="0" w:type="dxa"/>
            <w:right w:w="108" w:type="dxa"/>
          </w:tblCellMar>
        </w:tblPrEx>
        <w:trPr>
          <w:trHeight w:val="510" w:hRule="atLeast"/>
        </w:trPr>
        <w:tc>
          <w:tcPr>
            <w:tcW w:w="1657" w:type="pct"/>
            <w:gridSpan w:val="3"/>
            <w:tcBorders>
              <w:top w:val="nil"/>
              <w:left w:val="nil"/>
              <w:bottom w:val="nil"/>
              <w:right w:val="nil"/>
            </w:tcBorders>
            <w:shd w:val="clear" w:color="FFFFFF" w:fill="FFFFFF"/>
            <w:vAlign w:val="center"/>
          </w:tcPr>
          <w:p w14:paraId="3527ED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工程名称：装饰工程</w:t>
            </w:r>
          </w:p>
        </w:tc>
        <w:tc>
          <w:tcPr>
            <w:tcW w:w="1679" w:type="pct"/>
            <w:gridSpan w:val="3"/>
            <w:tcBorders>
              <w:top w:val="nil"/>
              <w:left w:val="nil"/>
              <w:bottom w:val="nil"/>
              <w:right w:val="nil"/>
            </w:tcBorders>
            <w:shd w:val="clear" w:color="FFFFFF" w:fill="FFFFFF"/>
            <w:vAlign w:val="center"/>
          </w:tcPr>
          <w:p w14:paraId="2718CA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4"/>
            <w:tcBorders>
              <w:top w:val="nil"/>
              <w:left w:val="nil"/>
              <w:bottom w:val="nil"/>
              <w:right w:val="nil"/>
            </w:tcBorders>
            <w:shd w:val="clear" w:color="FFFFFF" w:fill="FFFFFF"/>
            <w:vAlign w:val="center"/>
          </w:tcPr>
          <w:p w14:paraId="340EBE1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1 页  共 1 页</w:t>
            </w:r>
          </w:p>
        </w:tc>
      </w:tr>
      <w:tr w14:paraId="661C47D1">
        <w:tblPrEx>
          <w:tblCellMar>
            <w:top w:w="0" w:type="dxa"/>
            <w:left w:w="108" w:type="dxa"/>
            <w:bottom w:w="0" w:type="dxa"/>
            <w:right w:w="108" w:type="dxa"/>
          </w:tblCellMar>
        </w:tblPrEx>
        <w:trPr>
          <w:trHeight w:val="315" w:hRule="atLeast"/>
        </w:trPr>
        <w:tc>
          <w:tcPr>
            <w:tcW w:w="36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D4C85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序号</w:t>
            </w:r>
          </w:p>
        </w:tc>
        <w:tc>
          <w:tcPr>
            <w:tcW w:w="69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C2DD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项目编码</w:t>
            </w:r>
          </w:p>
        </w:tc>
        <w:tc>
          <w:tcPr>
            <w:tcW w:w="168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C6C02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项目名称</w:t>
            </w:r>
            <w:r>
              <w:rPr>
                <w:rFonts w:hint="eastAsia" w:ascii="黑体" w:hAnsi="黑体" w:eastAsia="黑体" w:cs="宋体"/>
                <w:color w:val="000000"/>
                <w:kern w:val="0"/>
                <w:sz w:val="18"/>
                <w:szCs w:val="18"/>
                <w:highlight w:val="none"/>
              </w:rPr>
              <w:br w:type="textWrapping"/>
            </w:r>
            <w:r>
              <w:rPr>
                <w:rFonts w:hint="eastAsia" w:ascii="黑体" w:hAnsi="黑体" w:eastAsia="黑体" w:cs="宋体"/>
                <w:color w:val="000000"/>
                <w:kern w:val="0"/>
                <w:sz w:val="18"/>
                <w:szCs w:val="18"/>
                <w:highlight w:val="none"/>
              </w:rPr>
              <w:t>项目特征</w:t>
            </w:r>
          </w:p>
        </w:tc>
        <w:tc>
          <w:tcPr>
            <w:tcW w:w="2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22969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计量单位</w:t>
            </w:r>
          </w:p>
        </w:tc>
        <w:tc>
          <w:tcPr>
            <w:tcW w:w="45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14F65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工程数量</w:t>
            </w:r>
          </w:p>
        </w:tc>
        <w:tc>
          <w:tcPr>
            <w:tcW w:w="151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39C32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金额（元）</w:t>
            </w:r>
          </w:p>
        </w:tc>
      </w:tr>
      <w:tr w14:paraId="0B8EA4E8">
        <w:tblPrEx>
          <w:tblCellMar>
            <w:top w:w="0" w:type="dxa"/>
            <w:left w:w="108" w:type="dxa"/>
            <w:bottom w:w="0" w:type="dxa"/>
            <w:right w:w="108" w:type="dxa"/>
          </w:tblCellMar>
        </w:tblPrEx>
        <w:trPr>
          <w:trHeight w:val="510" w:hRule="atLeast"/>
        </w:trPr>
        <w:tc>
          <w:tcPr>
            <w:tcW w:w="365" w:type="pct"/>
            <w:vMerge w:val="continue"/>
            <w:tcBorders>
              <w:top w:val="single" w:color="000000" w:sz="8" w:space="0"/>
              <w:left w:val="single" w:color="000000" w:sz="8" w:space="0"/>
              <w:bottom w:val="single" w:color="000000" w:sz="4" w:space="0"/>
              <w:right w:val="single" w:color="000000" w:sz="4" w:space="0"/>
            </w:tcBorders>
            <w:vAlign w:val="center"/>
          </w:tcPr>
          <w:p w14:paraId="3CA301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p>
        </w:tc>
        <w:tc>
          <w:tcPr>
            <w:tcW w:w="692" w:type="pct"/>
            <w:vMerge w:val="continue"/>
            <w:tcBorders>
              <w:top w:val="single" w:color="000000" w:sz="8" w:space="0"/>
              <w:left w:val="single" w:color="000000" w:sz="4" w:space="0"/>
              <w:bottom w:val="single" w:color="000000" w:sz="4" w:space="0"/>
              <w:right w:val="single" w:color="000000" w:sz="4" w:space="0"/>
            </w:tcBorders>
            <w:vAlign w:val="center"/>
          </w:tcPr>
          <w:p w14:paraId="12340D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p>
        </w:tc>
        <w:tc>
          <w:tcPr>
            <w:tcW w:w="1686"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3062DE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p>
        </w:tc>
        <w:tc>
          <w:tcPr>
            <w:tcW w:w="281" w:type="pct"/>
            <w:vMerge w:val="continue"/>
            <w:tcBorders>
              <w:top w:val="single" w:color="000000" w:sz="8" w:space="0"/>
              <w:left w:val="single" w:color="000000" w:sz="4" w:space="0"/>
              <w:bottom w:val="single" w:color="000000" w:sz="4" w:space="0"/>
              <w:right w:val="single" w:color="000000" w:sz="4" w:space="0"/>
            </w:tcBorders>
            <w:vAlign w:val="center"/>
          </w:tcPr>
          <w:p w14:paraId="3DAEB3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p>
        </w:tc>
        <w:tc>
          <w:tcPr>
            <w:tcW w:w="456"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3CAA75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A415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综合单价</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4591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合价</w:t>
            </w: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3D116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其中：暂估价</w:t>
            </w:r>
          </w:p>
        </w:tc>
      </w:tr>
      <w:tr w14:paraId="515B96B9">
        <w:tblPrEx>
          <w:tblCellMar>
            <w:top w:w="0" w:type="dxa"/>
            <w:left w:w="108" w:type="dxa"/>
            <w:bottom w:w="0" w:type="dxa"/>
            <w:right w:w="108" w:type="dxa"/>
          </w:tblCellMar>
        </w:tblPrEx>
        <w:trPr>
          <w:trHeight w:val="960" w:hRule="atLeast"/>
        </w:trPr>
        <w:tc>
          <w:tcPr>
            <w:tcW w:w="36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945F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C1D4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011407001001</w:t>
            </w:r>
          </w:p>
        </w:tc>
        <w:tc>
          <w:tcPr>
            <w:tcW w:w="1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9BA9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墙面喷刷涂料</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1.喷刷涂料部位:墙面</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2.涂料品种、喷刷遍数:腻子找补，2遍乳胶漆（严重脱落部分，铲除基层并恢复）</w:t>
            </w:r>
          </w:p>
        </w:tc>
        <w:tc>
          <w:tcPr>
            <w:tcW w:w="28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4ABA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DBFF3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1601</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FA255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D38BC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D2FBFA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73CFDE5A">
        <w:tblPrEx>
          <w:tblCellMar>
            <w:top w:w="0" w:type="dxa"/>
            <w:left w:w="108" w:type="dxa"/>
            <w:bottom w:w="0" w:type="dxa"/>
            <w:right w:w="108" w:type="dxa"/>
          </w:tblCellMar>
        </w:tblPrEx>
        <w:trPr>
          <w:trHeight w:val="1185" w:hRule="atLeast"/>
        </w:trPr>
        <w:tc>
          <w:tcPr>
            <w:tcW w:w="36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9B3A8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3ACD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010402001001</w:t>
            </w:r>
          </w:p>
        </w:tc>
        <w:tc>
          <w:tcPr>
            <w:tcW w:w="1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F4DD5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砌块墙</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1.砌块品种、规格、强度等级:200mm厚加气混凝土砌块（含墙垛）</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2.砂浆强度等级:混合砂浆 M5.0</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3.含门上过梁</w:t>
            </w:r>
          </w:p>
        </w:tc>
        <w:tc>
          <w:tcPr>
            <w:tcW w:w="28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573B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m3</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16E54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20.26</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E05F3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06B0E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41CFCC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0A413396">
        <w:tblPrEx>
          <w:tblCellMar>
            <w:top w:w="0" w:type="dxa"/>
            <w:left w:w="108" w:type="dxa"/>
            <w:bottom w:w="0" w:type="dxa"/>
            <w:right w:w="108" w:type="dxa"/>
          </w:tblCellMar>
        </w:tblPrEx>
        <w:trPr>
          <w:trHeight w:val="960" w:hRule="atLeast"/>
        </w:trPr>
        <w:tc>
          <w:tcPr>
            <w:tcW w:w="36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EEBD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4550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011201001001</w:t>
            </w:r>
          </w:p>
        </w:tc>
        <w:tc>
          <w:tcPr>
            <w:tcW w:w="1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D46C9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墙面一般抹灰</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1.墙体类型:加气混凝土砌块墙</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2.底层厚度、砂浆配合比:水泥砂浆(厚9+6mm)</w:t>
            </w:r>
          </w:p>
        </w:tc>
        <w:tc>
          <w:tcPr>
            <w:tcW w:w="28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C89C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00D60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223.38</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880E1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DC301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DF0411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68CDA759">
        <w:tblPrEx>
          <w:tblCellMar>
            <w:top w:w="0" w:type="dxa"/>
            <w:left w:w="108" w:type="dxa"/>
            <w:bottom w:w="0" w:type="dxa"/>
            <w:right w:w="108" w:type="dxa"/>
          </w:tblCellMar>
        </w:tblPrEx>
        <w:trPr>
          <w:trHeight w:val="510" w:hRule="atLeast"/>
        </w:trPr>
        <w:tc>
          <w:tcPr>
            <w:tcW w:w="36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2806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8FFB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011610001002</w:t>
            </w:r>
          </w:p>
        </w:tc>
        <w:tc>
          <w:tcPr>
            <w:tcW w:w="1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B981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木门窗拆除</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1.门窗洞口尺寸:木门窗拆除</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lang w:val="en-US" w:eastAsia="zh-CN"/>
              </w:rPr>
              <w:t>拆除后放置甲方指定位置</w:t>
            </w:r>
          </w:p>
        </w:tc>
        <w:tc>
          <w:tcPr>
            <w:tcW w:w="28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06F3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4E6CE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15EC1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A9092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EB6F6A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0A3DC4E8">
        <w:tblPrEx>
          <w:tblCellMar>
            <w:top w:w="0" w:type="dxa"/>
            <w:left w:w="108" w:type="dxa"/>
            <w:bottom w:w="0" w:type="dxa"/>
            <w:right w:w="108" w:type="dxa"/>
          </w:tblCellMar>
        </w:tblPrEx>
        <w:trPr>
          <w:trHeight w:val="510" w:hRule="atLeast"/>
        </w:trPr>
        <w:tc>
          <w:tcPr>
            <w:tcW w:w="36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A0EF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1B25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011601001001</w:t>
            </w:r>
          </w:p>
        </w:tc>
        <w:tc>
          <w:tcPr>
            <w:tcW w:w="1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DC8C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砖砌体拆除</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1.砌体名称:门洞等墙体拆除</w:t>
            </w:r>
          </w:p>
        </w:tc>
        <w:tc>
          <w:tcPr>
            <w:tcW w:w="28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B593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m3</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35A7E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0.45</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E36E8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F4F8F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CF13DA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5A7CCFC5">
        <w:tblPrEx>
          <w:tblCellMar>
            <w:top w:w="0" w:type="dxa"/>
            <w:left w:w="108" w:type="dxa"/>
            <w:bottom w:w="0" w:type="dxa"/>
            <w:right w:w="108" w:type="dxa"/>
          </w:tblCellMar>
        </w:tblPrEx>
        <w:trPr>
          <w:trHeight w:val="510" w:hRule="atLeast"/>
        </w:trPr>
        <w:tc>
          <w:tcPr>
            <w:tcW w:w="36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8C8B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58E00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010802001001</w:t>
            </w:r>
          </w:p>
        </w:tc>
        <w:tc>
          <w:tcPr>
            <w:tcW w:w="1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8E71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金属(塑钢）门</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铁板门（门上做过梁）</w:t>
            </w:r>
          </w:p>
        </w:tc>
        <w:tc>
          <w:tcPr>
            <w:tcW w:w="28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880F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m2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ED0D0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13.25</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78910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04BC4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3A800A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0FB4BE12">
        <w:tblPrEx>
          <w:tblCellMar>
            <w:top w:w="0" w:type="dxa"/>
            <w:left w:w="108" w:type="dxa"/>
            <w:bottom w:w="0" w:type="dxa"/>
            <w:right w:w="108" w:type="dxa"/>
          </w:tblCellMar>
        </w:tblPrEx>
        <w:trPr>
          <w:trHeight w:val="510" w:hRule="atLeast"/>
        </w:trPr>
        <w:tc>
          <w:tcPr>
            <w:tcW w:w="36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C156B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7</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8FD8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01B001</w:t>
            </w:r>
          </w:p>
        </w:tc>
        <w:tc>
          <w:tcPr>
            <w:tcW w:w="1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44C55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局部吊顶面板和龙骨拆除及更换、局部管道包封恢复、拆除门等地面恢复等</w:t>
            </w:r>
          </w:p>
        </w:tc>
        <w:tc>
          <w:tcPr>
            <w:tcW w:w="28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8350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76208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9A281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9AEAF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4A5359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78F6EFE9">
        <w:tblPrEx>
          <w:tblCellMar>
            <w:top w:w="0" w:type="dxa"/>
            <w:left w:w="108" w:type="dxa"/>
            <w:bottom w:w="0" w:type="dxa"/>
            <w:right w:w="108" w:type="dxa"/>
          </w:tblCellMar>
        </w:tblPrEx>
        <w:trPr>
          <w:trHeight w:val="510" w:hRule="atLeast"/>
        </w:trPr>
        <w:tc>
          <w:tcPr>
            <w:tcW w:w="36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6AE9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8</w:t>
            </w:r>
          </w:p>
        </w:tc>
        <w:tc>
          <w:tcPr>
            <w:tcW w:w="69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B04C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01B002</w:t>
            </w:r>
          </w:p>
        </w:tc>
        <w:tc>
          <w:tcPr>
            <w:tcW w:w="1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474D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垃圾清运、卫生清理（垃圾运出校园、运距自行考虑，综合报价后期不做调整）</w:t>
            </w:r>
          </w:p>
        </w:tc>
        <w:tc>
          <w:tcPr>
            <w:tcW w:w="28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B02B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16C98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AC354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8CD5B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BAF45D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14075F1D">
        <w:tblPrEx>
          <w:tblCellMar>
            <w:top w:w="0" w:type="dxa"/>
            <w:left w:w="108" w:type="dxa"/>
            <w:bottom w:w="0" w:type="dxa"/>
            <w:right w:w="108" w:type="dxa"/>
          </w:tblCellMar>
        </w:tblPrEx>
        <w:trPr>
          <w:trHeight w:val="315" w:hRule="atLeast"/>
        </w:trPr>
        <w:tc>
          <w:tcPr>
            <w:tcW w:w="3974"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201200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本页小计</w:t>
            </w:r>
          </w:p>
        </w:tc>
        <w:tc>
          <w:tcPr>
            <w:tcW w:w="4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72357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D6BC07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70CE2760">
        <w:tblPrEx>
          <w:tblCellMar>
            <w:top w:w="0" w:type="dxa"/>
            <w:left w:w="108" w:type="dxa"/>
            <w:bottom w:w="0" w:type="dxa"/>
            <w:right w:w="108" w:type="dxa"/>
          </w:tblCellMar>
        </w:tblPrEx>
        <w:trPr>
          <w:trHeight w:val="315" w:hRule="atLeast"/>
        </w:trPr>
        <w:tc>
          <w:tcPr>
            <w:tcW w:w="3974"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CCFC1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合    计</w:t>
            </w:r>
          </w:p>
        </w:tc>
        <w:tc>
          <w:tcPr>
            <w:tcW w:w="494"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1A82BAE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32"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415091D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bl>
    <w:p w14:paraId="2C46CB53">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szCs w:val="24"/>
          <w:highlight w:val="none"/>
        </w:rPr>
      </w:pPr>
    </w:p>
    <w:tbl>
      <w:tblPr>
        <w:tblStyle w:val="19"/>
        <w:tblW w:w="5000" w:type="pct"/>
        <w:tblInd w:w="0" w:type="dxa"/>
        <w:tblLayout w:type="autofit"/>
        <w:tblCellMar>
          <w:top w:w="0" w:type="dxa"/>
          <w:left w:w="108" w:type="dxa"/>
          <w:bottom w:w="0" w:type="dxa"/>
          <w:right w:w="108" w:type="dxa"/>
        </w:tblCellMar>
      </w:tblPr>
      <w:tblGrid>
        <w:gridCol w:w="1298"/>
        <w:gridCol w:w="1994"/>
        <w:gridCol w:w="3338"/>
        <w:gridCol w:w="922"/>
        <w:gridCol w:w="2387"/>
      </w:tblGrid>
      <w:tr w14:paraId="70B8654A">
        <w:trPr>
          <w:trHeight w:val="795" w:hRule="atLeast"/>
        </w:trPr>
        <w:tc>
          <w:tcPr>
            <w:tcW w:w="5000" w:type="pct"/>
            <w:gridSpan w:val="5"/>
            <w:tcBorders>
              <w:top w:val="nil"/>
              <w:left w:val="nil"/>
              <w:bottom w:val="nil"/>
              <w:right w:val="nil"/>
            </w:tcBorders>
            <w:shd w:val="clear" w:color="FFFFFF" w:fill="FFFFFF"/>
            <w:vAlign w:val="center"/>
          </w:tcPr>
          <w:p w14:paraId="7055DA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措施项目清单计价汇总表</w:t>
            </w:r>
          </w:p>
        </w:tc>
      </w:tr>
      <w:tr w14:paraId="2ACD4AE7">
        <w:tblPrEx>
          <w:tblCellMar>
            <w:top w:w="0" w:type="dxa"/>
            <w:left w:w="108" w:type="dxa"/>
            <w:bottom w:w="0" w:type="dxa"/>
            <w:right w:w="108" w:type="dxa"/>
          </w:tblCellMar>
        </w:tblPrEx>
        <w:trPr>
          <w:trHeight w:val="510" w:hRule="atLeast"/>
        </w:trPr>
        <w:tc>
          <w:tcPr>
            <w:tcW w:w="1656" w:type="pct"/>
            <w:gridSpan w:val="2"/>
            <w:tcBorders>
              <w:top w:val="nil"/>
              <w:left w:val="nil"/>
              <w:bottom w:val="nil"/>
              <w:right w:val="nil"/>
            </w:tcBorders>
            <w:shd w:val="clear" w:color="FFFFFF" w:fill="FFFFFF"/>
            <w:vAlign w:val="center"/>
          </w:tcPr>
          <w:p w14:paraId="660EC4C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工程名称：装饰工程</w:t>
            </w:r>
          </w:p>
        </w:tc>
        <w:tc>
          <w:tcPr>
            <w:tcW w:w="1679" w:type="pct"/>
            <w:tcBorders>
              <w:top w:val="nil"/>
              <w:left w:val="nil"/>
              <w:bottom w:val="nil"/>
              <w:right w:val="nil"/>
            </w:tcBorders>
            <w:shd w:val="clear" w:color="FFFFFF" w:fill="FFFFFF"/>
            <w:vAlign w:val="center"/>
          </w:tcPr>
          <w:p w14:paraId="6743DC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2"/>
            <w:tcBorders>
              <w:top w:val="nil"/>
              <w:left w:val="nil"/>
              <w:bottom w:val="nil"/>
              <w:right w:val="nil"/>
            </w:tcBorders>
            <w:shd w:val="clear" w:color="FFFFFF" w:fill="FFFFFF"/>
            <w:vAlign w:val="center"/>
          </w:tcPr>
          <w:p w14:paraId="0AFFF66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1 页  共 1 页</w:t>
            </w:r>
          </w:p>
        </w:tc>
      </w:tr>
      <w:tr w14:paraId="05B80CFA">
        <w:tblPrEx>
          <w:tblCellMar>
            <w:top w:w="0" w:type="dxa"/>
            <w:left w:w="108" w:type="dxa"/>
            <w:bottom w:w="0" w:type="dxa"/>
            <w:right w:w="108" w:type="dxa"/>
          </w:tblCellMar>
        </w:tblPrEx>
        <w:trPr>
          <w:trHeight w:val="345" w:hRule="atLeast"/>
        </w:trPr>
        <w:tc>
          <w:tcPr>
            <w:tcW w:w="653"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2C6002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序号</w:t>
            </w:r>
          </w:p>
        </w:tc>
        <w:tc>
          <w:tcPr>
            <w:tcW w:w="3146"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05719E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项目名称</w:t>
            </w:r>
          </w:p>
        </w:tc>
        <w:tc>
          <w:tcPr>
            <w:tcW w:w="1201"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401455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金额（元）</w:t>
            </w:r>
          </w:p>
        </w:tc>
      </w:tr>
      <w:tr w14:paraId="0A20E150">
        <w:tblPrEx>
          <w:tblCellMar>
            <w:top w:w="0" w:type="dxa"/>
            <w:left w:w="108" w:type="dxa"/>
            <w:bottom w:w="0" w:type="dxa"/>
            <w:right w:w="108" w:type="dxa"/>
          </w:tblCellMar>
        </w:tblPrEx>
        <w:trPr>
          <w:trHeight w:val="285" w:hRule="atLeast"/>
        </w:trPr>
        <w:tc>
          <w:tcPr>
            <w:tcW w:w="65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034F8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314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4C113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措施项目清单计价（一）</w:t>
            </w:r>
          </w:p>
        </w:tc>
        <w:tc>
          <w:tcPr>
            <w:tcW w:w="1201"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E0AFF07">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67134C60">
        <w:tblPrEx>
          <w:tblCellMar>
            <w:top w:w="0" w:type="dxa"/>
            <w:left w:w="108" w:type="dxa"/>
            <w:bottom w:w="0" w:type="dxa"/>
            <w:right w:w="108" w:type="dxa"/>
          </w:tblCellMar>
        </w:tblPrEx>
        <w:trPr>
          <w:trHeight w:val="285" w:hRule="atLeast"/>
        </w:trPr>
        <w:tc>
          <w:tcPr>
            <w:tcW w:w="3799" w:type="pct"/>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14:paraId="7A3FD9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合   计</w:t>
            </w:r>
          </w:p>
        </w:tc>
        <w:tc>
          <w:tcPr>
            <w:tcW w:w="1201"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1E87F54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bl>
    <w:p w14:paraId="596CE56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szCs w:val="24"/>
          <w:highlight w:val="none"/>
        </w:rPr>
      </w:pPr>
    </w:p>
    <w:tbl>
      <w:tblPr>
        <w:tblStyle w:val="19"/>
        <w:tblW w:w="5000" w:type="pct"/>
        <w:tblInd w:w="0" w:type="dxa"/>
        <w:tblLayout w:type="autofit"/>
        <w:tblCellMar>
          <w:top w:w="0" w:type="dxa"/>
          <w:left w:w="108" w:type="dxa"/>
          <w:bottom w:w="0" w:type="dxa"/>
          <w:right w:w="108" w:type="dxa"/>
        </w:tblCellMar>
      </w:tblPr>
      <w:tblGrid>
        <w:gridCol w:w="1012"/>
        <w:gridCol w:w="1874"/>
        <w:gridCol w:w="407"/>
        <w:gridCol w:w="2447"/>
        <w:gridCol w:w="891"/>
        <w:gridCol w:w="302"/>
        <w:gridCol w:w="1195"/>
        <w:gridCol w:w="906"/>
        <w:gridCol w:w="905"/>
      </w:tblGrid>
      <w:tr w14:paraId="304B0291">
        <w:tblPrEx>
          <w:tblCellMar>
            <w:top w:w="0" w:type="dxa"/>
            <w:left w:w="108" w:type="dxa"/>
            <w:bottom w:w="0" w:type="dxa"/>
            <w:right w:w="108" w:type="dxa"/>
          </w:tblCellMar>
        </w:tblPrEx>
        <w:trPr>
          <w:trHeight w:val="795" w:hRule="atLeast"/>
        </w:trPr>
        <w:tc>
          <w:tcPr>
            <w:tcW w:w="5000" w:type="pct"/>
            <w:gridSpan w:val="9"/>
            <w:tcBorders>
              <w:top w:val="nil"/>
              <w:left w:val="nil"/>
              <w:bottom w:val="nil"/>
              <w:right w:val="nil"/>
            </w:tcBorders>
            <w:shd w:val="clear" w:color="FFFFFF" w:fill="FFFFFF"/>
            <w:vAlign w:val="center"/>
          </w:tcPr>
          <w:p w14:paraId="16F4AD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措施项目清单与计价表(一)</w:t>
            </w:r>
          </w:p>
        </w:tc>
      </w:tr>
      <w:tr w14:paraId="4691E267">
        <w:tblPrEx>
          <w:tblCellMar>
            <w:top w:w="0" w:type="dxa"/>
            <w:left w:w="108" w:type="dxa"/>
            <w:bottom w:w="0" w:type="dxa"/>
            <w:right w:w="108" w:type="dxa"/>
          </w:tblCellMar>
        </w:tblPrEx>
        <w:trPr>
          <w:trHeight w:val="510" w:hRule="atLeast"/>
        </w:trPr>
        <w:tc>
          <w:tcPr>
            <w:tcW w:w="1657" w:type="pct"/>
            <w:gridSpan w:val="3"/>
            <w:tcBorders>
              <w:top w:val="nil"/>
              <w:left w:val="nil"/>
              <w:bottom w:val="nil"/>
              <w:right w:val="nil"/>
            </w:tcBorders>
            <w:shd w:val="clear" w:color="FFFFFF" w:fill="FFFFFF"/>
            <w:vAlign w:val="center"/>
          </w:tcPr>
          <w:p w14:paraId="1234CC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工程名称：装饰工程</w:t>
            </w:r>
          </w:p>
        </w:tc>
        <w:tc>
          <w:tcPr>
            <w:tcW w:w="1679" w:type="pct"/>
            <w:gridSpan w:val="2"/>
            <w:tcBorders>
              <w:top w:val="nil"/>
              <w:left w:val="nil"/>
              <w:bottom w:val="nil"/>
              <w:right w:val="nil"/>
            </w:tcBorders>
            <w:shd w:val="clear" w:color="FFFFFF" w:fill="FFFFFF"/>
            <w:vAlign w:val="center"/>
          </w:tcPr>
          <w:p w14:paraId="2B2EAC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4"/>
            <w:tcBorders>
              <w:top w:val="nil"/>
              <w:left w:val="nil"/>
              <w:bottom w:val="nil"/>
              <w:right w:val="nil"/>
            </w:tcBorders>
            <w:shd w:val="clear" w:color="FFFFFF" w:fill="FFFFFF"/>
            <w:vAlign w:val="center"/>
          </w:tcPr>
          <w:p w14:paraId="6167536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1 页  共 1 页</w:t>
            </w:r>
          </w:p>
        </w:tc>
      </w:tr>
      <w:tr w14:paraId="767E1178">
        <w:tblPrEx>
          <w:tblCellMar>
            <w:top w:w="0" w:type="dxa"/>
            <w:left w:w="108" w:type="dxa"/>
            <w:bottom w:w="0" w:type="dxa"/>
            <w:right w:w="108" w:type="dxa"/>
          </w:tblCellMar>
        </w:tblPrEx>
        <w:trPr>
          <w:trHeight w:val="510" w:hRule="atLeast"/>
        </w:trPr>
        <w:tc>
          <w:tcPr>
            <w:tcW w:w="509"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5C7968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序号</w:t>
            </w:r>
          </w:p>
        </w:tc>
        <w:tc>
          <w:tcPr>
            <w:tcW w:w="943"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7D29E3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项目编码</w:t>
            </w:r>
          </w:p>
        </w:tc>
        <w:tc>
          <w:tcPr>
            <w:tcW w:w="143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C2A11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项目名称</w:t>
            </w:r>
          </w:p>
        </w:tc>
        <w:tc>
          <w:tcPr>
            <w:tcW w:w="60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4A53D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计算基础</w:t>
            </w:r>
          </w:p>
        </w:tc>
        <w:tc>
          <w:tcPr>
            <w:tcW w:w="601"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3648A3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费 率（%）</w:t>
            </w:r>
          </w:p>
        </w:tc>
        <w:tc>
          <w:tcPr>
            <w:tcW w:w="45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249044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金额（元）</w:t>
            </w:r>
          </w:p>
        </w:tc>
        <w:tc>
          <w:tcPr>
            <w:tcW w:w="456"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6BA238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备注</w:t>
            </w:r>
          </w:p>
        </w:tc>
      </w:tr>
      <w:tr w14:paraId="38213957">
        <w:tblPrEx>
          <w:tblCellMar>
            <w:top w:w="0" w:type="dxa"/>
            <w:left w:w="108" w:type="dxa"/>
            <w:bottom w:w="0" w:type="dxa"/>
            <w:right w:w="108" w:type="dxa"/>
          </w:tblCellMar>
        </w:tblPrEx>
        <w:trPr>
          <w:trHeight w:val="315"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CD69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DCD1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011707002001</w:t>
            </w:r>
          </w:p>
        </w:tc>
        <w:tc>
          <w:tcPr>
            <w:tcW w:w="14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AEAD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夜间施工费</w:t>
            </w: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37E6E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省人工费</w:t>
            </w:r>
          </w:p>
        </w:tc>
        <w:tc>
          <w:tcPr>
            <w:tcW w:w="6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8797D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3.64</w:t>
            </w:r>
          </w:p>
        </w:tc>
        <w:tc>
          <w:tcPr>
            <w:tcW w:w="4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DAA7B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DD736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r>
      <w:tr w14:paraId="4C05D8AB">
        <w:tblPrEx>
          <w:tblCellMar>
            <w:top w:w="0" w:type="dxa"/>
            <w:left w:w="108" w:type="dxa"/>
            <w:bottom w:w="0" w:type="dxa"/>
            <w:right w:w="108" w:type="dxa"/>
          </w:tblCellMar>
        </w:tblPrEx>
        <w:trPr>
          <w:trHeight w:val="315"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A445E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CA5E7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011707004001</w:t>
            </w:r>
          </w:p>
        </w:tc>
        <w:tc>
          <w:tcPr>
            <w:tcW w:w="14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8D97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二次搬运费</w:t>
            </w: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3D174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省人工费</w:t>
            </w:r>
          </w:p>
        </w:tc>
        <w:tc>
          <w:tcPr>
            <w:tcW w:w="6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E54CA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3.28</w:t>
            </w:r>
          </w:p>
        </w:tc>
        <w:tc>
          <w:tcPr>
            <w:tcW w:w="4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E8E577">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2DDAB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r>
      <w:tr w14:paraId="1D74B175">
        <w:tblPrEx>
          <w:tblCellMar>
            <w:top w:w="0" w:type="dxa"/>
            <w:left w:w="108" w:type="dxa"/>
            <w:bottom w:w="0" w:type="dxa"/>
            <w:right w:w="108" w:type="dxa"/>
          </w:tblCellMar>
        </w:tblPrEx>
        <w:trPr>
          <w:trHeight w:val="315"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FC71B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00D9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011707005001</w:t>
            </w:r>
          </w:p>
        </w:tc>
        <w:tc>
          <w:tcPr>
            <w:tcW w:w="14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C4D05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冬雨季施工增加费</w:t>
            </w: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DA31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省人工费</w:t>
            </w:r>
          </w:p>
        </w:tc>
        <w:tc>
          <w:tcPr>
            <w:tcW w:w="6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DE066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4.1</w:t>
            </w:r>
          </w:p>
        </w:tc>
        <w:tc>
          <w:tcPr>
            <w:tcW w:w="4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B5C6F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9295D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r>
      <w:tr w14:paraId="5E24AE45">
        <w:tblPrEx>
          <w:tblCellMar>
            <w:top w:w="0" w:type="dxa"/>
            <w:left w:w="108" w:type="dxa"/>
            <w:bottom w:w="0" w:type="dxa"/>
            <w:right w:w="108" w:type="dxa"/>
          </w:tblCellMar>
        </w:tblPrEx>
        <w:trPr>
          <w:trHeight w:val="315"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E3B7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AACA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011707007001</w:t>
            </w:r>
          </w:p>
        </w:tc>
        <w:tc>
          <w:tcPr>
            <w:tcW w:w="14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2F60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已完工程及设备保护费</w:t>
            </w:r>
          </w:p>
        </w:tc>
        <w:tc>
          <w:tcPr>
            <w:tcW w:w="6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8EB79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省直接费</w:t>
            </w:r>
          </w:p>
        </w:tc>
        <w:tc>
          <w:tcPr>
            <w:tcW w:w="6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0978E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0.15</w:t>
            </w:r>
          </w:p>
        </w:tc>
        <w:tc>
          <w:tcPr>
            <w:tcW w:w="4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86425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5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F96537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r>
      <w:tr w14:paraId="740D8CAE">
        <w:tblPrEx>
          <w:tblCellMar>
            <w:top w:w="0" w:type="dxa"/>
            <w:left w:w="108" w:type="dxa"/>
            <w:bottom w:w="0" w:type="dxa"/>
            <w:right w:w="108" w:type="dxa"/>
          </w:tblCellMar>
        </w:tblPrEx>
        <w:trPr>
          <w:trHeight w:val="255" w:hRule="atLeast"/>
        </w:trPr>
        <w:tc>
          <w:tcPr>
            <w:tcW w:w="4088"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14:paraId="155B55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合    计</w:t>
            </w:r>
          </w:p>
        </w:tc>
        <w:tc>
          <w:tcPr>
            <w:tcW w:w="456"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3C300E7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456"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4851451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p>
        </w:tc>
      </w:tr>
    </w:tbl>
    <w:p w14:paraId="05EC1661">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szCs w:val="24"/>
          <w:highlight w:val="none"/>
        </w:rPr>
      </w:pPr>
    </w:p>
    <w:tbl>
      <w:tblPr>
        <w:tblStyle w:val="19"/>
        <w:tblW w:w="5000" w:type="pct"/>
        <w:tblInd w:w="0" w:type="dxa"/>
        <w:tblLayout w:type="autofit"/>
        <w:tblCellMar>
          <w:top w:w="0" w:type="dxa"/>
          <w:left w:w="108" w:type="dxa"/>
          <w:bottom w:w="0" w:type="dxa"/>
          <w:right w:w="108" w:type="dxa"/>
        </w:tblCellMar>
      </w:tblPr>
      <w:tblGrid>
        <w:gridCol w:w="844"/>
        <w:gridCol w:w="1405"/>
        <w:gridCol w:w="1044"/>
        <w:gridCol w:w="1843"/>
        <w:gridCol w:w="694"/>
        <w:gridCol w:w="801"/>
        <w:gridCol w:w="60"/>
        <w:gridCol w:w="998"/>
        <w:gridCol w:w="1133"/>
        <w:gridCol w:w="1117"/>
      </w:tblGrid>
      <w:tr w14:paraId="5A2CC659">
        <w:tblPrEx>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14:paraId="4229A3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措施项目清单与计价表(二)</w:t>
            </w:r>
          </w:p>
        </w:tc>
      </w:tr>
      <w:tr w14:paraId="2959FD64">
        <w:tblPrEx>
          <w:tblCellMar>
            <w:top w:w="0" w:type="dxa"/>
            <w:left w:w="108" w:type="dxa"/>
            <w:bottom w:w="0" w:type="dxa"/>
            <w:right w:w="108" w:type="dxa"/>
          </w:tblCellMar>
        </w:tblPrEx>
        <w:trPr>
          <w:trHeight w:val="510" w:hRule="atLeast"/>
        </w:trPr>
        <w:tc>
          <w:tcPr>
            <w:tcW w:w="1657" w:type="pct"/>
            <w:gridSpan w:val="3"/>
            <w:tcBorders>
              <w:top w:val="nil"/>
              <w:left w:val="nil"/>
              <w:bottom w:val="nil"/>
              <w:right w:val="nil"/>
            </w:tcBorders>
            <w:shd w:val="clear" w:color="FFFFFF" w:fill="FFFFFF"/>
            <w:vAlign w:val="center"/>
          </w:tcPr>
          <w:p w14:paraId="754E48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工程名称：装饰工程</w:t>
            </w:r>
          </w:p>
        </w:tc>
        <w:tc>
          <w:tcPr>
            <w:tcW w:w="1679" w:type="pct"/>
            <w:gridSpan w:val="3"/>
            <w:tcBorders>
              <w:top w:val="nil"/>
              <w:left w:val="nil"/>
              <w:bottom w:val="nil"/>
              <w:right w:val="nil"/>
            </w:tcBorders>
            <w:shd w:val="clear" w:color="FFFFFF" w:fill="FFFFFF"/>
            <w:vAlign w:val="center"/>
          </w:tcPr>
          <w:p w14:paraId="21736A9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4"/>
            <w:tcBorders>
              <w:top w:val="nil"/>
              <w:left w:val="nil"/>
              <w:bottom w:val="nil"/>
              <w:right w:val="nil"/>
            </w:tcBorders>
            <w:shd w:val="clear" w:color="FFFFFF" w:fill="FFFFFF"/>
            <w:vAlign w:val="center"/>
          </w:tcPr>
          <w:p w14:paraId="49211DE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1 页  共 1 页</w:t>
            </w:r>
          </w:p>
        </w:tc>
      </w:tr>
      <w:tr w14:paraId="25E84B2C">
        <w:tblPrEx>
          <w:tblCellMar>
            <w:top w:w="0" w:type="dxa"/>
            <w:left w:w="108" w:type="dxa"/>
            <w:bottom w:w="0" w:type="dxa"/>
            <w:right w:w="108" w:type="dxa"/>
          </w:tblCellMar>
        </w:tblPrEx>
        <w:trPr>
          <w:trHeight w:val="240" w:hRule="atLeast"/>
        </w:trPr>
        <w:tc>
          <w:tcPr>
            <w:tcW w:w="42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45AD5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7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EA16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项目编码</w:t>
            </w:r>
          </w:p>
        </w:tc>
        <w:tc>
          <w:tcPr>
            <w:tcW w:w="145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11AED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项目名称</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项目特征</w:t>
            </w:r>
          </w:p>
        </w:tc>
        <w:tc>
          <w:tcPr>
            <w:tcW w:w="3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34B9A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计量</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单位</w:t>
            </w:r>
          </w:p>
        </w:tc>
        <w:tc>
          <w:tcPr>
            <w:tcW w:w="43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95D8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工程数量</w:t>
            </w:r>
          </w:p>
        </w:tc>
        <w:tc>
          <w:tcPr>
            <w:tcW w:w="1634"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F5765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金额（元）</w:t>
            </w:r>
          </w:p>
        </w:tc>
      </w:tr>
      <w:tr w14:paraId="593BC690">
        <w:tblPrEx>
          <w:tblCellMar>
            <w:top w:w="0" w:type="dxa"/>
            <w:left w:w="108" w:type="dxa"/>
            <w:bottom w:w="0" w:type="dxa"/>
            <w:right w:w="108" w:type="dxa"/>
          </w:tblCellMar>
        </w:tblPrEx>
        <w:trPr>
          <w:trHeight w:val="510" w:hRule="atLeast"/>
        </w:trPr>
        <w:tc>
          <w:tcPr>
            <w:tcW w:w="425" w:type="pct"/>
            <w:vMerge w:val="continue"/>
            <w:tcBorders>
              <w:top w:val="single" w:color="000000" w:sz="8" w:space="0"/>
              <w:left w:val="single" w:color="000000" w:sz="8" w:space="0"/>
              <w:bottom w:val="single" w:color="000000" w:sz="4" w:space="0"/>
              <w:right w:val="single" w:color="000000" w:sz="4" w:space="0"/>
            </w:tcBorders>
            <w:vAlign w:val="center"/>
          </w:tcPr>
          <w:p w14:paraId="218215A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707" w:type="pct"/>
            <w:vMerge w:val="continue"/>
            <w:tcBorders>
              <w:top w:val="single" w:color="000000" w:sz="8" w:space="0"/>
              <w:left w:val="single" w:color="000000" w:sz="4" w:space="0"/>
              <w:bottom w:val="single" w:color="000000" w:sz="4" w:space="0"/>
              <w:right w:val="single" w:color="000000" w:sz="4" w:space="0"/>
            </w:tcBorders>
            <w:vAlign w:val="center"/>
          </w:tcPr>
          <w:p w14:paraId="7ADB3A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1452"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5B0B827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349" w:type="pct"/>
            <w:vMerge w:val="continue"/>
            <w:tcBorders>
              <w:top w:val="single" w:color="000000" w:sz="8" w:space="0"/>
              <w:left w:val="single" w:color="000000" w:sz="4" w:space="0"/>
              <w:bottom w:val="single" w:color="000000" w:sz="4" w:space="0"/>
              <w:right w:val="single" w:color="000000" w:sz="4" w:space="0"/>
            </w:tcBorders>
            <w:vAlign w:val="center"/>
          </w:tcPr>
          <w:p w14:paraId="5EDA57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433"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7DE36F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50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10DE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综合单价</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EEDF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合价</w:t>
            </w:r>
          </w:p>
        </w:tc>
        <w:tc>
          <w:tcPr>
            <w:tcW w:w="56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3846D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其中：暂估价</w:t>
            </w:r>
          </w:p>
        </w:tc>
      </w:tr>
      <w:tr w14:paraId="10BD0675">
        <w:tblPrEx>
          <w:tblCellMar>
            <w:top w:w="0" w:type="dxa"/>
            <w:left w:w="108" w:type="dxa"/>
            <w:bottom w:w="0" w:type="dxa"/>
            <w:right w:w="108" w:type="dxa"/>
          </w:tblCellMar>
        </w:tblPrEx>
        <w:trPr>
          <w:trHeight w:val="240" w:hRule="atLeast"/>
        </w:trPr>
        <w:tc>
          <w:tcPr>
            <w:tcW w:w="3867"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02504F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本页小计</w:t>
            </w:r>
          </w:p>
        </w:tc>
        <w:tc>
          <w:tcPr>
            <w:tcW w:w="5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D62787">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62"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ED16B4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2565F17B">
        <w:tblPrEx>
          <w:tblCellMar>
            <w:top w:w="0" w:type="dxa"/>
            <w:left w:w="108" w:type="dxa"/>
            <w:bottom w:w="0" w:type="dxa"/>
            <w:right w:w="108" w:type="dxa"/>
          </w:tblCellMar>
        </w:tblPrEx>
        <w:trPr>
          <w:trHeight w:val="255" w:hRule="atLeast"/>
        </w:trPr>
        <w:tc>
          <w:tcPr>
            <w:tcW w:w="3867"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555BE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合    计</w:t>
            </w:r>
          </w:p>
        </w:tc>
        <w:tc>
          <w:tcPr>
            <w:tcW w:w="570"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5F8B9E4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562"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23DF2CA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bl>
    <w:p w14:paraId="0D3E3D77">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 w:val="24"/>
          <w:szCs w:val="24"/>
          <w:highlight w:val="none"/>
        </w:rPr>
      </w:pPr>
    </w:p>
    <w:tbl>
      <w:tblPr>
        <w:tblStyle w:val="19"/>
        <w:tblW w:w="5000" w:type="pct"/>
        <w:tblInd w:w="0" w:type="dxa"/>
        <w:tblLayout w:type="autofit"/>
        <w:tblCellMar>
          <w:top w:w="0" w:type="dxa"/>
          <w:left w:w="108" w:type="dxa"/>
          <w:bottom w:w="0" w:type="dxa"/>
          <w:right w:w="108" w:type="dxa"/>
        </w:tblCellMar>
      </w:tblPr>
      <w:tblGrid>
        <w:gridCol w:w="1224"/>
        <w:gridCol w:w="2069"/>
        <w:gridCol w:w="559"/>
        <w:gridCol w:w="2039"/>
        <w:gridCol w:w="739"/>
        <w:gridCol w:w="1284"/>
        <w:gridCol w:w="2025"/>
      </w:tblGrid>
      <w:tr w14:paraId="5407129B">
        <w:tblPrEx>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14:paraId="7721A3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6"/>
                <w:szCs w:val="36"/>
                <w:highlight w:val="none"/>
              </w:rPr>
            </w:pPr>
            <w:r>
              <w:rPr>
                <w:rFonts w:hint="eastAsia" w:ascii="黑体" w:hAnsi="黑体" w:eastAsia="黑体" w:cs="宋体"/>
                <w:b/>
                <w:bCs/>
                <w:color w:val="000000"/>
                <w:kern w:val="0"/>
                <w:sz w:val="36"/>
                <w:szCs w:val="36"/>
                <w:highlight w:val="none"/>
              </w:rPr>
              <w:t>规费、税金项目清单与计价表</w:t>
            </w:r>
          </w:p>
        </w:tc>
      </w:tr>
      <w:tr w14:paraId="2E2B3754">
        <w:tblPrEx>
          <w:tblCellMar>
            <w:top w:w="0" w:type="dxa"/>
            <w:left w:w="108" w:type="dxa"/>
            <w:bottom w:w="0" w:type="dxa"/>
            <w:right w:w="108" w:type="dxa"/>
          </w:tblCellMar>
        </w:tblPrEx>
        <w:trPr>
          <w:trHeight w:val="510" w:hRule="atLeast"/>
        </w:trPr>
        <w:tc>
          <w:tcPr>
            <w:tcW w:w="1657" w:type="pct"/>
            <w:gridSpan w:val="2"/>
            <w:tcBorders>
              <w:top w:val="nil"/>
              <w:left w:val="nil"/>
              <w:bottom w:val="nil"/>
              <w:right w:val="nil"/>
            </w:tcBorders>
            <w:shd w:val="clear" w:color="FFFFFF" w:fill="FFFFFF"/>
            <w:vAlign w:val="center"/>
          </w:tcPr>
          <w:p w14:paraId="3B05947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工程名称：装饰工程</w:t>
            </w:r>
          </w:p>
        </w:tc>
        <w:tc>
          <w:tcPr>
            <w:tcW w:w="1679" w:type="pct"/>
            <w:gridSpan w:val="3"/>
            <w:tcBorders>
              <w:top w:val="nil"/>
              <w:left w:val="nil"/>
              <w:bottom w:val="nil"/>
              <w:right w:val="nil"/>
            </w:tcBorders>
            <w:shd w:val="clear" w:color="FFFFFF" w:fill="FFFFFF"/>
            <w:vAlign w:val="center"/>
          </w:tcPr>
          <w:p w14:paraId="5BCD486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标段：聊城市技师学院</w:t>
            </w:r>
            <w:r>
              <w:rPr>
                <w:rFonts w:hint="eastAsia" w:ascii="黑体" w:hAnsi="黑体" w:eastAsia="黑体" w:cs="宋体"/>
                <w:color w:val="000000"/>
                <w:kern w:val="0"/>
                <w:sz w:val="18"/>
                <w:szCs w:val="18"/>
                <w:highlight w:val="none"/>
                <w:lang w:val="en-US" w:eastAsia="zh-CN"/>
              </w:rPr>
              <w:t>建筑车间改造</w:t>
            </w:r>
          </w:p>
        </w:tc>
        <w:tc>
          <w:tcPr>
            <w:tcW w:w="1664" w:type="pct"/>
            <w:gridSpan w:val="2"/>
            <w:tcBorders>
              <w:top w:val="nil"/>
              <w:left w:val="nil"/>
              <w:bottom w:val="nil"/>
              <w:right w:val="nil"/>
            </w:tcBorders>
            <w:shd w:val="clear" w:color="FFFFFF" w:fill="FFFFFF"/>
            <w:vAlign w:val="center"/>
          </w:tcPr>
          <w:p w14:paraId="78F688A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第 1 页  共 1 页</w:t>
            </w:r>
          </w:p>
        </w:tc>
      </w:tr>
      <w:tr w14:paraId="4D9C4499">
        <w:tblPrEx>
          <w:tblCellMar>
            <w:top w:w="0" w:type="dxa"/>
            <w:left w:w="108" w:type="dxa"/>
            <w:bottom w:w="0" w:type="dxa"/>
            <w:right w:w="108" w:type="dxa"/>
          </w:tblCellMar>
        </w:tblPrEx>
        <w:trPr>
          <w:trHeight w:val="285" w:hRule="atLeast"/>
        </w:trPr>
        <w:tc>
          <w:tcPr>
            <w:tcW w:w="61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160968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序号</w:t>
            </w:r>
          </w:p>
        </w:tc>
        <w:tc>
          <w:tcPr>
            <w:tcW w:w="132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345BD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项目名称</w:t>
            </w:r>
          </w:p>
        </w:tc>
        <w:tc>
          <w:tcPr>
            <w:tcW w:w="102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06E25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计算基础</w:t>
            </w:r>
          </w:p>
        </w:tc>
        <w:tc>
          <w:tcPr>
            <w:tcW w:w="101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5AA9D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费率(%)</w:t>
            </w:r>
          </w:p>
        </w:tc>
        <w:tc>
          <w:tcPr>
            <w:tcW w:w="1018"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2D2CE9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金额(元)</w:t>
            </w:r>
          </w:p>
        </w:tc>
      </w:tr>
      <w:tr w14:paraId="55A5D9D5">
        <w:tblPrEx>
          <w:tblCellMar>
            <w:top w:w="0" w:type="dxa"/>
            <w:left w:w="108" w:type="dxa"/>
            <w:bottom w:w="0" w:type="dxa"/>
            <w:right w:w="108" w:type="dxa"/>
          </w:tblCellMar>
        </w:tblPrEx>
        <w:trPr>
          <w:trHeight w:val="28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5106F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3A74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规费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5608E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0525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DB6F8F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7B0FE1C2">
        <w:tblPrEx>
          <w:tblCellMar>
            <w:top w:w="0" w:type="dxa"/>
            <w:left w:w="108" w:type="dxa"/>
            <w:bottom w:w="0" w:type="dxa"/>
            <w:right w:w="108" w:type="dxa"/>
          </w:tblCellMar>
        </w:tblPrEx>
        <w:trPr>
          <w:trHeight w:val="28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EBF6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9699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安全文明施工费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8CF1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26434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9AD76F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119E3103">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EB7B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1.1.1</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E107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安全施工费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5CFA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52DE0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3.51</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179982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50B973FA">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9274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1.1.2</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3DBD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环境保护费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D76D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28CC8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0.12</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EEA16F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33DBD7C2">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04B9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1.1.3</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389D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文明施工费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82250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6E113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1704C5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3D5B6459">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25D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1.1.4</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07D7A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临时设施费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9B340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27B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1.59</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18F628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04A3C885">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E40BF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1.2</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65A9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社会保险费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87D6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95C47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1.52</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FE0863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23CA98EB">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54FE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1.3</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F08BD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住房公积金</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6CC8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ED0F9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0.35</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E87B1B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4D909F03">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0A19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1.5</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AB5F0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建设项目工伤保险</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0B717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A0E07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0.105</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744F8D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484E779C">
        <w:tblPrEx>
          <w:tblCellMar>
            <w:top w:w="0" w:type="dxa"/>
            <w:left w:w="108" w:type="dxa"/>
            <w:bottom w:w="0" w:type="dxa"/>
            <w:right w:w="108" w:type="dxa"/>
          </w:tblCellMar>
        </w:tblPrEx>
        <w:trPr>
          <w:trHeight w:val="73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E6FD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1.6</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1AF8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优质优价费</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1A14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分部分项工程费+措施项目费+其他项目费-不取规费_合计</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BC4E7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60D134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2F214468">
        <w:tblPrEx>
          <w:tblCellMar>
            <w:top w:w="0" w:type="dxa"/>
            <w:left w:w="108" w:type="dxa"/>
            <w:bottom w:w="0" w:type="dxa"/>
            <w:right w:w="108" w:type="dxa"/>
          </w:tblCellMar>
        </w:tblPrEx>
        <w:trPr>
          <w:trHeight w:val="1185" w:hRule="atLeast"/>
        </w:trPr>
        <w:tc>
          <w:tcPr>
            <w:tcW w:w="6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B23B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32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A991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税金</w:t>
            </w:r>
          </w:p>
        </w:tc>
        <w:tc>
          <w:tcPr>
            <w:tcW w:w="10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9D1B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分部分项工程费+措施项目费+其他项目费+规费+设备费-不取税金_合计-甲供材料费-甲供主材费-甲供设备费</w:t>
            </w:r>
          </w:p>
        </w:tc>
        <w:tc>
          <w:tcPr>
            <w:tcW w:w="10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B7B8F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w:t>
            </w:r>
          </w:p>
        </w:tc>
        <w:tc>
          <w:tcPr>
            <w:tcW w:w="1018"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F4876F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kern w:val="0"/>
                <w:sz w:val="18"/>
                <w:szCs w:val="18"/>
                <w:highlight w:val="none"/>
              </w:rPr>
            </w:pPr>
          </w:p>
        </w:tc>
      </w:tr>
      <w:tr w14:paraId="7A6834BC">
        <w:tblPrEx>
          <w:tblCellMar>
            <w:top w:w="0" w:type="dxa"/>
            <w:left w:w="108" w:type="dxa"/>
            <w:bottom w:w="0" w:type="dxa"/>
            <w:right w:w="108" w:type="dxa"/>
          </w:tblCellMar>
        </w:tblPrEx>
        <w:trPr>
          <w:trHeight w:val="285" w:hRule="atLeast"/>
        </w:trPr>
        <w:tc>
          <w:tcPr>
            <w:tcW w:w="3982"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1C8F8711">
            <w:pPr>
              <w:widowControl/>
              <w:jc w:val="center"/>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合    计</w:t>
            </w:r>
          </w:p>
        </w:tc>
        <w:tc>
          <w:tcPr>
            <w:tcW w:w="1018"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174D7338">
            <w:pPr>
              <w:widowControl/>
              <w:jc w:val="right"/>
              <w:rPr>
                <w:rFonts w:ascii="黑体" w:hAnsi="黑体" w:eastAsia="黑体" w:cs="宋体"/>
                <w:color w:val="000000"/>
                <w:kern w:val="0"/>
                <w:sz w:val="18"/>
                <w:szCs w:val="18"/>
                <w:highlight w:val="none"/>
              </w:rPr>
            </w:pPr>
          </w:p>
        </w:tc>
      </w:tr>
    </w:tbl>
    <w:p w14:paraId="4124CA00">
      <w:pPr>
        <w:spacing w:line="360" w:lineRule="auto"/>
        <w:rPr>
          <w:rFonts w:ascii="宋体" w:hAnsi="宋体" w:cs="宋体"/>
          <w:color w:val="auto"/>
          <w:sz w:val="24"/>
          <w:szCs w:val="24"/>
          <w:highlight w:val="none"/>
        </w:rPr>
      </w:pPr>
    </w:p>
    <w:p w14:paraId="3F354DC9">
      <w:pPr>
        <w:pStyle w:val="18"/>
        <w:rPr>
          <w:rFonts w:hint="eastAsia" w:ascii="宋体" w:hAnsi="宋体" w:cs="宋体" w:eastAsiaTheme="minorEastAsia"/>
          <w:b/>
          <w:bCs/>
          <w:color w:val="auto"/>
          <w:kern w:val="2"/>
          <w:sz w:val="22"/>
          <w:szCs w:val="22"/>
          <w:highlight w:val="none"/>
          <w:lang w:val="en-US" w:eastAsia="zh-CN" w:bidi="ar-SA"/>
        </w:rPr>
      </w:pPr>
      <w:r>
        <w:rPr>
          <w:rFonts w:hint="eastAsia" w:ascii="宋体" w:hAnsi="宋体" w:cs="宋体" w:eastAsiaTheme="minorEastAsia"/>
          <w:b/>
          <w:bCs/>
          <w:color w:val="auto"/>
          <w:kern w:val="2"/>
          <w:sz w:val="22"/>
          <w:szCs w:val="22"/>
          <w:highlight w:val="none"/>
          <w:lang w:val="en-US" w:eastAsia="zh-CN" w:bidi="ar-SA"/>
        </w:rPr>
        <w:t>其他要求：</w:t>
      </w:r>
    </w:p>
    <w:p w14:paraId="0D9EC253">
      <w:pPr>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施工中因乙方私自变更施工组织设计引起的造价变化一律不计入结算，所造成的工程损失均由乙方自行负责。</w:t>
      </w:r>
    </w:p>
    <w:p w14:paraId="7BBDE73B">
      <w:pPr>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项目管理人员必须按照投标方案的规定进场，如非发包方原因更换或不到位，按照本合同的要求进行处罚。</w:t>
      </w:r>
    </w:p>
    <w:p w14:paraId="2487CA43">
      <w:pPr>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甲方的竞争性谈判文件、投标单位的响应文件和承诺以及双方签订的补充协议，均作为本合同文件。</w:t>
      </w:r>
    </w:p>
    <w:p w14:paraId="4AFC30E7">
      <w:pPr>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乙方确保及时支付工人工资，如出现因未付工人工资而引起上访事件时，追究乙方的责任，造成严重后果的可以终止合同。</w:t>
      </w:r>
    </w:p>
    <w:p w14:paraId="362B7679">
      <w:pPr>
        <w:rPr>
          <w:rFonts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因乙方原因对第三方带来的影响及损失，均由乙方负责并承担所有费用。</w:t>
      </w:r>
    </w:p>
    <w:p w14:paraId="152184F4">
      <w:pPr>
        <w:rPr>
          <w:rFonts w:ascii="宋体" w:hAnsi="宋体" w:cs="宋体"/>
          <w:color w:val="auto"/>
          <w:sz w:val="22"/>
          <w:szCs w:val="22"/>
          <w:highlight w:val="none"/>
        </w:rPr>
      </w:pPr>
      <w:r>
        <w:rPr>
          <w:rFonts w:hint="eastAsia" w:ascii="宋体" w:hAnsi="宋体" w:cs="宋体"/>
          <w:color w:val="auto"/>
          <w:sz w:val="22"/>
          <w:szCs w:val="22"/>
          <w:highlight w:val="none"/>
        </w:rPr>
        <w:t>6</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工程质量必须符合国家质量安全标准，如因乙方对在施工过程中或竣工后发生安全、质量问题，乙方承担全部责任，并赔偿一切损失。</w:t>
      </w:r>
    </w:p>
    <w:p w14:paraId="0724AF45">
      <w:pPr>
        <w:rPr>
          <w:rFonts w:ascii="宋体" w:hAnsi="宋体" w:cs="宋体"/>
          <w:color w:val="auto"/>
          <w:sz w:val="22"/>
          <w:szCs w:val="22"/>
          <w:highlight w:val="none"/>
        </w:rPr>
      </w:pPr>
      <w:r>
        <w:rPr>
          <w:rFonts w:hint="eastAsia" w:ascii="宋体" w:hAnsi="宋体" w:cs="宋体"/>
          <w:color w:val="auto"/>
          <w:sz w:val="22"/>
          <w:szCs w:val="22"/>
          <w:highlight w:val="none"/>
        </w:rPr>
        <w:t>7</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乙方负责周边关系的协调，发生的任何费用由乙方承担，由此所造成的工期延误不顺延。</w:t>
      </w:r>
    </w:p>
    <w:p w14:paraId="79F6EDE8">
      <w:pPr>
        <w:rPr>
          <w:rFonts w:ascii="宋体" w:hAnsi="宋体" w:cs="宋体"/>
          <w:color w:val="auto"/>
          <w:sz w:val="22"/>
          <w:szCs w:val="22"/>
          <w:highlight w:val="none"/>
        </w:rPr>
      </w:pPr>
      <w:r>
        <w:rPr>
          <w:rFonts w:hint="eastAsia" w:ascii="宋体" w:hAnsi="宋体" w:cs="宋体"/>
          <w:color w:val="auto"/>
          <w:sz w:val="22"/>
          <w:szCs w:val="22"/>
          <w:highlight w:val="none"/>
        </w:rPr>
        <w:t>8</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如发生工期顺延，按规定需在施工前签署有效文件，否则不予认可。</w:t>
      </w:r>
    </w:p>
    <w:p w14:paraId="67B3514D">
      <w:pPr>
        <w:rPr>
          <w:rFonts w:ascii="宋体" w:hAnsi="宋体" w:cs="宋体"/>
          <w:color w:val="auto"/>
          <w:sz w:val="22"/>
          <w:szCs w:val="22"/>
          <w:highlight w:val="none"/>
        </w:rPr>
      </w:pPr>
      <w:r>
        <w:rPr>
          <w:rFonts w:hint="eastAsia" w:ascii="宋体" w:hAnsi="宋体" w:cs="宋体"/>
          <w:color w:val="auto"/>
          <w:sz w:val="22"/>
          <w:szCs w:val="22"/>
          <w:highlight w:val="none"/>
        </w:rPr>
        <w:t>9</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本项目在施工期间要文明施工、注意安全，服从甲方管理，垃圾、建筑材料、要及时覆盖、摆放整齐、车辆进场需要放置有序。</w:t>
      </w:r>
    </w:p>
    <w:p w14:paraId="08B7CDF0">
      <w:pPr>
        <w:rPr>
          <w:rFonts w:ascii="宋体" w:hAnsi="宋体" w:cs="宋体"/>
          <w:color w:val="auto"/>
          <w:sz w:val="22"/>
          <w:szCs w:val="22"/>
          <w:highlight w:val="none"/>
        </w:rPr>
      </w:pPr>
      <w:r>
        <w:rPr>
          <w:rFonts w:hint="eastAsia" w:ascii="宋体" w:hAnsi="宋体" w:cs="宋体"/>
          <w:color w:val="auto"/>
          <w:sz w:val="22"/>
          <w:szCs w:val="22"/>
          <w:highlight w:val="none"/>
        </w:rPr>
        <w:t>10.校园内禁止吸烟，发现施工人员吸烟、每次罚款100元。</w:t>
      </w:r>
    </w:p>
    <w:p w14:paraId="7DBB21E8">
      <w:pPr>
        <w:rPr>
          <w:rFonts w:ascii="宋体" w:hAnsi="宋体" w:cs="宋体"/>
          <w:color w:val="auto"/>
          <w:sz w:val="22"/>
          <w:szCs w:val="22"/>
          <w:highlight w:val="none"/>
        </w:rPr>
      </w:pPr>
      <w:r>
        <w:rPr>
          <w:rFonts w:hint="eastAsia" w:ascii="宋体" w:hAnsi="宋体" w:cs="宋体"/>
          <w:color w:val="auto"/>
          <w:sz w:val="22"/>
          <w:szCs w:val="22"/>
          <w:highlight w:val="none"/>
        </w:rPr>
        <w:t>11.所产生的垃圾需运出校外，土工布覆盖漏土部分，保持现场清洁。</w:t>
      </w:r>
    </w:p>
    <w:p w14:paraId="7D147F68">
      <w:pPr>
        <w:rPr>
          <w:rFonts w:ascii="宋体" w:hAnsi="宋体" w:cs="宋体"/>
          <w:color w:val="auto"/>
          <w:sz w:val="22"/>
          <w:szCs w:val="22"/>
          <w:highlight w:val="none"/>
        </w:rPr>
      </w:pPr>
      <w:r>
        <w:rPr>
          <w:rFonts w:hint="eastAsia" w:ascii="宋体" w:hAnsi="宋体" w:cs="宋体"/>
          <w:color w:val="auto"/>
          <w:sz w:val="22"/>
          <w:szCs w:val="22"/>
          <w:highlight w:val="none"/>
        </w:rPr>
        <w:t>12.本合同工程综合单价包死，工程量据实结算。</w:t>
      </w:r>
    </w:p>
    <w:p w14:paraId="5FEB7AE2">
      <w:pPr>
        <w:jc w:val="left"/>
        <w:rPr>
          <w:rFonts w:ascii="宋体" w:hAnsi="宋体" w:cs="宋体"/>
          <w:sz w:val="22"/>
          <w:szCs w:val="22"/>
          <w:highlight w:val="none"/>
        </w:rPr>
      </w:pPr>
      <w:r>
        <w:rPr>
          <w:rFonts w:hint="eastAsia" w:ascii="宋体" w:hAnsi="宋体" w:cs="宋体"/>
          <w:color w:val="auto"/>
          <w:sz w:val="22"/>
          <w:szCs w:val="22"/>
          <w:highlight w:val="none"/>
        </w:rPr>
        <w:t>13.施工期间发生的所有安全事故由乙方负责，与甲方无关。</w:t>
      </w:r>
    </w:p>
    <w:p w14:paraId="0060C50A">
      <w:pPr>
        <w:spacing w:line="800" w:lineRule="exact"/>
        <w:jc w:val="center"/>
        <w:outlineLvl w:val="0"/>
        <w:rPr>
          <w:b/>
          <w:sz w:val="44"/>
          <w:szCs w:val="44"/>
          <w:highlight w:val="none"/>
        </w:rPr>
      </w:pPr>
      <w:r>
        <w:rPr>
          <w:rFonts w:hint="eastAsia"/>
          <w:b/>
          <w:sz w:val="44"/>
          <w:szCs w:val="44"/>
          <w:highlight w:val="none"/>
        </w:rPr>
        <w:br w:type="page"/>
      </w:r>
      <w:r>
        <w:rPr>
          <w:rFonts w:hint="eastAsia"/>
          <w:b/>
          <w:sz w:val="44"/>
          <w:szCs w:val="44"/>
          <w:highlight w:val="none"/>
        </w:rPr>
        <w:t>第</w:t>
      </w:r>
      <w:r>
        <w:rPr>
          <w:rFonts w:hint="eastAsia"/>
          <w:b/>
          <w:sz w:val="44"/>
          <w:szCs w:val="44"/>
          <w:highlight w:val="none"/>
          <w:lang w:val="en-US" w:eastAsia="zh-CN"/>
        </w:rPr>
        <w:t>三</w:t>
      </w:r>
      <w:r>
        <w:rPr>
          <w:rFonts w:hint="eastAsia"/>
          <w:b/>
          <w:sz w:val="44"/>
          <w:szCs w:val="44"/>
          <w:highlight w:val="none"/>
        </w:rPr>
        <w:t>章</w:t>
      </w:r>
      <w:r>
        <w:rPr>
          <w:rFonts w:hint="eastAsia"/>
          <w:b/>
          <w:sz w:val="44"/>
          <w:szCs w:val="44"/>
          <w:highlight w:val="none"/>
          <w:lang w:val="en-US" w:eastAsia="zh-CN"/>
        </w:rPr>
        <w:t xml:space="preserve"> </w:t>
      </w:r>
      <w:r>
        <w:rPr>
          <w:rFonts w:hint="eastAsia"/>
          <w:b/>
          <w:sz w:val="44"/>
          <w:szCs w:val="44"/>
          <w:highlight w:val="none"/>
        </w:rPr>
        <w:t>合同文件格式</w:t>
      </w:r>
      <w:bookmarkEnd w:id="3"/>
      <w:bookmarkEnd w:id="4"/>
    </w:p>
    <w:p w14:paraId="131D71AF">
      <w:pPr>
        <w:jc w:val="center"/>
        <w:rPr>
          <w:rFonts w:eastAsia="黑体"/>
          <w:b/>
          <w:bCs/>
          <w:sz w:val="36"/>
          <w:szCs w:val="36"/>
          <w:highlight w:val="none"/>
        </w:rPr>
      </w:pPr>
      <w:r>
        <w:rPr>
          <w:rFonts w:hint="eastAsia" w:eastAsia="黑体"/>
          <w:b/>
          <w:bCs/>
          <w:sz w:val="36"/>
          <w:szCs w:val="36"/>
          <w:highlight w:val="none"/>
        </w:rPr>
        <w:t>（仅供参考，不作为评审内容）</w:t>
      </w:r>
    </w:p>
    <w:p w14:paraId="11CD6570">
      <w:pPr>
        <w:jc w:val="center"/>
        <w:rPr>
          <w:rFonts w:eastAsia="黑体"/>
          <w:b/>
          <w:bCs/>
          <w:sz w:val="36"/>
          <w:szCs w:val="36"/>
          <w:highlight w:val="none"/>
        </w:rPr>
      </w:pPr>
    </w:p>
    <w:p w14:paraId="72293FCC">
      <w:pPr>
        <w:spacing w:line="640" w:lineRule="exact"/>
        <w:jc w:val="center"/>
        <w:rPr>
          <w:rFonts w:eastAsia="黑体"/>
          <w:b/>
          <w:bCs/>
          <w:sz w:val="48"/>
          <w:szCs w:val="48"/>
          <w:highlight w:val="none"/>
        </w:rPr>
      </w:pPr>
    </w:p>
    <w:p w14:paraId="378C9E49">
      <w:pPr>
        <w:spacing w:line="640" w:lineRule="exact"/>
        <w:jc w:val="center"/>
        <w:rPr>
          <w:rFonts w:eastAsia="黑体"/>
          <w:b/>
          <w:bCs/>
          <w:sz w:val="48"/>
          <w:szCs w:val="48"/>
          <w:highlight w:val="none"/>
        </w:rPr>
      </w:pPr>
    </w:p>
    <w:p w14:paraId="3FB18AA7">
      <w:pPr>
        <w:spacing w:line="640" w:lineRule="exact"/>
        <w:ind w:firstLine="2108" w:firstLineChars="1000"/>
        <w:rPr>
          <w:rFonts w:ascii="宋体" w:hAnsi="宋体"/>
          <w:b/>
          <w:bCs/>
          <w:szCs w:val="21"/>
          <w:highlight w:val="none"/>
        </w:rPr>
      </w:pPr>
      <w:r>
        <w:rPr>
          <w:rFonts w:hint="eastAsia" w:ascii="宋体" w:hAnsi="宋体"/>
          <w:b/>
          <w:bCs/>
          <w:szCs w:val="21"/>
          <w:highlight w:val="none"/>
        </w:rPr>
        <w:t>项目名称：聊城市技师学院建筑车间改造项目</w:t>
      </w:r>
    </w:p>
    <w:p w14:paraId="625491BF">
      <w:pPr>
        <w:spacing w:line="640" w:lineRule="exact"/>
        <w:ind w:firstLine="2108" w:firstLineChars="1000"/>
        <w:rPr>
          <w:rFonts w:ascii="宋体"/>
          <w:b/>
          <w:bCs/>
          <w:szCs w:val="21"/>
          <w:highlight w:val="none"/>
          <w:u w:val="single"/>
        </w:rPr>
      </w:pPr>
      <w:r>
        <w:rPr>
          <w:rFonts w:hint="eastAsia" w:ascii="宋体" w:hAnsi="宋体"/>
          <w:b/>
          <w:bCs/>
          <w:szCs w:val="21"/>
          <w:highlight w:val="none"/>
        </w:rPr>
        <w:t>合同编号：</w:t>
      </w:r>
    </w:p>
    <w:p w14:paraId="57EACA05">
      <w:pPr>
        <w:spacing w:line="640" w:lineRule="exact"/>
        <w:ind w:left="2518" w:leftChars="1199" w:firstLine="91" w:firstLineChars="43"/>
        <w:rPr>
          <w:rFonts w:ascii="宋体"/>
          <w:b/>
          <w:bCs/>
          <w:szCs w:val="21"/>
          <w:highlight w:val="none"/>
          <w:u w:val="single"/>
        </w:rPr>
      </w:pPr>
    </w:p>
    <w:p w14:paraId="21F4A436">
      <w:pPr>
        <w:spacing w:line="640" w:lineRule="exact"/>
        <w:rPr>
          <w:rFonts w:ascii="宋体"/>
          <w:b/>
          <w:bCs/>
          <w:szCs w:val="21"/>
          <w:highlight w:val="none"/>
          <w:u w:val="single"/>
        </w:rPr>
      </w:pPr>
    </w:p>
    <w:p w14:paraId="1D624FF9">
      <w:pPr>
        <w:spacing w:line="640" w:lineRule="exact"/>
        <w:ind w:left="2518" w:leftChars="1199" w:firstLine="91" w:firstLineChars="43"/>
        <w:rPr>
          <w:rFonts w:ascii="宋体"/>
          <w:b/>
          <w:bCs/>
          <w:szCs w:val="21"/>
          <w:highlight w:val="none"/>
          <w:u w:val="single"/>
        </w:rPr>
      </w:pPr>
    </w:p>
    <w:p w14:paraId="1615CEC5">
      <w:pPr>
        <w:spacing w:line="640" w:lineRule="exact"/>
        <w:ind w:firstLine="2214" w:firstLineChars="1050"/>
        <w:rPr>
          <w:rFonts w:ascii="宋体"/>
          <w:b/>
          <w:bCs/>
          <w:szCs w:val="21"/>
          <w:highlight w:val="none"/>
          <w:u w:val="single"/>
        </w:rPr>
      </w:pPr>
      <w:r>
        <w:rPr>
          <w:rFonts w:hint="eastAsia" w:ascii="宋体" w:hAnsi="宋体"/>
          <w:b/>
          <w:bCs/>
          <w:szCs w:val="21"/>
          <w:highlight w:val="none"/>
        </w:rPr>
        <w:t>发包人：聊城市技师学院</w:t>
      </w:r>
    </w:p>
    <w:p w14:paraId="25D984AA">
      <w:pPr>
        <w:spacing w:line="640" w:lineRule="exact"/>
        <w:ind w:firstLine="2214" w:firstLineChars="1050"/>
        <w:rPr>
          <w:rFonts w:ascii="宋体"/>
          <w:b/>
          <w:bCs/>
          <w:szCs w:val="21"/>
          <w:highlight w:val="none"/>
          <w:u w:val="single"/>
        </w:rPr>
      </w:pPr>
      <w:r>
        <w:rPr>
          <w:rFonts w:hint="eastAsia" w:ascii="宋体" w:hAnsi="宋体"/>
          <w:b/>
          <w:bCs/>
          <w:szCs w:val="21"/>
          <w:highlight w:val="none"/>
        </w:rPr>
        <w:t>承包人：</w:t>
      </w:r>
    </w:p>
    <w:p w14:paraId="12A0BF68">
      <w:pPr>
        <w:spacing w:line="640" w:lineRule="exact"/>
        <w:ind w:firstLine="2214" w:firstLineChars="1050"/>
        <w:rPr>
          <w:rFonts w:ascii="宋体"/>
          <w:b/>
          <w:bCs/>
          <w:szCs w:val="21"/>
          <w:highlight w:val="none"/>
          <w:u w:val="single"/>
        </w:rPr>
      </w:pPr>
      <w:r>
        <w:rPr>
          <w:rFonts w:hint="eastAsia" w:ascii="宋体" w:hAnsi="宋体"/>
          <w:b/>
          <w:bCs/>
          <w:szCs w:val="21"/>
          <w:highlight w:val="none"/>
        </w:rPr>
        <w:t>签署地点：聊城市技师学院</w:t>
      </w:r>
    </w:p>
    <w:p w14:paraId="7A2639A7">
      <w:pPr>
        <w:spacing w:line="640" w:lineRule="exact"/>
        <w:ind w:firstLine="2214" w:firstLineChars="1050"/>
        <w:rPr>
          <w:rFonts w:ascii="宋体"/>
          <w:b/>
          <w:bCs/>
          <w:szCs w:val="21"/>
          <w:highlight w:val="none"/>
          <w:u w:val="single"/>
        </w:rPr>
      </w:pPr>
      <w:r>
        <w:rPr>
          <w:rFonts w:hint="eastAsia" w:ascii="宋体" w:hAnsi="宋体"/>
          <w:b/>
          <w:bCs/>
          <w:szCs w:val="21"/>
          <w:highlight w:val="none"/>
        </w:rPr>
        <w:t>签署日期：</w:t>
      </w:r>
    </w:p>
    <w:p w14:paraId="77C02412">
      <w:pPr>
        <w:spacing w:line="460" w:lineRule="exact"/>
        <w:jc w:val="center"/>
        <w:rPr>
          <w:rFonts w:ascii="宋体"/>
          <w:szCs w:val="21"/>
          <w:highlight w:val="none"/>
        </w:rPr>
      </w:pPr>
    </w:p>
    <w:p w14:paraId="233F921A">
      <w:pPr>
        <w:pStyle w:val="44"/>
        <w:spacing w:line="480" w:lineRule="exact"/>
        <w:ind w:left="0" w:right="720"/>
        <w:jc w:val="both"/>
        <w:rPr>
          <w:rFonts w:ascii="宋体"/>
          <w:sz w:val="21"/>
          <w:szCs w:val="21"/>
          <w:highlight w:val="none"/>
        </w:rPr>
      </w:pPr>
    </w:p>
    <w:p w14:paraId="7ABC4166">
      <w:pPr>
        <w:pStyle w:val="44"/>
        <w:spacing w:line="480" w:lineRule="exact"/>
        <w:ind w:left="0" w:right="720"/>
        <w:jc w:val="both"/>
        <w:rPr>
          <w:rFonts w:ascii="宋体"/>
          <w:sz w:val="21"/>
          <w:szCs w:val="21"/>
          <w:highlight w:val="none"/>
        </w:rPr>
      </w:pPr>
    </w:p>
    <w:p w14:paraId="199B6205">
      <w:pPr>
        <w:pStyle w:val="44"/>
        <w:spacing w:line="480" w:lineRule="exact"/>
        <w:ind w:left="0" w:right="720"/>
        <w:jc w:val="both"/>
        <w:rPr>
          <w:rFonts w:ascii="宋体"/>
          <w:sz w:val="21"/>
          <w:szCs w:val="21"/>
          <w:highlight w:val="none"/>
        </w:rPr>
      </w:pPr>
    </w:p>
    <w:p w14:paraId="2ADDEC52">
      <w:pPr>
        <w:spacing w:line="440" w:lineRule="exact"/>
        <w:jc w:val="center"/>
        <w:rPr>
          <w:rFonts w:ascii="宋体"/>
          <w:b/>
          <w:szCs w:val="21"/>
          <w:highlight w:val="none"/>
        </w:rPr>
      </w:pPr>
    </w:p>
    <w:p w14:paraId="08985CCE">
      <w:pPr>
        <w:spacing w:line="440" w:lineRule="exact"/>
        <w:jc w:val="center"/>
        <w:rPr>
          <w:rFonts w:ascii="宋体"/>
          <w:b/>
          <w:szCs w:val="21"/>
          <w:highlight w:val="none"/>
        </w:rPr>
      </w:pPr>
      <w:r>
        <w:rPr>
          <w:rFonts w:ascii="宋体"/>
          <w:b/>
          <w:szCs w:val="21"/>
          <w:highlight w:val="none"/>
        </w:rPr>
        <w:br w:type="page"/>
      </w:r>
    </w:p>
    <w:p w14:paraId="3E613687">
      <w:pPr>
        <w:spacing w:line="440" w:lineRule="exact"/>
        <w:jc w:val="center"/>
        <w:rPr>
          <w:rFonts w:ascii="宋体"/>
          <w:b/>
          <w:szCs w:val="21"/>
          <w:highlight w:val="none"/>
        </w:rPr>
      </w:pPr>
      <w:r>
        <w:rPr>
          <w:rFonts w:hint="eastAsia" w:ascii="宋体" w:hAnsi="宋体"/>
          <w:b/>
          <w:szCs w:val="21"/>
          <w:highlight w:val="none"/>
        </w:rPr>
        <w:t>第一部分</w:t>
      </w:r>
      <w:r>
        <w:rPr>
          <w:rFonts w:hint="eastAsia" w:ascii="宋体" w:hAnsi="宋体"/>
          <w:b/>
          <w:szCs w:val="21"/>
          <w:highlight w:val="none"/>
          <w:lang w:val="en-US" w:eastAsia="zh-CN"/>
        </w:rPr>
        <w:t xml:space="preserve"> </w:t>
      </w:r>
      <w:r>
        <w:rPr>
          <w:rFonts w:hint="eastAsia" w:ascii="宋体" w:hAnsi="宋体"/>
          <w:b/>
          <w:szCs w:val="21"/>
          <w:highlight w:val="none"/>
        </w:rPr>
        <w:t>协议书</w:t>
      </w:r>
    </w:p>
    <w:p w14:paraId="64AC6DBB">
      <w:pPr>
        <w:pStyle w:val="44"/>
        <w:spacing w:line="420" w:lineRule="exact"/>
        <w:ind w:left="250" w:right="-83" w:firstLine="480"/>
        <w:rPr>
          <w:rFonts w:ascii="宋体"/>
          <w:sz w:val="21"/>
          <w:szCs w:val="21"/>
          <w:highlight w:val="none"/>
          <w:u w:val="single"/>
        </w:rPr>
      </w:pPr>
      <w:r>
        <w:rPr>
          <w:rFonts w:hint="eastAsia" w:ascii="宋体" w:hAnsi="宋体"/>
          <w:sz w:val="21"/>
          <w:szCs w:val="21"/>
          <w:highlight w:val="none"/>
        </w:rPr>
        <w:t>发包人（全称）：</w:t>
      </w:r>
      <w:r>
        <w:rPr>
          <w:rFonts w:hint="eastAsia" w:ascii="宋体" w:hAnsi="宋体"/>
          <w:sz w:val="21"/>
          <w:szCs w:val="21"/>
          <w:highlight w:val="none"/>
          <w:u w:val="single"/>
        </w:rPr>
        <w:t>聊城市技师学院</w:t>
      </w:r>
    </w:p>
    <w:p w14:paraId="7981115B">
      <w:pPr>
        <w:pStyle w:val="44"/>
        <w:spacing w:line="420" w:lineRule="exact"/>
        <w:ind w:left="460" w:leftChars="119" w:right="-83" w:hanging="210" w:hangingChars="100"/>
        <w:rPr>
          <w:rFonts w:ascii="宋体"/>
          <w:sz w:val="21"/>
          <w:szCs w:val="21"/>
          <w:highlight w:val="none"/>
          <w:u w:val="single"/>
        </w:rPr>
      </w:pPr>
      <w:r>
        <w:rPr>
          <w:rFonts w:hint="eastAsia" w:ascii="宋体" w:hAnsi="宋体"/>
          <w:sz w:val="21"/>
          <w:szCs w:val="21"/>
          <w:highlight w:val="none"/>
        </w:rPr>
        <w:t>　　承包人（全称）：</w:t>
      </w:r>
      <w:r>
        <w:rPr>
          <w:rFonts w:ascii="宋体" w:hAnsi="宋体"/>
          <w:sz w:val="21"/>
          <w:szCs w:val="21"/>
          <w:highlight w:val="none"/>
          <w:u w:val="single"/>
        </w:rPr>
        <w:t xml:space="preserve">  __________      </w:t>
      </w:r>
      <w:r>
        <w:rPr>
          <w:rFonts w:hint="eastAsia" w:ascii="宋体" w:hAnsi="宋体"/>
          <w:sz w:val="21"/>
          <w:szCs w:val="21"/>
          <w:highlight w:val="none"/>
          <w:u w:val="single"/>
        </w:rPr>
        <w:t xml:space="preserve">     </w:t>
      </w:r>
      <w:r>
        <w:rPr>
          <w:rFonts w:ascii="宋体" w:hAnsi="宋体"/>
          <w:sz w:val="21"/>
          <w:szCs w:val="21"/>
          <w:highlight w:val="none"/>
          <w:u w:val="single"/>
        </w:rPr>
        <w:t xml:space="preserve"> __    </w:t>
      </w:r>
    </w:p>
    <w:p w14:paraId="117FAE70">
      <w:pPr>
        <w:pStyle w:val="44"/>
        <w:spacing w:line="420" w:lineRule="exact"/>
        <w:ind w:left="250" w:right="-83"/>
        <w:rPr>
          <w:rFonts w:ascii="宋体"/>
          <w:sz w:val="21"/>
          <w:szCs w:val="21"/>
          <w:highlight w:val="none"/>
        </w:rPr>
      </w:pPr>
      <w:r>
        <w:rPr>
          <w:rFonts w:hint="eastAsia" w:ascii="宋体" w:hAnsi="宋体"/>
          <w:sz w:val="21"/>
          <w:szCs w:val="21"/>
          <w:highlight w:val="none"/>
        </w:rPr>
        <w:t>　　依照《中华人民共和国民法典》、《中华人民共和国建筑法》及其他有关法律、行政法规、遵循平等、自愿、公平和诚实信用的原则，双方就本建设工程施工事项协商一致，订立本协议。</w:t>
      </w:r>
    </w:p>
    <w:p w14:paraId="1969E094">
      <w:pPr>
        <w:pStyle w:val="44"/>
        <w:spacing w:line="420" w:lineRule="exact"/>
        <w:ind w:left="250" w:right="-83"/>
        <w:rPr>
          <w:rFonts w:ascii="宋体"/>
          <w:b/>
          <w:bCs/>
          <w:sz w:val="21"/>
          <w:szCs w:val="21"/>
          <w:highlight w:val="none"/>
        </w:rPr>
      </w:pPr>
      <w:r>
        <w:rPr>
          <w:rFonts w:ascii="宋体" w:hAnsi="宋体"/>
          <w:b/>
          <w:bCs/>
          <w:sz w:val="21"/>
          <w:szCs w:val="21"/>
          <w:highlight w:val="none"/>
        </w:rPr>
        <w:t>1.</w:t>
      </w:r>
      <w:r>
        <w:rPr>
          <w:rFonts w:hint="eastAsia" w:ascii="宋体" w:hAnsi="宋体"/>
          <w:b/>
          <w:bCs/>
          <w:sz w:val="21"/>
          <w:szCs w:val="21"/>
          <w:highlight w:val="none"/>
        </w:rPr>
        <w:t>工程概况</w:t>
      </w:r>
    </w:p>
    <w:p w14:paraId="6A44E4D1">
      <w:pPr>
        <w:pStyle w:val="44"/>
        <w:spacing w:line="420" w:lineRule="exact"/>
        <w:ind w:left="250" w:right="-83"/>
        <w:rPr>
          <w:rFonts w:ascii="宋体"/>
          <w:sz w:val="21"/>
          <w:szCs w:val="21"/>
          <w:highlight w:val="none"/>
        </w:rPr>
      </w:pPr>
      <w:r>
        <w:rPr>
          <w:rFonts w:hint="eastAsia" w:ascii="宋体" w:hAnsi="宋体"/>
          <w:sz w:val="21"/>
          <w:szCs w:val="21"/>
          <w:highlight w:val="none"/>
        </w:rPr>
        <w:t>　　工程名称：</w:t>
      </w:r>
      <w:r>
        <w:rPr>
          <w:rFonts w:hint="eastAsia" w:ascii="宋体" w:hAnsi="宋体"/>
          <w:sz w:val="21"/>
          <w:szCs w:val="21"/>
          <w:highlight w:val="none"/>
          <w:u w:val="single"/>
        </w:rPr>
        <w:t>聊城市技师学院建筑车间改造项目</w:t>
      </w:r>
    </w:p>
    <w:p w14:paraId="6BE915D5">
      <w:pPr>
        <w:pStyle w:val="44"/>
        <w:spacing w:line="420" w:lineRule="exact"/>
        <w:ind w:left="250" w:right="-83"/>
        <w:rPr>
          <w:rFonts w:ascii="宋体"/>
          <w:sz w:val="21"/>
          <w:szCs w:val="21"/>
          <w:highlight w:val="none"/>
        </w:rPr>
      </w:pPr>
      <w:r>
        <w:rPr>
          <w:rFonts w:hint="eastAsia" w:ascii="宋体" w:hAnsi="宋体"/>
          <w:sz w:val="21"/>
          <w:szCs w:val="21"/>
          <w:highlight w:val="none"/>
        </w:rPr>
        <w:t>　　工程地点：</w:t>
      </w:r>
      <w:r>
        <w:rPr>
          <w:rFonts w:hint="eastAsia" w:ascii="宋体" w:hAnsi="宋体"/>
          <w:sz w:val="21"/>
          <w:szCs w:val="21"/>
          <w:highlight w:val="none"/>
          <w:u w:val="single"/>
        </w:rPr>
        <w:t>甲方指定地点</w:t>
      </w:r>
    </w:p>
    <w:p w14:paraId="017F52E4">
      <w:pPr>
        <w:pStyle w:val="44"/>
        <w:spacing w:line="420" w:lineRule="exact"/>
        <w:ind w:left="250" w:right="-83" w:firstLine="420"/>
        <w:rPr>
          <w:rFonts w:ascii="宋体"/>
          <w:color w:val="FFFFFF"/>
          <w:sz w:val="21"/>
          <w:szCs w:val="21"/>
          <w:highlight w:val="none"/>
          <w:u w:val="single"/>
        </w:rPr>
      </w:pPr>
      <w:r>
        <w:rPr>
          <w:rFonts w:hint="eastAsia" w:ascii="宋体" w:hAnsi="宋体"/>
          <w:sz w:val="21"/>
          <w:szCs w:val="21"/>
          <w:highlight w:val="none"/>
        </w:rPr>
        <w:t>工程内容：</w:t>
      </w:r>
      <w:r>
        <w:rPr>
          <w:rFonts w:hint="eastAsia" w:ascii="宋体" w:hAnsi="宋体"/>
          <w:sz w:val="21"/>
          <w:szCs w:val="21"/>
          <w:highlight w:val="none"/>
          <w:u w:val="single"/>
        </w:rPr>
        <w:t xml:space="preserve">聊城市技师学院建筑车间改造 </w:t>
      </w:r>
      <w:r>
        <w:rPr>
          <w:rFonts w:ascii="宋体" w:hAnsi="宋体"/>
          <w:sz w:val="21"/>
          <w:szCs w:val="21"/>
          <w:highlight w:val="none"/>
          <w:u w:val="single"/>
        </w:rPr>
        <w:t xml:space="preserve"> </w:t>
      </w:r>
      <w:r>
        <w:rPr>
          <w:rFonts w:hint="eastAsia" w:ascii="宋体" w:hAnsi="宋体"/>
          <w:color w:val="FFFFFF"/>
          <w:sz w:val="21"/>
          <w:szCs w:val="21"/>
          <w:highlight w:val="none"/>
          <w:u w:val="single"/>
        </w:rPr>
        <w:t>项目</w:t>
      </w:r>
    </w:p>
    <w:p w14:paraId="6B2F0C58">
      <w:pPr>
        <w:pStyle w:val="44"/>
        <w:spacing w:line="420" w:lineRule="exact"/>
        <w:ind w:left="250" w:right="-83" w:firstLine="420"/>
        <w:rPr>
          <w:rFonts w:ascii="宋体"/>
          <w:sz w:val="21"/>
          <w:szCs w:val="21"/>
          <w:highlight w:val="none"/>
        </w:rPr>
      </w:pPr>
      <w:r>
        <w:rPr>
          <w:rFonts w:hint="eastAsia" w:ascii="宋体" w:hAnsi="宋体"/>
          <w:sz w:val="21"/>
          <w:szCs w:val="21"/>
          <w:highlight w:val="none"/>
        </w:rPr>
        <w:t>承包人承揽工程一览表</w:t>
      </w:r>
    </w:p>
    <w:p w14:paraId="14560F9A">
      <w:pPr>
        <w:pStyle w:val="44"/>
        <w:spacing w:line="420" w:lineRule="exact"/>
        <w:ind w:left="250" w:right="-83" w:firstLine="480"/>
        <w:rPr>
          <w:rFonts w:ascii="宋体"/>
          <w:sz w:val="21"/>
          <w:szCs w:val="21"/>
          <w:highlight w:val="none"/>
        </w:rPr>
      </w:pPr>
      <w:r>
        <w:rPr>
          <w:rFonts w:hint="eastAsia" w:ascii="宋体" w:hAnsi="宋体"/>
          <w:sz w:val="21"/>
          <w:szCs w:val="21"/>
          <w:highlight w:val="none"/>
        </w:rPr>
        <w:t>资金来源：</w:t>
      </w:r>
      <w:r>
        <w:rPr>
          <w:rFonts w:hint="eastAsia" w:ascii="宋体" w:hAnsi="宋体"/>
          <w:sz w:val="21"/>
          <w:szCs w:val="21"/>
          <w:highlight w:val="none"/>
          <w:u w:val="single"/>
        </w:rPr>
        <w:t>财政性资金</w:t>
      </w:r>
      <w:r>
        <w:rPr>
          <w:rFonts w:hint="eastAsia" w:ascii="宋体" w:hAnsi="宋体"/>
          <w:sz w:val="21"/>
          <w:szCs w:val="21"/>
          <w:highlight w:val="none"/>
        </w:rPr>
        <w:t>　</w:t>
      </w:r>
    </w:p>
    <w:p w14:paraId="0D2446D0">
      <w:pPr>
        <w:pStyle w:val="44"/>
        <w:spacing w:line="420" w:lineRule="exact"/>
        <w:ind w:left="0" w:right="-83" w:firstLine="211" w:firstLineChars="100"/>
        <w:rPr>
          <w:rFonts w:ascii="宋体"/>
          <w:b/>
          <w:bCs/>
          <w:sz w:val="21"/>
          <w:szCs w:val="21"/>
          <w:highlight w:val="none"/>
        </w:rPr>
      </w:pPr>
      <w:r>
        <w:rPr>
          <w:rFonts w:ascii="宋体" w:hAnsi="宋体"/>
          <w:b/>
          <w:bCs/>
          <w:sz w:val="21"/>
          <w:szCs w:val="21"/>
          <w:highlight w:val="none"/>
        </w:rPr>
        <w:t>2.</w:t>
      </w:r>
      <w:r>
        <w:rPr>
          <w:rFonts w:hint="eastAsia" w:ascii="宋体" w:hAnsi="宋体"/>
          <w:b/>
          <w:bCs/>
          <w:sz w:val="21"/>
          <w:szCs w:val="21"/>
          <w:highlight w:val="none"/>
        </w:rPr>
        <w:t>工程承包范围</w:t>
      </w:r>
    </w:p>
    <w:p w14:paraId="7ED934BF">
      <w:pPr>
        <w:pStyle w:val="44"/>
        <w:spacing w:line="420" w:lineRule="exact"/>
        <w:ind w:left="250" w:leftChars="119" w:right="-83" w:firstLine="420" w:firstLineChars="200"/>
        <w:rPr>
          <w:rFonts w:ascii="宋体"/>
          <w:sz w:val="21"/>
          <w:szCs w:val="21"/>
          <w:highlight w:val="none"/>
          <w:u w:val="single"/>
        </w:rPr>
      </w:pPr>
      <w:r>
        <w:rPr>
          <w:rFonts w:hint="eastAsia" w:ascii="宋体" w:hAnsi="宋体"/>
          <w:sz w:val="21"/>
          <w:szCs w:val="21"/>
          <w:highlight w:val="none"/>
        </w:rPr>
        <w:t>承包范围</w:t>
      </w:r>
      <w:r>
        <w:rPr>
          <w:rFonts w:ascii="宋体" w:hAnsi="宋体"/>
          <w:sz w:val="21"/>
          <w:szCs w:val="21"/>
          <w:highlight w:val="none"/>
        </w:rPr>
        <w:t>:</w:t>
      </w:r>
      <w:r>
        <w:rPr>
          <w:rFonts w:hint="eastAsia" w:ascii="宋体" w:hAnsi="宋体"/>
          <w:sz w:val="21"/>
          <w:szCs w:val="21"/>
          <w:highlight w:val="none"/>
          <w:u w:val="single"/>
        </w:rPr>
        <w:t>　施工总承包</w:t>
      </w:r>
    </w:p>
    <w:p w14:paraId="49C909FB">
      <w:pPr>
        <w:pStyle w:val="44"/>
        <w:spacing w:line="420" w:lineRule="exact"/>
        <w:ind w:left="250" w:right="-83"/>
        <w:rPr>
          <w:rFonts w:ascii="宋体"/>
          <w:b/>
          <w:bCs/>
          <w:sz w:val="21"/>
          <w:szCs w:val="21"/>
          <w:highlight w:val="none"/>
        </w:rPr>
      </w:pPr>
      <w:r>
        <w:rPr>
          <w:rFonts w:ascii="宋体" w:hAnsi="宋体"/>
          <w:sz w:val="21"/>
          <w:szCs w:val="21"/>
          <w:highlight w:val="none"/>
        </w:rPr>
        <w:t>3.</w:t>
      </w:r>
      <w:r>
        <w:rPr>
          <w:rFonts w:hint="eastAsia" w:ascii="宋体" w:hAnsi="宋体"/>
          <w:b/>
          <w:bCs/>
          <w:sz w:val="21"/>
          <w:szCs w:val="21"/>
          <w:highlight w:val="none"/>
        </w:rPr>
        <w:t>合同工期：</w:t>
      </w:r>
    </w:p>
    <w:p w14:paraId="5D330555">
      <w:pPr>
        <w:pStyle w:val="44"/>
        <w:spacing w:line="420" w:lineRule="exact"/>
        <w:ind w:left="670" w:leftChars="119" w:right="-83" w:hanging="420" w:hangingChars="200"/>
        <w:rPr>
          <w:rFonts w:ascii="宋体"/>
          <w:sz w:val="21"/>
          <w:szCs w:val="21"/>
          <w:highlight w:val="none"/>
        </w:rPr>
      </w:pPr>
      <w:r>
        <w:rPr>
          <w:rFonts w:hint="eastAsia" w:ascii="宋体" w:hAnsi="宋体"/>
          <w:sz w:val="21"/>
          <w:szCs w:val="21"/>
          <w:highlight w:val="none"/>
        </w:rPr>
        <w:t>　　开工日期：</w:t>
      </w:r>
      <w:r>
        <w:rPr>
          <w:rFonts w:hint="eastAsia" w:ascii="宋体" w:hAnsi="宋体"/>
          <w:sz w:val="21"/>
          <w:szCs w:val="21"/>
          <w:highlight w:val="none"/>
          <w:u w:val="single"/>
        </w:rPr>
        <w:t>　</w:t>
      </w:r>
      <w:r>
        <w:rPr>
          <w:rFonts w:ascii="宋体" w:hAnsi="宋体"/>
          <w:sz w:val="21"/>
          <w:szCs w:val="21"/>
          <w:highlight w:val="none"/>
          <w:u w:val="single"/>
        </w:rPr>
        <w:t xml:space="preserve">           </w:t>
      </w:r>
      <w:r>
        <w:rPr>
          <w:rFonts w:hint="eastAsia" w:ascii="宋体" w:hAnsi="宋体"/>
          <w:sz w:val="21"/>
          <w:szCs w:val="21"/>
          <w:highlight w:val="none"/>
        </w:rPr>
        <w:t>竣工日期：</w:t>
      </w:r>
      <w:r>
        <w:rPr>
          <w:rFonts w:ascii="宋体" w:hAnsi="宋体"/>
          <w:sz w:val="21"/>
          <w:szCs w:val="21"/>
          <w:highlight w:val="none"/>
        </w:rPr>
        <w:t>___</w:t>
      </w:r>
      <w:r>
        <w:rPr>
          <w:rFonts w:ascii="宋体" w:hAnsi="宋体"/>
          <w:sz w:val="21"/>
          <w:szCs w:val="21"/>
          <w:highlight w:val="none"/>
          <w:u w:val="single"/>
        </w:rPr>
        <w:t>_    __</w:t>
      </w:r>
      <w:r>
        <w:rPr>
          <w:rFonts w:ascii="宋体" w:hAnsi="宋体"/>
          <w:sz w:val="21"/>
          <w:szCs w:val="21"/>
          <w:highlight w:val="none"/>
        </w:rPr>
        <w:t>__</w:t>
      </w:r>
    </w:p>
    <w:p w14:paraId="50D52C10">
      <w:pPr>
        <w:pStyle w:val="44"/>
        <w:spacing w:line="420" w:lineRule="exact"/>
        <w:ind w:left="250" w:right="-83"/>
        <w:rPr>
          <w:rFonts w:ascii="宋体"/>
          <w:sz w:val="21"/>
          <w:szCs w:val="21"/>
          <w:highlight w:val="none"/>
        </w:rPr>
      </w:pPr>
      <w:r>
        <w:rPr>
          <w:rFonts w:hint="eastAsia" w:ascii="宋体" w:hAnsi="宋体"/>
          <w:sz w:val="21"/>
          <w:szCs w:val="21"/>
          <w:highlight w:val="none"/>
        </w:rPr>
        <w:t>　　合同工期总日历天数天</w:t>
      </w:r>
    </w:p>
    <w:p w14:paraId="07750FDA">
      <w:pPr>
        <w:pStyle w:val="44"/>
        <w:spacing w:line="420" w:lineRule="exact"/>
        <w:ind w:left="250" w:right="-83"/>
        <w:rPr>
          <w:rFonts w:ascii="宋体"/>
          <w:b/>
          <w:bCs/>
          <w:sz w:val="21"/>
          <w:szCs w:val="21"/>
          <w:highlight w:val="none"/>
        </w:rPr>
      </w:pPr>
      <w:r>
        <w:rPr>
          <w:rFonts w:ascii="宋体" w:hAnsi="宋体"/>
          <w:b/>
          <w:bCs/>
          <w:sz w:val="21"/>
          <w:szCs w:val="21"/>
          <w:highlight w:val="none"/>
        </w:rPr>
        <w:t>4.</w:t>
      </w:r>
      <w:r>
        <w:rPr>
          <w:rFonts w:hint="eastAsia" w:ascii="宋体" w:hAnsi="宋体"/>
          <w:b/>
          <w:bCs/>
          <w:sz w:val="21"/>
          <w:szCs w:val="21"/>
          <w:highlight w:val="none"/>
        </w:rPr>
        <w:t>质量标准</w:t>
      </w:r>
    </w:p>
    <w:p w14:paraId="7593E1DE">
      <w:pPr>
        <w:pStyle w:val="44"/>
        <w:spacing w:line="420" w:lineRule="exact"/>
        <w:ind w:left="250" w:right="-83"/>
        <w:rPr>
          <w:rFonts w:ascii="宋体"/>
          <w:b/>
          <w:bCs/>
          <w:sz w:val="21"/>
          <w:szCs w:val="21"/>
          <w:highlight w:val="none"/>
          <w:u w:val="single"/>
        </w:rPr>
      </w:pPr>
      <w:r>
        <w:rPr>
          <w:rFonts w:hint="eastAsia" w:ascii="宋体" w:hAnsi="宋体"/>
          <w:sz w:val="21"/>
          <w:szCs w:val="21"/>
          <w:highlight w:val="none"/>
        </w:rPr>
        <w:t>　　工程质量标准：</w:t>
      </w:r>
      <w:r>
        <w:rPr>
          <w:rFonts w:hint="eastAsia" w:ascii="宋体" w:hAnsi="宋体"/>
          <w:sz w:val="21"/>
          <w:szCs w:val="21"/>
          <w:highlight w:val="none"/>
          <w:u w:val="single"/>
        </w:rPr>
        <w:t>合格</w:t>
      </w:r>
    </w:p>
    <w:p w14:paraId="36F4416F">
      <w:pPr>
        <w:pStyle w:val="44"/>
        <w:spacing w:line="420" w:lineRule="exact"/>
        <w:ind w:left="250" w:right="-83"/>
        <w:rPr>
          <w:rFonts w:ascii="宋体"/>
          <w:b/>
          <w:bCs/>
          <w:sz w:val="21"/>
          <w:szCs w:val="21"/>
          <w:highlight w:val="none"/>
        </w:rPr>
      </w:pPr>
      <w:r>
        <w:rPr>
          <w:rFonts w:ascii="宋体" w:hAnsi="宋体"/>
          <w:b/>
          <w:bCs/>
          <w:sz w:val="21"/>
          <w:szCs w:val="21"/>
          <w:highlight w:val="none"/>
        </w:rPr>
        <w:t>5.</w:t>
      </w:r>
      <w:r>
        <w:rPr>
          <w:rFonts w:hint="eastAsia" w:ascii="宋体" w:hAnsi="宋体"/>
          <w:b/>
          <w:bCs/>
          <w:sz w:val="21"/>
          <w:szCs w:val="21"/>
          <w:highlight w:val="none"/>
        </w:rPr>
        <w:t>合同价款及付款方式</w:t>
      </w:r>
    </w:p>
    <w:p w14:paraId="3DC55869">
      <w:pPr>
        <w:pStyle w:val="44"/>
        <w:spacing w:line="420" w:lineRule="exact"/>
        <w:ind w:left="250" w:right="-83"/>
        <w:rPr>
          <w:rFonts w:ascii="宋体"/>
          <w:sz w:val="21"/>
          <w:szCs w:val="21"/>
          <w:highlight w:val="none"/>
        </w:rPr>
      </w:pPr>
      <w:r>
        <w:rPr>
          <w:rFonts w:hint="eastAsia" w:ascii="宋体" w:hAnsi="宋体"/>
          <w:sz w:val="21"/>
          <w:szCs w:val="21"/>
          <w:highlight w:val="none"/>
        </w:rPr>
        <w:t>　　金额（大写）：</w:t>
      </w:r>
      <w:r>
        <w:rPr>
          <w:rFonts w:ascii="宋体" w:hAnsi="宋体"/>
          <w:sz w:val="21"/>
          <w:szCs w:val="21"/>
          <w:highlight w:val="none"/>
        </w:rPr>
        <w:t>_________________</w:t>
      </w:r>
      <w:r>
        <w:rPr>
          <w:rFonts w:hint="eastAsia" w:ascii="宋体" w:hAnsi="宋体"/>
          <w:sz w:val="21"/>
          <w:szCs w:val="21"/>
          <w:highlight w:val="none"/>
        </w:rPr>
        <w:t>元（人民币）</w:t>
      </w:r>
    </w:p>
    <w:p w14:paraId="0A311F78">
      <w:pPr>
        <w:pStyle w:val="44"/>
        <w:spacing w:line="420" w:lineRule="exact"/>
        <w:ind w:left="250" w:right="-83"/>
        <w:rPr>
          <w:rFonts w:ascii="宋体"/>
          <w:sz w:val="21"/>
          <w:szCs w:val="21"/>
          <w:highlight w:val="none"/>
        </w:rPr>
      </w:pPr>
      <w:r>
        <w:rPr>
          <w:rFonts w:hint="eastAsia" w:ascii="宋体" w:hAnsi="宋体"/>
          <w:sz w:val="21"/>
          <w:szCs w:val="21"/>
          <w:highlight w:val="none"/>
        </w:rPr>
        <w:t>　　　　　　　￥：</w:t>
      </w:r>
      <w:r>
        <w:rPr>
          <w:rFonts w:ascii="宋体" w:hAnsi="宋体"/>
          <w:sz w:val="21"/>
          <w:szCs w:val="21"/>
          <w:highlight w:val="none"/>
        </w:rPr>
        <w:t>__________________</w:t>
      </w:r>
      <w:r>
        <w:rPr>
          <w:rFonts w:hint="eastAsia" w:ascii="宋体" w:hAnsi="宋体"/>
          <w:sz w:val="21"/>
          <w:szCs w:val="21"/>
          <w:highlight w:val="none"/>
        </w:rPr>
        <w:t>元</w:t>
      </w:r>
    </w:p>
    <w:p w14:paraId="48C6C400">
      <w:pPr>
        <w:pStyle w:val="44"/>
        <w:spacing w:line="420" w:lineRule="exact"/>
        <w:ind w:left="250" w:right="-83"/>
        <w:rPr>
          <w:rFonts w:ascii="宋体"/>
          <w:sz w:val="21"/>
          <w:szCs w:val="21"/>
          <w:highlight w:val="none"/>
        </w:rPr>
      </w:pPr>
      <w:r>
        <w:rPr>
          <w:rFonts w:hint="eastAsia" w:ascii="宋体" w:hAnsi="宋体"/>
          <w:sz w:val="21"/>
          <w:szCs w:val="21"/>
          <w:highlight w:val="none"/>
        </w:rPr>
        <w:t>付款方式：</w:t>
      </w:r>
      <w:r>
        <w:rPr>
          <w:rFonts w:ascii="宋体"/>
          <w:sz w:val="21"/>
          <w:szCs w:val="21"/>
          <w:highlight w:val="none"/>
        </w:rPr>
        <w:t xml:space="preserve"> </w:t>
      </w:r>
    </w:p>
    <w:p w14:paraId="7B1E510B">
      <w:pPr>
        <w:pStyle w:val="44"/>
        <w:spacing w:line="420" w:lineRule="exact"/>
        <w:ind w:left="250" w:right="-83"/>
        <w:rPr>
          <w:rFonts w:ascii="宋体"/>
          <w:b/>
          <w:bCs/>
          <w:sz w:val="21"/>
          <w:szCs w:val="21"/>
          <w:highlight w:val="none"/>
        </w:rPr>
      </w:pPr>
      <w:r>
        <w:rPr>
          <w:rFonts w:ascii="宋体" w:hAnsi="宋体"/>
          <w:sz w:val="21"/>
          <w:szCs w:val="21"/>
          <w:highlight w:val="none"/>
        </w:rPr>
        <w:t>6.</w:t>
      </w:r>
      <w:r>
        <w:rPr>
          <w:rFonts w:hint="eastAsia" w:ascii="宋体" w:hAnsi="宋体"/>
          <w:b/>
          <w:bCs/>
          <w:sz w:val="21"/>
          <w:szCs w:val="21"/>
          <w:highlight w:val="none"/>
        </w:rPr>
        <w:t>组成合同的文件</w:t>
      </w:r>
    </w:p>
    <w:p w14:paraId="38F9711D">
      <w:pPr>
        <w:pStyle w:val="44"/>
        <w:spacing w:line="420" w:lineRule="exact"/>
        <w:ind w:left="250" w:right="-83"/>
        <w:rPr>
          <w:rFonts w:ascii="宋体"/>
          <w:sz w:val="21"/>
          <w:szCs w:val="21"/>
          <w:highlight w:val="none"/>
        </w:rPr>
      </w:pPr>
      <w:r>
        <w:rPr>
          <w:rFonts w:ascii="宋体" w:hAnsi="宋体"/>
          <w:sz w:val="21"/>
          <w:szCs w:val="21"/>
          <w:highlight w:val="none"/>
        </w:rPr>
        <w:t>6.1</w:t>
      </w:r>
      <w:r>
        <w:rPr>
          <w:rFonts w:hint="eastAsia" w:ascii="宋体" w:hAnsi="宋体"/>
          <w:sz w:val="21"/>
          <w:szCs w:val="21"/>
          <w:highlight w:val="none"/>
        </w:rPr>
        <w:t>组成本合同的文件包括：</w:t>
      </w:r>
    </w:p>
    <w:p w14:paraId="4CE2A20B">
      <w:pPr>
        <w:pStyle w:val="44"/>
        <w:spacing w:line="420" w:lineRule="exact"/>
        <w:ind w:left="250" w:right="-83"/>
        <w:rPr>
          <w:rFonts w:ascii="宋体"/>
          <w:sz w:val="21"/>
          <w:szCs w:val="21"/>
          <w:highlight w:val="none"/>
        </w:rPr>
      </w:pPr>
      <w:r>
        <w:rPr>
          <w:rFonts w:ascii="宋体" w:hAnsi="宋体"/>
          <w:sz w:val="21"/>
          <w:szCs w:val="21"/>
          <w:highlight w:val="none"/>
        </w:rPr>
        <w:t>6.1.1</w:t>
      </w:r>
      <w:r>
        <w:rPr>
          <w:rFonts w:hint="eastAsia" w:ascii="宋体" w:hAnsi="宋体"/>
          <w:sz w:val="21"/>
          <w:szCs w:val="21"/>
          <w:highlight w:val="none"/>
        </w:rPr>
        <w:t>本合同协议书</w:t>
      </w:r>
    </w:p>
    <w:p w14:paraId="6D21FAD6">
      <w:pPr>
        <w:pStyle w:val="44"/>
        <w:spacing w:line="420" w:lineRule="exact"/>
        <w:ind w:left="250" w:right="-83"/>
        <w:rPr>
          <w:rFonts w:ascii="宋体"/>
          <w:sz w:val="21"/>
          <w:szCs w:val="21"/>
          <w:highlight w:val="none"/>
        </w:rPr>
      </w:pPr>
      <w:r>
        <w:rPr>
          <w:rFonts w:ascii="宋体" w:hAnsi="宋体"/>
          <w:sz w:val="21"/>
          <w:szCs w:val="21"/>
          <w:highlight w:val="none"/>
        </w:rPr>
        <w:t>6.1.2</w:t>
      </w:r>
      <w:r>
        <w:rPr>
          <w:rFonts w:hint="eastAsia" w:ascii="宋体" w:hAnsi="宋体"/>
          <w:sz w:val="21"/>
          <w:szCs w:val="21"/>
          <w:highlight w:val="none"/>
        </w:rPr>
        <w:t>成交通知书</w:t>
      </w:r>
    </w:p>
    <w:p w14:paraId="58F2D920">
      <w:pPr>
        <w:pStyle w:val="44"/>
        <w:spacing w:line="420" w:lineRule="exact"/>
        <w:ind w:left="250" w:right="-83"/>
        <w:rPr>
          <w:rFonts w:ascii="宋体"/>
          <w:sz w:val="21"/>
          <w:szCs w:val="21"/>
          <w:highlight w:val="none"/>
        </w:rPr>
      </w:pPr>
      <w:r>
        <w:rPr>
          <w:rFonts w:ascii="宋体" w:hAnsi="宋体"/>
          <w:sz w:val="21"/>
          <w:szCs w:val="21"/>
          <w:highlight w:val="none"/>
        </w:rPr>
        <w:t>6.1.3</w:t>
      </w:r>
      <w:r>
        <w:rPr>
          <w:rFonts w:hint="eastAsia" w:ascii="宋体" w:hAnsi="宋体"/>
          <w:sz w:val="21"/>
          <w:szCs w:val="21"/>
          <w:highlight w:val="none"/>
        </w:rPr>
        <w:t>本合同专用条款</w:t>
      </w:r>
    </w:p>
    <w:p w14:paraId="78C64B57">
      <w:pPr>
        <w:pStyle w:val="44"/>
        <w:spacing w:line="400" w:lineRule="exact"/>
        <w:ind w:left="250" w:right="-83"/>
        <w:rPr>
          <w:rFonts w:ascii="宋体"/>
          <w:sz w:val="21"/>
          <w:szCs w:val="21"/>
          <w:highlight w:val="none"/>
        </w:rPr>
      </w:pPr>
      <w:r>
        <w:rPr>
          <w:rFonts w:ascii="宋体" w:hAnsi="宋体"/>
          <w:sz w:val="21"/>
          <w:szCs w:val="21"/>
          <w:highlight w:val="none"/>
        </w:rPr>
        <w:t>6.1.4</w:t>
      </w:r>
      <w:r>
        <w:rPr>
          <w:rFonts w:hint="eastAsia" w:ascii="宋体" w:hAnsi="宋体"/>
          <w:sz w:val="21"/>
          <w:szCs w:val="21"/>
          <w:highlight w:val="none"/>
        </w:rPr>
        <w:t>本合同通用条款</w:t>
      </w:r>
    </w:p>
    <w:p w14:paraId="025AE6C4">
      <w:pPr>
        <w:pStyle w:val="44"/>
        <w:spacing w:line="400" w:lineRule="exact"/>
        <w:ind w:left="250" w:right="-83"/>
        <w:rPr>
          <w:rFonts w:ascii="宋体"/>
          <w:sz w:val="21"/>
          <w:szCs w:val="21"/>
          <w:highlight w:val="none"/>
        </w:rPr>
      </w:pPr>
      <w:r>
        <w:rPr>
          <w:rFonts w:ascii="宋体" w:hAnsi="宋体"/>
          <w:sz w:val="21"/>
          <w:szCs w:val="21"/>
          <w:highlight w:val="none"/>
        </w:rPr>
        <w:t>6.1.5</w:t>
      </w:r>
      <w:r>
        <w:rPr>
          <w:rFonts w:hint="eastAsia" w:ascii="宋体" w:hAnsi="宋体"/>
          <w:sz w:val="21"/>
          <w:szCs w:val="21"/>
          <w:highlight w:val="none"/>
        </w:rPr>
        <w:t>标准、规范及有关技术文件</w:t>
      </w:r>
    </w:p>
    <w:p w14:paraId="3CE12C7E">
      <w:pPr>
        <w:pStyle w:val="44"/>
        <w:spacing w:line="400" w:lineRule="exact"/>
        <w:ind w:left="250" w:right="-83"/>
        <w:rPr>
          <w:rFonts w:ascii="宋体"/>
          <w:sz w:val="21"/>
          <w:szCs w:val="21"/>
          <w:highlight w:val="none"/>
        </w:rPr>
      </w:pPr>
      <w:r>
        <w:rPr>
          <w:rFonts w:ascii="宋体" w:hAnsi="宋体"/>
          <w:sz w:val="21"/>
          <w:szCs w:val="21"/>
          <w:highlight w:val="none"/>
        </w:rPr>
        <w:t>6.1.6</w:t>
      </w:r>
      <w:r>
        <w:rPr>
          <w:rFonts w:hint="eastAsia" w:ascii="宋体" w:hAnsi="宋体"/>
          <w:sz w:val="21"/>
          <w:szCs w:val="21"/>
          <w:highlight w:val="none"/>
        </w:rPr>
        <w:t>工程报价单</w:t>
      </w:r>
    </w:p>
    <w:p w14:paraId="66A0FF74">
      <w:pPr>
        <w:pStyle w:val="44"/>
        <w:spacing w:line="400" w:lineRule="exact"/>
        <w:ind w:left="250" w:right="-83"/>
        <w:rPr>
          <w:rFonts w:ascii="宋体"/>
          <w:sz w:val="21"/>
          <w:szCs w:val="21"/>
          <w:highlight w:val="none"/>
        </w:rPr>
      </w:pPr>
      <w:r>
        <w:rPr>
          <w:rFonts w:ascii="宋体" w:hAnsi="宋体"/>
          <w:sz w:val="21"/>
          <w:szCs w:val="21"/>
          <w:highlight w:val="none"/>
        </w:rPr>
        <w:t>6.2</w:t>
      </w:r>
      <w:r>
        <w:rPr>
          <w:rFonts w:hint="eastAsia" w:ascii="宋体" w:hAnsi="宋体"/>
          <w:sz w:val="21"/>
          <w:szCs w:val="21"/>
          <w:highlight w:val="none"/>
        </w:rPr>
        <w:t>双方有关工程的洽商、变更等书面协议或文件视为本合同的组成部分。</w:t>
      </w:r>
    </w:p>
    <w:p w14:paraId="4E89D5BB">
      <w:pPr>
        <w:pStyle w:val="44"/>
        <w:spacing w:line="400" w:lineRule="exact"/>
        <w:ind w:left="250" w:right="-83"/>
        <w:rPr>
          <w:rFonts w:ascii="宋体"/>
          <w:b/>
          <w:bCs/>
          <w:sz w:val="21"/>
          <w:szCs w:val="21"/>
          <w:highlight w:val="none"/>
        </w:rPr>
      </w:pPr>
      <w:r>
        <w:rPr>
          <w:rFonts w:ascii="宋体" w:hAnsi="宋体"/>
          <w:b/>
          <w:bCs/>
          <w:sz w:val="21"/>
          <w:szCs w:val="21"/>
          <w:highlight w:val="none"/>
        </w:rPr>
        <w:t>7.</w:t>
      </w:r>
      <w:r>
        <w:rPr>
          <w:rFonts w:hint="eastAsia" w:ascii="宋体" w:hAnsi="宋体"/>
          <w:b/>
          <w:bCs/>
          <w:sz w:val="21"/>
          <w:szCs w:val="21"/>
          <w:highlight w:val="none"/>
        </w:rPr>
        <w:t>本协议书中有关词语含义本合同第二部分《通用条款》中分别赋予它们的定义相同。</w:t>
      </w:r>
    </w:p>
    <w:p w14:paraId="5E5125D9">
      <w:pPr>
        <w:pStyle w:val="44"/>
        <w:spacing w:line="400" w:lineRule="exact"/>
        <w:ind w:left="250" w:right="-83"/>
        <w:rPr>
          <w:rFonts w:ascii="宋体"/>
          <w:b/>
          <w:bCs/>
          <w:sz w:val="21"/>
          <w:szCs w:val="21"/>
          <w:highlight w:val="none"/>
        </w:rPr>
      </w:pPr>
      <w:r>
        <w:rPr>
          <w:rFonts w:ascii="宋体" w:hAnsi="宋体"/>
          <w:b/>
          <w:bCs/>
          <w:sz w:val="21"/>
          <w:szCs w:val="21"/>
          <w:highlight w:val="none"/>
        </w:rPr>
        <w:t>8.</w:t>
      </w:r>
      <w:r>
        <w:rPr>
          <w:rFonts w:hint="eastAsia" w:ascii="宋体" w:hAnsi="宋体"/>
          <w:b/>
          <w:bCs/>
          <w:sz w:val="21"/>
          <w:szCs w:val="21"/>
          <w:highlight w:val="none"/>
        </w:rPr>
        <w:t>承包人向发包人承诺按照合同约定进行施工、竣工并在质量保修期内承担工程质量保修责任。</w:t>
      </w:r>
    </w:p>
    <w:p w14:paraId="40A0BFC4">
      <w:pPr>
        <w:pStyle w:val="44"/>
        <w:spacing w:line="400" w:lineRule="exact"/>
        <w:ind w:left="250" w:right="-83"/>
        <w:rPr>
          <w:rFonts w:ascii="宋体"/>
          <w:b/>
          <w:bCs/>
          <w:sz w:val="21"/>
          <w:szCs w:val="21"/>
          <w:highlight w:val="none"/>
        </w:rPr>
      </w:pPr>
      <w:r>
        <w:rPr>
          <w:rFonts w:ascii="宋体" w:hAnsi="宋体"/>
          <w:b/>
          <w:bCs/>
          <w:sz w:val="21"/>
          <w:szCs w:val="21"/>
          <w:highlight w:val="none"/>
        </w:rPr>
        <w:t>9.</w:t>
      </w:r>
      <w:r>
        <w:rPr>
          <w:rFonts w:hint="eastAsia" w:ascii="宋体" w:hAnsi="宋体"/>
          <w:b/>
          <w:bCs/>
          <w:sz w:val="21"/>
          <w:szCs w:val="21"/>
          <w:highlight w:val="none"/>
        </w:rPr>
        <w:t>发包人向承包人承诺按照合同约定的期限和方式支付合同价款及其他应当支付的款项。</w:t>
      </w:r>
    </w:p>
    <w:p w14:paraId="7DBFB8BB">
      <w:pPr>
        <w:pStyle w:val="44"/>
        <w:spacing w:line="400" w:lineRule="exact"/>
        <w:ind w:left="250" w:right="-83"/>
        <w:rPr>
          <w:rFonts w:ascii="宋体"/>
          <w:b/>
          <w:bCs/>
          <w:sz w:val="21"/>
          <w:szCs w:val="21"/>
          <w:highlight w:val="none"/>
        </w:rPr>
      </w:pPr>
      <w:r>
        <w:rPr>
          <w:rFonts w:ascii="宋体" w:hAnsi="宋体"/>
          <w:b/>
          <w:bCs/>
          <w:sz w:val="21"/>
          <w:szCs w:val="21"/>
          <w:highlight w:val="none"/>
        </w:rPr>
        <w:t>10.</w:t>
      </w:r>
      <w:r>
        <w:rPr>
          <w:rFonts w:hint="eastAsia" w:ascii="宋体" w:hAnsi="宋体"/>
          <w:b/>
          <w:bCs/>
          <w:sz w:val="21"/>
          <w:szCs w:val="21"/>
          <w:highlight w:val="none"/>
        </w:rPr>
        <w:t>合同生效</w:t>
      </w:r>
    </w:p>
    <w:p w14:paraId="32C70B95">
      <w:pPr>
        <w:pStyle w:val="44"/>
        <w:spacing w:line="400" w:lineRule="exact"/>
        <w:ind w:left="250" w:right="-83"/>
        <w:rPr>
          <w:rFonts w:ascii="宋体"/>
          <w:sz w:val="21"/>
          <w:szCs w:val="21"/>
          <w:highlight w:val="none"/>
        </w:rPr>
      </w:pPr>
      <w:r>
        <w:rPr>
          <w:rFonts w:hint="eastAsia" w:ascii="宋体" w:hAnsi="宋体"/>
          <w:sz w:val="21"/>
          <w:szCs w:val="21"/>
          <w:highlight w:val="none"/>
        </w:rPr>
        <w:t>　　合同订立时间：</w:t>
      </w:r>
      <w:r>
        <w:rPr>
          <w:rFonts w:ascii="宋体" w:hAnsi="宋体"/>
          <w:sz w:val="21"/>
          <w:szCs w:val="21"/>
          <w:highlight w:val="none"/>
        </w:rPr>
        <w:t>________</w:t>
      </w:r>
      <w:r>
        <w:rPr>
          <w:rFonts w:hint="eastAsia" w:ascii="宋体" w:hAnsi="宋体"/>
          <w:sz w:val="21"/>
          <w:szCs w:val="21"/>
          <w:highlight w:val="none"/>
        </w:rPr>
        <w:t>年</w:t>
      </w:r>
      <w:r>
        <w:rPr>
          <w:rFonts w:ascii="宋体" w:hAnsi="宋体"/>
          <w:sz w:val="21"/>
          <w:szCs w:val="21"/>
          <w:highlight w:val="none"/>
        </w:rPr>
        <w:t>__________</w:t>
      </w:r>
      <w:r>
        <w:rPr>
          <w:rFonts w:hint="eastAsia" w:ascii="宋体" w:hAnsi="宋体"/>
          <w:sz w:val="21"/>
          <w:szCs w:val="21"/>
          <w:highlight w:val="none"/>
        </w:rPr>
        <w:t>月</w:t>
      </w:r>
      <w:r>
        <w:rPr>
          <w:rFonts w:ascii="宋体" w:hAnsi="宋体"/>
          <w:sz w:val="21"/>
          <w:szCs w:val="21"/>
          <w:highlight w:val="none"/>
        </w:rPr>
        <w:t>__________</w:t>
      </w:r>
      <w:r>
        <w:rPr>
          <w:rFonts w:hint="eastAsia" w:ascii="宋体" w:hAnsi="宋体"/>
          <w:sz w:val="21"/>
          <w:szCs w:val="21"/>
          <w:highlight w:val="none"/>
        </w:rPr>
        <w:t>日</w:t>
      </w:r>
    </w:p>
    <w:p w14:paraId="3FC0E529">
      <w:pPr>
        <w:pStyle w:val="44"/>
        <w:spacing w:line="400" w:lineRule="exact"/>
        <w:ind w:left="250" w:right="-83"/>
        <w:rPr>
          <w:rFonts w:ascii="宋体"/>
          <w:sz w:val="21"/>
          <w:szCs w:val="21"/>
          <w:highlight w:val="none"/>
          <w:u w:val="single"/>
        </w:rPr>
      </w:pPr>
      <w:r>
        <w:rPr>
          <w:rFonts w:hint="eastAsia" w:ascii="宋体" w:hAnsi="宋体"/>
          <w:sz w:val="21"/>
          <w:szCs w:val="21"/>
          <w:highlight w:val="none"/>
        </w:rPr>
        <w:t>　　合同订立地点：</w:t>
      </w:r>
      <w:r>
        <w:rPr>
          <w:rFonts w:ascii="宋体" w:hAnsi="宋体"/>
          <w:sz w:val="21"/>
          <w:szCs w:val="21"/>
          <w:highlight w:val="none"/>
        </w:rPr>
        <w:t>______________________________________</w:t>
      </w:r>
    </w:p>
    <w:p w14:paraId="64ED0551">
      <w:pPr>
        <w:pStyle w:val="44"/>
        <w:spacing w:line="400" w:lineRule="exact"/>
        <w:ind w:left="250" w:right="-83" w:firstLine="480"/>
        <w:rPr>
          <w:rFonts w:ascii="宋体"/>
          <w:sz w:val="21"/>
          <w:szCs w:val="21"/>
          <w:highlight w:val="none"/>
        </w:rPr>
      </w:pPr>
      <w:r>
        <w:rPr>
          <w:rFonts w:hint="eastAsia" w:ascii="宋体" w:hAnsi="宋体"/>
          <w:sz w:val="21"/>
          <w:szCs w:val="21"/>
          <w:highlight w:val="none"/>
        </w:rPr>
        <w:t>本合同双方约定</w:t>
      </w:r>
      <w:r>
        <w:rPr>
          <w:rFonts w:ascii="宋体" w:hAnsi="宋体"/>
          <w:sz w:val="21"/>
          <w:szCs w:val="21"/>
          <w:highlight w:val="none"/>
          <w:u w:val="single"/>
        </w:rPr>
        <w:t>_</w:t>
      </w:r>
      <w:r>
        <w:rPr>
          <w:rFonts w:hint="eastAsia" w:ascii="宋体" w:hAnsi="宋体"/>
          <w:sz w:val="21"/>
          <w:szCs w:val="21"/>
          <w:highlight w:val="none"/>
          <w:u w:val="single"/>
        </w:rPr>
        <w:t>签字、盖章</w:t>
      </w:r>
      <w:r>
        <w:rPr>
          <w:rFonts w:ascii="宋体" w:hAnsi="宋体"/>
          <w:sz w:val="21"/>
          <w:szCs w:val="21"/>
          <w:highlight w:val="none"/>
          <w:u w:val="single"/>
        </w:rPr>
        <w:t>_</w:t>
      </w:r>
      <w:r>
        <w:rPr>
          <w:rFonts w:hint="eastAsia" w:ascii="宋体" w:hAnsi="宋体"/>
          <w:sz w:val="21"/>
          <w:szCs w:val="21"/>
          <w:highlight w:val="none"/>
        </w:rPr>
        <w:t>后生效。</w:t>
      </w:r>
    </w:p>
    <w:p w14:paraId="707B943A">
      <w:pPr>
        <w:spacing w:line="440" w:lineRule="exact"/>
        <w:ind w:left="-540" w:leftChars="-257" w:right="-874" w:rightChars="-416" w:firstLine="539" w:firstLineChars="257"/>
        <w:rPr>
          <w:rFonts w:ascii="宋体" w:hAnsi="宋体"/>
          <w:szCs w:val="21"/>
          <w:highlight w:val="none"/>
        </w:rPr>
      </w:pPr>
    </w:p>
    <w:p w14:paraId="65A651D4">
      <w:pPr>
        <w:spacing w:line="440" w:lineRule="exact"/>
        <w:ind w:left="-540" w:leftChars="-257" w:right="-874" w:rightChars="-416" w:firstLine="539" w:firstLineChars="257"/>
        <w:rPr>
          <w:rFonts w:ascii="宋体" w:hAnsi="宋体"/>
          <w:szCs w:val="21"/>
          <w:highlight w:val="none"/>
        </w:rPr>
      </w:pPr>
    </w:p>
    <w:p w14:paraId="338F84FB">
      <w:pPr>
        <w:spacing w:line="440" w:lineRule="exact"/>
        <w:ind w:left="-540" w:leftChars="-257" w:right="-874" w:rightChars="-416" w:firstLine="539" w:firstLineChars="257"/>
        <w:rPr>
          <w:rFonts w:ascii="宋体"/>
          <w:szCs w:val="21"/>
          <w:highlight w:val="none"/>
        </w:rPr>
      </w:pPr>
      <w:r>
        <w:rPr>
          <w:rFonts w:hint="eastAsia" w:ascii="宋体" w:hAnsi="宋体"/>
          <w:szCs w:val="21"/>
          <w:highlight w:val="none"/>
        </w:rPr>
        <w:t>发包人：（盖章）                                              承包人：（盖章）</w:t>
      </w:r>
    </w:p>
    <w:p w14:paraId="1AFD7885">
      <w:pPr>
        <w:spacing w:line="440" w:lineRule="exact"/>
        <w:ind w:left="-540" w:leftChars="-257" w:right="-874" w:rightChars="-416" w:firstLine="539" w:firstLineChars="257"/>
        <w:rPr>
          <w:rFonts w:ascii="宋体"/>
          <w:szCs w:val="21"/>
          <w:highlight w:val="none"/>
        </w:rPr>
      </w:pPr>
    </w:p>
    <w:p w14:paraId="703BF9F2">
      <w:pPr>
        <w:spacing w:line="440" w:lineRule="exact"/>
        <w:ind w:left="-540" w:leftChars="-257" w:right="-874" w:rightChars="-416" w:firstLine="539" w:firstLineChars="257"/>
        <w:rPr>
          <w:rFonts w:ascii="宋体" w:hAnsi="宋体"/>
          <w:szCs w:val="21"/>
          <w:highlight w:val="none"/>
        </w:rPr>
      </w:pPr>
    </w:p>
    <w:p w14:paraId="0CC3081D">
      <w:pPr>
        <w:spacing w:line="440" w:lineRule="exact"/>
        <w:ind w:left="-540" w:leftChars="-257" w:right="-874" w:rightChars="-416" w:firstLine="539" w:firstLineChars="257"/>
        <w:rPr>
          <w:rFonts w:ascii="宋体"/>
          <w:szCs w:val="21"/>
          <w:highlight w:val="none"/>
        </w:rPr>
      </w:pPr>
      <w:r>
        <w:rPr>
          <w:rFonts w:hint="eastAsia" w:ascii="宋体" w:hAnsi="宋体"/>
          <w:szCs w:val="21"/>
          <w:highlight w:val="none"/>
        </w:rPr>
        <w:t>代表人签字：                                                   代表人签字：</w:t>
      </w:r>
    </w:p>
    <w:p w14:paraId="59CA506C">
      <w:pPr>
        <w:spacing w:line="440" w:lineRule="exact"/>
        <w:ind w:left="-540" w:leftChars="-257" w:right="-874" w:rightChars="-416" w:firstLine="539" w:firstLineChars="257"/>
        <w:rPr>
          <w:rFonts w:ascii="宋体"/>
          <w:szCs w:val="21"/>
          <w:highlight w:val="none"/>
        </w:rPr>
      </w:pPr>
    </w:p>
    <w:p w14:paraId="2371F269">
      <w:pPr>
        <w:spacing w:line="440" w:lineRule="exact"/>
        <w:rPr>
          <w:rFonts w:ascii="宋体"/>
          <w:szCs w:val="21"/>
          <w:highlight w:val="none"/>
        </w:rPr>
      </w:pPr>
    </w:p>
    <w:p w14:paraId="727121A3">
      <w:pPr>
        <w:spacing w:line="440" w:lineRule="exact"/>
        <w:ind w:firstLine="420" w:firstLineChars="200"/>
        <w:rPr>
          <w:rFonts w:ascii="宋体"/>
          <w:szCs w:val="21"/>
          <w:highlight w:val="none"/>
        </w:rPr>
      </w:pPr>
    </w:p>
    <w:p w14:paraId="6D640A87">
      <w:pPr>
        <w:spacing w:line="440" w:lineRule="exact"/>
        <w:ind w:firstLine="420" w:firstLineChars="200"/>
        <w:rPr>
          <w:rFonts w:ascii="宋体"/>
          <w:szCs w:val="21"/>
          <w:highlight w:val="none"/>
        </w:rPr>
      </w:pPr>
    </w:p>
    <w:p w14:paraId="0A137505">
      <w:pPr>
        <w:spacing w:line="440" w:lineRule="exact"/>
        <w:rPr>
          <w:rFonts w:ascii="宋体"/>
          <w:szCs w:val="21"/>
          <w:highlight w:val="none"/>
        </w:rPr>
      </w:pPr>
    </w:p>
    <w:p w14:paraId="6DFD807E">
      <w:pPr>
        <w:spacing w:line="440" w:lineRule="exact"/>
        <w:jc w:val="center"/>
        <w:rPr>
          <w:rFonts w:ascii="宋体"/>
          <w:b/>
          <w:szCs w:val="21"/>
          <w:highlight w:val="none"/>
        </w:rPr>
      </w:pPr>
    </w:p>
    <w:p w14:paraId="03818B2E">
      <w:pPr>
        <w:spacing w:line="440" w:lineRule="exact"/>
        <w:jc w:val="center"/>
        <w:rPr>
          <w:rFonts w:ascii="宋体"/>
          <w:b/>
          <w:szCs w:val="21"/>
          <w:highlight w:val="none"/>
        </w:rPr>
      </w:pPr>
    </w:p>
    <w:p w14:paraId="1EE7C38A">
      <w:pPr>
        <w:spacing w:line="440" w:lineRule="exact"/>
        <w:jc w:val="center"/>
        <w:rPr>
          <w:rFonts w:ascii="宋体"/>
          <w:b/>
          <w:szCs w:val="21"/>
          <w:highlight w:val="none"/>
        </w:rPr>
      </w:pPr>
    </w:p>
    <w:p w14:paraId="4FB42689">
      <w:pPr>
        <w:spacing w:line="440" w:lineRule="exact"/>
        <w:jc w:val="center"/>
        <w:rPr>
          <w:rFonts w:ascii="宋体"/>
          <w:b/>
          <w:szCs w:val="21"/>
          <w:highlight w:val="none"/>
        </w:rPr>
      </w:pPr>
    </w:p>
    <w:p w14:paraId="41A82295">
      <w:pPr>
        <w:spacing w:line="440" w:lineRule="exact"/>
        <w:jc w:val="center"/>
        <w:rPr>
          <w:rFonts w:ascii="宋体"/>
          <w:b/>
          <w:szCs w:val="21"/>
          <w:highlight w:val="none"/>
        </w:rPr>
      </w:pPr>
    </w:p>
    <w:p w14:paraId="6CD1C8F2">
      <w:pPr>
        <w:spacing w:line="440" w:lineRule="exact"/>
        <w:jc w:val="center"/>
        <w:rPr>
          <w:rFonts w:ascii="宋体"/>
          <w:b/>
          <w:szCs w:val="21"/>
          <w:highlight w:val="none"/>
        </w:rPr>
      </w:pPr>
    </w:p>
    <w:p w14:paraId="5E04B968">
      <w:pPr>
        <w:spacing w:line="440" w:lineRule="exact"/>
        <w:jc w:val="center"/>
        <w:rPr>
          <w:rFonts w:ascii="宋体"/>
          <w:b/>
          <w:szCs w:val="21"/>
          <w:highlight w:val="none"/>
        </w:rPr>
      </w:pPr>
    </w:p>
    <w:p w14:paraId="6D4CEDF8">
      <w:pPr>
        <w:spacing w:line="440" w:lineRule="exact"/>
        <w:jc w:val="center"/>
        <w:rPr>
          <w:rFonts w:ascii="宋体"/>
          <w:b/>
          <w:szCs w:val="21"/>
          <w:highlight w:val="none"/>
        </w:rPr>
      </w:pPr>
    </w:p>
    <w:p w14:paraId="538F084E">
      <w:pPr>
        <w:spacing w:line="440" w:lineRule="exact"/>
        <w:jc w:val="center"/>
        <w:rPr>
          <w:rFonts w:ascii="宋体"/>
          <w:b/>
          <w:szCs w:val="21"/>
          <w:highlight w:val="none"/>
        </w:rPr>
      </w:pPr>
    </w:p>
    <w:p w14:paraId="0CC137CD">
      <w:pPr>
        <w:spacing w:line="440" w:lineRule="exact"/>
        <w:jc w:val="center"/>
        <w:rPr>
          <w:rFonts w:ascii="宋体"/>
          <w:b/>
          <w:szCs w:val="21"/>
          <w:highlight w:val="none"/>
        </w:rPr>
      </w:pPr>
    </w:p>
    <w:p w14:paraId="6BFF6A39">
      <w:pPr>
        <w:spacing w:line="440" w:lineRule="exact"/>
        <w:jc w:val="center"/>
        <w:rPr>
          <w:rFonts w:ascii="宋体"/>
          <w:b/>
          <w:szCs w:val="21"/>
          <w:highlight w:val="none"/>
        </w:rPr>
      </w:pPr>
    </w:p>
    <w:p w14:paraId="6A8D2BCF">
      <w:pPr>
        <w:spacing w:line="440" w:lineRule="exact"/>
        <w:jc w:val="center"/>
        <w:rPr>
          <w:rFonts w:ascii="宋体"/>
          <w:b/>
          <w:szCs w:val="21"/>
          <w:highlight w:val="none"/>
        </w:rPr>
      </w:pPr>
    </w:p>
    <w:p w14:paraId="4CEE8024">
      <w:pPr>
        <w:spacing w:line="440" w:lineRule="exact"/>
        <w:jc w:val="center"/>
        <w:rPr>
          <w:rFonts w:ascii="宋体"/>
          <w:b/>
          <w:szCs w:val="21"/>
          <w:highlight w:val="none"/>
        </w:rPr>
      </w:pPr>
    </w:p>
    <w:p w14:paraId="3C8A9548">
      <w:pPr>
        <w:spacing w:line="440" w:lineRule="exact"/>
        <w:jc w:val="center"/>
        <w:rPr>
          <w:rFonts w:ascii="宋体"/>
          <w:b/>
          <w:szCs w:val="21"/>
          <w:highlight w:val="none"/>
        </w:rPr>
      </w:pPr>
      <w:r>
        <w:rPr>
          <w:rFonts w:hint="eastAsia" w:ascii="宋体" w:hAnsi="宋体"/>
          <w:b/>
          <w:szCs w:val="21"/>
          <w:highlight w:val="none"/>
        </w:rPr>
        <w:t>第二部分合同通用条款</w:t>
      </w:r>
    </w:p>
    <w:p w14:paraId="37CCB963">
      <w:pPr>
        <w:spacing w:line="440" w:lineRule="exact"/>
        <w:ind w:firstLine="420" w:firstLineChars="200"/>
        <w:rPr>
          <w:rFonts w:ascii="宋体"/>
          <w:szCs w:val="21"/>
          <w:highlight w:val="none"/>
        </w:rPr>
      </w:pPr>
      <w:r>
        <w:rPr>
          <w:rFonts w:hint="eastAsia" w:ascii="宋体" w:hAnsi="宋体"/>
          <w:szCs w:val="21"/>
          <w:highlight w:val="none"/>
        </w:rPr>
        <w:t>本工程施工合同中的“通用条款”，采用中华人民共和国建设部和国家工商行政管理局</w:t>
      </w:r>
      <w:r>
        <w:rPr>
          <w:rFonts w:ascii="宋体" w:hAnsi="宋体"/>
          <w:szCs w:val="21"/>
          <w:highlight w:val="none"/>
        </w:rPr>
        <w:t>2013</w:t>
      </w:r>
      <w:r>
        <w:rPr>
          <w:rFonts w:hint="eastAsia" w:ascii="宋体" w:hAnsi="宋体"/>
          <w:szCs w:val="21"/>
          <w:highlight w:val="none"/>
        </w:rPr>
        <w:t>年修订的《建设工程施工合同（示范文本）》（</w:t>
      </w:r>
      <w:r>
        <w:rPr>
          <w:rFonts w:ascii="宋体" w:hAnsi="宋体"/>
          <w:szCs w:val="21"/>
          <w:highlight w:val="none"/>
        </w:rPr>
        <w:t>GF--2013--0201</w:t>
      </w:r>
      <w:r>
        <w:rPr>
          <w:rFonts w:hint="eastAsia" w:ascii="宋体" w:hAnsi="宋体"/>
          <w:szCs w:val="21"/>
          <w:highlight w:val="none"/>
        </w:rPr>
        <w:t>）中的“通用条款”。</w:t>
      </w:r>
    </w:p>
    <w:p w14:paraId="5D83E4E9">
      <w:pPr>
        <w:spacing w:line="440" w:lineRule="exact"/>
        <w:ind w:firstLine="420" w:firstLineChars="200"/>
        <w:rPr>
          <w:rFonts w:ascii="宋体"/>
          <w:szCs w:val="21"/>
          <w:highlight w:val="none"/>
        </w:rPr>
      </w:pPr>
    </w:p>
    <w:p w14:paraId="42C30339">
      <w:pPr>
        <w:spacing w:line="440" w:lineRule="exact"/>
        <w:ind w:firstLine="420" w:firstLineChars="200"/>
        <w:rPr>
          <w:rFonts w:ascii="宋体"/>
          <w:szCs w:val="21"/>
          <w:highlight w:val="none"/>
        </w:rPr>
      </w:pPr>
    </w:p>
    <w:p w14:paraId="3AA6CCE1">
      <w:pPr>
        <w:spacing w:line="440" w:lineRule="exact"/>
        <w:ind w:firstLine="420" w:firstLineChars="200"/>
        <w:rPr>
          <w:rFonts w:ascii="宋体"/>
          <w:szCs w:val="21"/>
          <w:highlight w:val="none"/>
        </w:rPr>
      </w:pPr>
    </w:p>
    <w:p w14:paraId="7DFB7E84">
      <w:pPr>
        <w:spacing w:line="440" w:lineRule="exact"/>
        <w:ind w:firstLine="420" w:firstLineChars="200"/>
        <w:rPr>
          <w:rFonts w:ascii="宋体"/>
          <w:szCs w:val="21"/>
          <w:highlight w:val="none"/>
        </w:rPr>
      </w:pPr>
    </w:p>
    <w:p w14:paraId="1D75BF45">
      <w:pPr>
        <w:spacing w:line="440" w:lineRule="exact"/>
        <w:ind w:firstLine="420" w:firstLineChars="200"/>
        <w:rPr>
          <w:rFonts w:ascii="宋体"/>
          <w:szCs w:val="21"/>
          <w:highlight w:val="none"/>
        </w:rPr>
      </w:pPr>
    </w:p>
    <w:p w14:paraId="1983FF26">
      <w:pPr>
        <w:spacing w:line="440" w:lineRule="exact"/>
        <w:ind w:firstLine="420" w:firstLineChars="200"/>
        <w:rPr>
          <w:rFonts w:ascii="宋体"/>
          <w:szCs w:val="21"/>
          <w:highlight w:val="none"/>
        </w:rPr>
      </w:pPr>
    </w:p>
    <w:p w14:paraId="6E8E4A8C">
      <w:pPr>
        <w:spacing w:line="440" w:lineRule="exact"/>
        <w:ind w:firstLine="420" w:firstLineChars="200"/>
        <w:rPr>
          <w:rFonts w:ascii="宋体"/>
          <w:szCs w:val="21"/>
          <w:highlight w:val="none"/>
        </w:rPr>
      </w:pPr>
    </w:p>
    <w:p w14:paraId="2DAEBF1F">
      <w:pPr>
        <w:spacing w:line="440" w:lineRule="exact"/>
        <w:jc w:val="center"/>
        <w:rPr>
          <w:rFonts w:ascii="宋体"/>
          <w:b/>
          <w:szCs w:val="21"/>
          <w:highlight w:val="none"/>
        </w:rPr>
      </w:pPr>
      <w:r>
        <w:rPr>
          <w:rFonts w:hint="eastAsia" w:ascii="宋体" w:hAnsi="宋体"/>
          <w:b/>
          <w:szCs w:val="21"/>
          <w:highlight w:val="none"/>
        </w:rPr>
        <w:t>第三部分合同专用条款</w:t>
      </w:r>
    </w:p>
    <w:p w14:paraId="4E592CE1">
      <w:pPr>
        <w:spacing w:line="440" w:lineRule="exact"/>
        <w:ind w:right="-105" w:rightChars="-50"/>
        <w:rPr>
          <w:rFonts w:ascii="宋体"/>
          <w:szCs w:val="21"/>
          <w:highlight w:val="none"/>
        </w:rPr>
      </w:pPr>
      <w:r>
        <w:rPr>
          <w:rFonts w:hint="eastAsia" w:ascii="宋体" w:hAnsi="宋体"/>
          <w:szCs w:val="21"/>
          <w:highlight w:val="none"/>
        </w:rPr>
        <w:t>本施工合同中的“专用条款”，采用国家中华人民共和国建设部和国家工商行政管理局</w:t>
      </w:r>
      <w:r>
        <w:rPr>
          <w:rFonts w:ascii="宋体" w:hAnsi="宋体"/>
          <w:szCs w:val="21"/>
          <w:highlight w:val="none"/>
        </w:rPr>
        <w:t>2013</w:t>
      </w:r>
      <w:r>
        <w:rPr>
          <w:rFonts w:hint="eastAsia" w:ascii="宋体" w:hAnsi="宋体"/>
          <w:szCs w:val="21"/>
          <w:highlight w:val="none"/>
        </w:rPr>
        <w:t>年修订的《建设工程施工合同（示范文本）》（</w:t>
      </w:r>
      <w:r>
        <w:rPr>
          <w:rFonts w:ascii="宋体" w:hAnsi="宋体"/>
          <w:szCs w:val="21"/>
          <w:highlight w:val="none"/>
        </w:rPr>
        <w:t>GF--2013--0201</w:t>
      </w:r>
      <w:r>
        <w:rPr>
          <w:rFonts w:hint="eastAsia" w:ascii="宋体" w:hAnsi="宋体"/>
          <w:szCs w:val="21"/>
          <w:highlight w:val="none"/>
        </w:rPr>
        <w:t>）中的“专用条款”。</w:t>
      </w:r>
    </w:p>
    <w:p w14:paraId="3395B064">
      <w:pPr>
        <w:spacing w:line="440" w:lineRule="exact"/>
        <w:ind w:right="-105" w:rightChars="-50"/>
        <w:rPr>
          <w:rFonts w:ascii="宋体"/>
          <w:szCs w:val="21"/>
          <w:highlight w:val="none"/>
        </w:rPr>
      </w:pPr>
    </w:p>
    <w:p w14:paraId="24AFBC7A">
      <w:pPr>
        <w:spacing w:line="440" w:lineRule="exact"/>
        <w:ind w:right="-105" w:rightChars="-50"/>
        <w:rPr>
          <w:rFonts w:ascii="宋体"/>
          <w:szCs w:val="21"/>
          <w:highlight w:val="none"/>
        </w:rPr>
      </w:pPr>
    </w:p>
    <w:p w14:paraId="1647173B">
      <w:pPr>
        <w:spacing w:line="500" w:lineRule="exact"/>
        <w:jc w:val="center"/>
        <w:rPr>
          <w:rFonts w:ascii="宋体"/>
          <w:szCs w:val="21"/>
          <w:highlight w:val="none"/>
        </w:rPr>
      </w:pPr>
    </w:p>
    <w:p w14:paraId="4DC55D62">
      <w:pPr>
        <w:spacing w:line="400" w:lineRule="exact"/>
        <w:jc w:val="center"/>
        <w:rPr>
          <w:rFonts w:ascii="宋体"/>
          <w:szCs w:val="21"/>
          <w:highlight w:val="none"/>
        </w:rPr>
      </w:pPr>
    </w:p>
    <w:p w14:paraId="70F486A8">
      <w:pPr>
        <w:spacing w:line="400" w:lineRule="exact"/>
        <w:jc w:val="center"/>
        <w:rPr>
          <w:rFonts w:ascii="宋体"/>
          <w:szCs w:val="21"/>
          <w:highlight w:val="none"/>
        </w:rPr>
      </w:pPr>
    </w:p>
    <w:p w14:paraId="0BC13377">
      <w:pPr>
        <w:spacing w:line="400" w:lineRule="exact"/>
        <w:jc w:val="center"/>
        <w:rPr>
          <w:rFonts w:ascii="宋体"/>
          <w:szCs w:val="21"/>
          <w:highlight w:val="none"/>
        </w:rPr>
      </w:pPr>
    </w:p>
    <w:p w14:paraId="6AE22EEA">
      <w:pPr>
        <w:spacing w:line="440" w:lineRule="exact"/>
        <w:jc w:val="center"/>
        <w:rPr>
          <w:rFonts w:ascii="宋体"/>
          <w:b/>
          <w:szCs w:val="21"/>
          <w:highlight w:val="none"/>
        </w:rPr>
      </w:pPr>
    </w:p>
    <w:p w14:paraId="56BBDE61">
      <w:pPr>
        <w:spacing w:line="440" w:lineRule="exact"/>
        <w:jc w:val="center"/>
        <w:rPr>
          <w:rFonts w:ascii="宋体"/>
          <w:b/>
          <w:szCs w:val="21"/>
          <w:highlight w:val="none"/>
        </w:rPr>
      </w:pPr>
    </w:p>
    <w:p w14:paraId="5D7D55DD">
      <w:pPr>
        <w:spacing w:line="440" w:lineRule="exact"/>
        <w:jc w:val="center"/>
        <w:rPr>
          <w:rFonts w:ascii="宋体"/>
          <w:b/>
          <w:szCs w:val="21"/>
          <w:highlight w:val="none"/>
        </w:rPr>
      </w:pPr>
    </w:p>
    <w:p w14:paraId="58E9CC62">
      <w:pPr>
        <w:spacing w:line="440" w:lineRule="exact"/>
        <w:jc w:val="center"/>
        <w:rPr>
          <w:rFonts w:ascii="宋体"/>
          <w:b/>
          <w:szCs w:val="21"/>
          <w:highlight w:val="none"/>
        </w:rPr>
      </w:pPr>
    </w:p>
    <w:p w14:paraId="3C1E688A">
      <w:pPr>
        <w:spacing w:line="440" w:lineRule="exact"/>
        <w:jc w:val="center"/>
        <w:rPr>
          <w:rFonts w:ascii="宋体"/>
          <w:b/>
          <w:szCs w:val="21"/>
          <w:highlight w:val="none"/>
        </w:rPr>
      </w:pPr>
    </w:p>
    <w:p w14:paraId="465DFAEA">
      <w:pPr>
        <w:spacing w:line="440" w:lineRule="exact"/>
        <w:jc w:val="center"/>
        <w:rPr>
          <w:rFonts w:ascii="宋体"/>
          <w:b/>
          <w:szCs w:val="21"/>
          <w:highlight w:val="none"/>
        </w:rPr>
      </w:pPr>
    </w:p>
    <w:p w14:paraId="0BC869EC">
      <w:pPr>
        <w:spacing w:line="440" w:lineRule="exact"/>
        <w:jc w:val="center"/>
        <w:rPr>
          <w:rFonts w:ascii="宋体"/>
          <w:b/>
          <w:szCs w:val="21"/>
          <w:highlight w:val="none"/>
        </w:rPr>
      </w:pPr>
    </w:p>
    <w:p w14:paraId="1CE4B18B">
      <w:pPr>
        <w:spacing w:line="800" w:lineRule="exact"/>
        <w:jc w:val="center"/>
        <w:outlineLvl w:val="0"/>
        <w:rPr>
          <w:b/>
          <w:sz w:val="44"/>
          <w:szCs w:val="44"/>
          <w:highlight w:val="none"/>
        </w:rPr>
      </w:pPr>
      <w:bookmarkStart w:id="5" w:name="_Toc441648517"/>
    </w:p>
    <w:p w14:paraId="2E5F8EF6">
      <w:pPr>
        <w:spacing w:line="800" w:lineRule="exact"/>
        <w:jc w:val="center"/>
        <w:outlineLvl w:val="0"/>
        <w:rPr>
          <w:b/>
          <w:sz w:val="32"/>
          <w:szCs w:val="32"/>
          <w:highlight w:val="none"/>
        </w:rPr>
      </w:pPr>
      <w:r>
        <w:rPr>
          <w:rFonts w:hint="eastAsia"/>
          <w:b/>
          <w:sz w:val="44"/>
          <w:szCs w:val="44"/>
          <w:highlight w:val="none"/>
        </w:rPr>
        <w:t>第</w:t>
      </w:r>
      <w:r>
        <w:rPr>
          <w:rFonts w:hint="eastAsia"/>
          <w:b/>
          <w:sz w:val="44"/>
          <w:szCs w:val="44"/>
          <w:highlight w:val="none"/>
          <w:lang w:val="en-US" w:eastAsia="zh-CN"/>
        </w:rPr>
        <w:t>四</w:t>
      </w:r>
      <w:r>
        <w:rPr>
          <w:rFonts w:hint="eastAsia"/>
          <w:b/>
          <w:sz w:val="44"/>
          <w:szCs w:val="44"/>
          <w:highlight w:val="none"/>
        </w:rPr>
        <w:t>章</w:t>
      </w:r>
      <w:r>
        <w:rPr>
          <w:rFonts w:hint="eastAsia"/>
          <w:b/>
          <w:sz w:val="44"/>
          <w:szCs w:val="44"/>
          <w:highlight w:val="none"/>
          <w:lang w:val="en-US" w:eastAsia="zh-CN"/>
        </w:rPr>
        <w:t xml:space="preserve"> </w:t>
      </w:r>
      <w:r>
        <w:rPr>
          <w:rFonts w:hint="eastAsia"/>
          <w:b/>
          <w:sz w:val="44"/>
          <w:szCs w:val="44"/>
          <w:highlight w:val="none"/>
        </w:rPr>
        <w:t>报价文件报价函部分格式</w:t>
      </w:r>
      <w:bookmarkEnd w:id="5"/>
    </w:p>
    <w:p w14:paraId="42DD235E">
      <w:pPr>
        <w:spacing w:line="440" w:lineRule="exact"/>
        <w:jc w:val="center"/>
        <w:rPr>
          <w:rFonts w:eastAsia="黑体"/>
          <w:b/>
          <w:szCs w:val="21"/>
          <w:highlight w:val="none"/>
        </w:rPr>
      </w:pPr>
    </w:p>
    <w:p w14:paraId="233B0455">
      <w:pPr>
        <w:spacing w:line="440" w:lineRule="exact"/>
        <w:jc w:val="center"/>
        <w:rPr>
          <w:rFonts w:ascii="宋体"/>
          <w:b/>
          <w:sz w:val="22"/>
          <w:szCs w:val="22"/>
          <w:highlight w:val="none"/>
        </w:rPr>
      </w:pPr>
      <w:r>
        <w:rPr>
          <w:rFonts w:hint="eastAsia" w:ascii="宋体" w:hAnsi="宋体"/>
          <w:b/>
          <w:sz w:val="22"/>
          <w:szCs w:val="22"/>
          <w:highlight w:val="none"/>
        </w:rPr>
        <w:t>一、法定代表人身份证明书</w:t>
      </w:r>
    </w:p>
    <w:p w14:paraId="1CACE62B">
      <w:pPr>
        <w:spacing w:line="560" w:lineRule="exact"/>
        <w:ind w:firstLine="440" w:firstLineChars="200"/>
        <w:rPr>
          <w:rFonts w:ascii="宋体"/>
          <w:sz w:val="22"/>
          <w:szCs w:val="22"/>
          <w:highlight w:val="none"/>
        </w:rPr>
      </w:pPr>
    </w:p>
    <w:p w14:paraId="790F59B4">
      <w:pPr>
        <w:spacing w:line="360" w:lineRule="auto"/>
        <w:ind w:firstLine="550" w:firstLineChars="250"/>
        <w:textAlignment w:val="center"/>
        <w:rPr>
          <w:rFonts w:ascii="宋体" w:hAnsi="宋体"/>
          <w:sz w:val="22"/>
          <w:szCs w:val="22"/>
          <w:highlight w:val="none"/>
        </w:rPr>
      </w:pPr>
      <w:r>
        <w:rPr>
          <w:rFonts w:hint="eastAsia" w:ascii="宋体" w:hAnsi="宋体"/>
          <w:sz w:val="22"/>
          <w:szCs w:val="22"/>
          <w:highlight w:val="none"/>
        </w:rPr>
        <w:t>供应商</w:t>
      </w:r>
      <w:r>
        <w:rPr>
          <w:rFonts w:ascii="宋体" w:hAnsi="宋体"/>
          <w:sz w:val="22"/>
          <w:szCs w:val="22"/>
          <w:highlight w:val="none"/>
        </w:rPr>
        <w:t>名称：_______________________</w:t>
      </w:r>
    </w:p>
    <w:p w14:paraId="44F298A0">
      <w:pPr>
        <w:spacing w:line="360" w:lineRule="auto"/>
        <w:ind w:firstLine="550" w:firstLineChars="250"/>
        <w:textAlignment w:val="center"/>
        <w:rPr>
          <w:rFonts w:ascii="宋体" w:hAnsi="宋体"/>
          <w:sz w:val="22"/>
          <w:szCs w:val="22"/>
          <w:highlight w:val="none"/>
        </w:rPr>
      </w:pPr>
      <w:r>
        <w:rPr>
          <w:rFonts w:ascii="宋体" w:hAnsi="宋体"/>
          <w:sz w:val="22"/>
          <w:szCs w:val="22"/>
          <w:highlight w:val="none"/>
        </w:rPr>
        <w:t>单位性质：____________________________</w:t>
      </w:r>
    </w:p>
    <w:p w14:paraId="58052D4C">
      <w:pPr>
        <w:spacing w:line="360" w:lineRule="auto"/>
        <w:ind w:firstLine="550" w:firstLineChars="250"/>
        <w:textAlignment w:val="center"/>
        <w:rPr>
          <w:rFonts w:ascii="宋体" w:hAnsi="宋体"/>
          <w:sz w:val="22"/>
          <w:szCs w:val="22"/>
          <w:highlight w:val="none"/>
        </w:rPr>
      </w:pPr>
      <w:r>
        <w:rPr>
          <w:rFonts w:ascii="宋体" w:hAnsi="宋体"/>
          <w:sz w:val="22"/>
          <w:szCs w:val="22"/>
          <w:highlight w:val="none"/>
        </w:rPr>
        <w:t>地址：________________________________</w:t>
      </w:r>
    </w:p>
    <w:p w14:paraId="2E9708F7">
      <w:pPr>
        <w:spacing w:line="360" w:lineRule="auto"/>
        <w:ind w:firstLine="550" w:firstLineChars="250"/>
        <w:textAlignment w:val="center"/>
        <w:rPr>
          <w:rFonts w:ascii="宋体" w:hAnsi="宋体"/>
          <w:sz w:val="22"/>
          <w:szCs w:val="22"/>
          <w:highlight w:val="none"/>
        </w:rPr>
      </w:pPr>
      <w:r>
        <w:rPr>
          <w:rFonts w:ascii="宋体" w:hAnsi="宋体"/>
          <w:sz w:val="22"/>
          <w:szCs w:val="22"/>
          <w:highlight w:val="none"/>
        </w:rPr>
        <w:t>成立时间：________年_______月________日</w:t>
      </w:r>
    </w:p>
    <w:p w14:paraId="03E841B7">
      <w:pPr>
        <w:spacing w:line="360" w:lineRule="auto"/>
        <w:ind w:firstLine="550" w:firstLineChars="250"/>
        <w:textAlignment w:val="center"/>
        <w:rPr>
          <w:rFonts w:ascii="宋体" w:hAnsi="宋体"/>
          <w:sz w:val="22"/>
          <w:szCs w:val="22"/>
          <w:highlight w:val="none"/>
        </w:rPr>
      </w:pPr>
      <w:r>
        <w:rPr>
          <w:rFonts w:ascii="宋体" w:hAnsi="宋体"/>
          <w:sz w:val="22"/>
          <w:szCs w:val="22"/>
          <w:highlight w:val="none"/>
        </w:rPr>
        <w:t>经营期限：____________________________</w:t>
      </w:r>
    </w:p>
    <w:p w14:paraId="04CAB012">
      <w:pPr>
        <w:spacing w:line="360" w:lineRule="auto"/>
        <w:ind w:firstLine="550" w:firstLineChars="250"/>
        <w:textAlignment w:val="center"/>
        <w:rPr>
          <w:rFonts w:ascii="宋体" w:hAnsi="宋体"/>
          <w:sz w:val="22"/>
          <w:szCs w:val="22"/>
          <w:highlight w:val="none"/>
        </w:rPr>
      </w:pPr>
      <w:r>
        <w:rPr>
          <w:rFonts w:ascii="宋体" w:hAnsi="宋体"/>
          <w:sz w:val="22"/>
          <w:szCs w:val="22"/>
          <w:highlight w:val="none"/>
        </w:rPr>
        <w:t>姓名： ________性别：________年龄：________职务：________</w:t>
      </w:r>
    </w:p>
    <w:p w14:paraId="511313D5">
      <w:pPr>
        <w:spacing w:line="360" w:lineRule="auto"/>
        <w:ind w:firstLine="550" w:firstLineChars="250"/>
        <w:textAlignment w:val="center"/>
        <w:rPr>
          <w:rFonts w:ascii="宋体" w:hAnsi="宋体"/>
          <w:sz w:val="22"/>
          <w:szCs w:val="22"/>
          <w:highlight w:val="none"/>
        </w:rPr>
      </w:pPr>
      <w:r>
        <w:rPr>
          <w:rFonts w:ascii="宋体" w:hAnsi="宋体"/>
          <w:sz w:val="22"/>
          <w:szCs w:val="22"/>
          <w:highlight w:val="none"/>
        </w:rPr>
        <w:t>系_____________________________（</w:t>
      </w:r>
      <w:r>
        <w:rPr>
          <w:rFonts w:hint="eastAsia" w:ascii="宋体" w:hAnsi="宋体"/>
          <w:sz w:val="22"/>
          <w:szCs w:val="22"/>
          <w:highlight w:val="none"/>
        </w:rPr>
        <w:t>供应商</w:t>
      </w:r>
      <w:r>
        <w:rPr>
          <w:rFonts w:ascii="宋体" w:hAnsi="宋体"/>
          <w:sz w:val="22"/>
          <w:szCs w:val="22"/>
          <w:highlight w:val="none"/>
        </w:rPr>
        <w:t>名称）的法定代表人（负责人）。</w:t>
      </w:r>
    </w:p>
    <w:p w14:paraId="72DF712F">
      <w:pPr>
        <w:spacing w:line="360" w:lineRule="auto"/>
        <w:textAlignment w:val="center"/>
        <w:rPr>
          <w:rFonts w:ascii="宋体" w:hAnsi="宋体"/>
          <w:sz w:val="22"/>
          <w:szCs w:val="22"/>
          <w:highlight w:val="none"/>
        </w:rPr>
      </w:pPr>
    </w:p>
    <w:p w14:paraId="7E905259">
      <w:pPr>
        <w:spacing w:line="360" w:lineRule="auto"/>
        <w:ind w:firstLine="550" w:firstLineChars="250"/>
        <w:textAlignment w:val="center"/>
        <w:rPr>
          <w:rFonts w:ascii="宋体" w:hAnsi="宋体"/>
          <w:sz w:val="22"/>
          <w:szCs w:val="22"/>
          <w:highlight w:val="none"/>
        </w:rPr>
      </w:pPr>
      <w:r>
        <w:rPr>
          <w:rFonts w:ascii="宋体" w:hAnsi="宋体"/>
          <w:sz w:val="22"/>
          <w:szCs w:val="22"/>
          <w:highlight w:val="none"/>
        </w:rPr>
        <w:t>特此证明。</w:t>
      </w:r>
    </w:p>
    <w:p w14:paraId="4E0FB251">
      <w:pPr>
        <w:spacing w:line="360" w:lineRule="auto"/>
        <w:ind w:right="480" w:firstLine="3465" w:firstLineChars="1575"/>
        <w:textAlignment w:val="center"/>
        <w:rPr>
          <w:rFonts w:ascii="宋体" w:hAnsi="宋体"/>
          <w:sz w:val="22"/>
          <w:szCs w:val="22"/>
          <w:highlight w:val="none"/>
        </w:rPr>
      </w:pPr>
      <w:r>
        <w:rPr>
          <w:rFonts w:hint="eastAsia" w:ascii="宋体" w:hAnsi="宋体"/>
          <w:sz w:val="22"/>
          <w:szCs w:val="22"/>
          <w:highlight w:val="none"/>
        </w:rPr>
        <w:t>供应商</w:t>
      </w:r>
      <w:r>
        <w:rPr>
          <w:rFonts w:ascii="宋体" w:hAnsi="宋体"/>
          <w:sz w:val="22"/>
          <w:szCs w:val="22"/>
          <w:highlight w:val="none"/>
        </w:rPr>
        <w:t>单位名称（盖章）：</w:t>
      </w:r>
    </w:p>
    <w:p w14:paraId="5414D7F3">
      <w:pPr>
        <w:spacing w:line="360" w:lineRule="auto"/>
        <w:ind w:right="480" w:firstLine="4290" w:firstLineChars="1950"/>
        <w:textAlignment w:val="center"/>
        <w:rPr>
          <w:rFonts w:ascii="宋体" w:hAnsi="宋体"/>
          <w:sz w:val="22"/>
          <w:szCs w:val="22"/>
          <w:highlight w:val="none"/>
        </w:rPr>
      </w:pPr>
    </w:p>
    <w:p w14:paraId="0D942270">
      <w:pPr>
        <w:spacing w:line="360" w:lineRule="auto"/>
        <w:ind w:right="480" w:firstLine="4290" w:firstLineChars="1950"/>
        <w:textAlignment w:val="center"/>
        <w:rPr>
          <w:rFonts w:ascii="宋体" w:hAnsi="宋体"/>
          <w:sz w:val="22"/>
          <w:szCs w:val="22"/>
          <w:highlight w:val="none"/>
        </w:rPr>
      </w:pPr>
      <w:r>
        <w:rPr>
          <w:rFonts w:ascii="宋体" w:hAnsi="宋体"/>
          <w:sz w:val="22"/>
          <w:szCs w:val="22"/>
          <w:highlight w:val="none"/>
        </w:rPr>
        <w:t>________年______月______日</w:t>
      </w:r>
    </w:p>
    <w:p w14:paraId="1A73AD04">
      <w:pPr>
        <w:spacing w:line="360" w:lineRule="auto"/>
        <w:textAlignment w:val="center"/>
        <w:rPr>
          <w:rFonts w:ascii="宋体" w:hAnsi="宋体"/>
          <w:sz w:val="24"/>
          <w:highlight w:val="none"/>
        </w:rPr>
      </w:pPr>
    </w:p>
    <w:p w14:paraId="74613010">
      <w:pPr>
        <w:spacing w:line="360" w:lineRule="auto"/>
        <w:textAlignment w:val="center"/>
        <w:rPr>
          <w:rFonts w:ascii="宋体" w:hAnsi="宋体"/>
          <w:sz w:val="24"/>
          <w:highlight w:val="none"/>
        </w:rPr>
      </w:pPr>
      <w:r>
        <w:rPr>
          <w:rFonts w:ascii="宋体" w:hAnsi="宋体"/>
          <w:sz w:val="24"/>
          <w:highlight w:val="none"/>
        </w:rPr>
        <w:t>附：法定代表人身份证复印件（须提供正面、背面双面身份证复印件）</w:t>
      </w:r>
    </w:p>
    <w:p w14:paraId="20D1266A">
      <w:pPr>
        <w:spacing w:line="360" w:lineRule="auto"/>
        <w:textAlignment w:val="center"/>
        <w:rPr>
          <w:rFonts w:ascii="宋体" w:hAnsi="宋体"/>
          <w:sz w:val="24"/>
          <w:highlight w:val="none"/>
        </w:rPr>
      </w:pPr>
    </w:p>
    <w:p w14:paraId="34A184EB">
      <w:pPr>
        <w:spacing w:line="440" w:lineRule="exact"/>
        <w:jc w:val="center"/>
        <w:rPr>
          <w:rFonts w:ascii="宋体" w:hAnsi="宋体"/>
          <w:sz w:val="24"/>
          <w:highlight w:val="none"/>
        </w:rPr>
      </w:pPr>
    </w:p>
    <w:p w14:paraId="00B57C73">
      <w:pPr>
        <w:spacing w:line="440" w:lineRule="exact"/>
        <w:jc w:val="center"/>
        <w:rPr>
          <w:rFonts w:ascii="宋体" w:hAnsi="宋体"/>
          <w:sz w:val="24"/>
          <w:highlight w:val="none"/>
        </w:rPr>
      </w:pPr>
    </w:p>
    <w:p w14:paraId="4FF83BEC">
      <w:pPr>
        <w:spacing w:line="440" w:lineRule="exact"/>
        <w:jc w:val="center"/>
        <w:rPr>
          <w:rFonts w:ascii="宋体"/>
          <w:b/>
          <w:sz w:val="22"/>
          <w:szCs w:val="22"/>
          <w:highlight w:val="none"/>
        </w:rPr>
      </w:pPr>
      <w:r>
        <w:rPr>
          <w:rFonts w:hint="eastAsia" w:ascii="宋体" w:hAnsi="宋体"/>
          <w:b/>
          <w:sz w:val="22"/>
          <w:szCs w:val="22"/>
          <w:highlight w:val="none"/>
        </w:rPr>
        <w:t>二、报价文件签署授权委托书</w:t>
      </w:r>
    </w:p>
    <w:p w14:paraId="08C7BA56">
      <w:pPr>
        <w:spacing w:line="440" w:lineRule="exact"/>
        <w:jc w:val="center"/>
        <w:rPr>
          <w:rFonts w:ascii="宋体"/>
          <w:b/>
          <w:sz w:val="22"/>
          <w:szCs w:val="22"/>
          <w:highlight w:val="none"/>
        </w:rPr>
      </w:pPr>
    </w:p>
    <w:p w14:paraId="11B5F7BF">
      <w:pPr>
        <w:spacing w:line="520" w:lineRule="exact"/>
        <w:textAlignment w:val="baseline"/>
        <w:rPr>
          <w:rFonts w:ascii="宋体" w:hAnsi="宋体"/>
          <w:b/>
          <w:sz w:val="22"/>
          <w:szCs w:val="22"/>
          <w:highlight w:val="none"/>
        </w:rPr>
      </w:pPr>
      <w:r>
        <w:rPr>
          <w:rFonts w:ascii="宋体" w:hAnsi="宋体"/>
          <w:sz w:val="22"/>
          <w:szCs w:val="22"/>
          <w:highlight w:val="none"/>
        </w:rPr>
        <w:t>致：</w:t>
      </w:r>
      <w:r>
        <w:rPr>
          <w:rFonts w:ascii="宋体" w:hAnsi="宋体"/>
          <w:b/>
          <w:sz w:val="22"/>
          <w:szCs w:val="22"/>
          <w:highlight w:val="none"/>
        </w:rPr>
        <w:t xml:space="preserve"> </w:t>
      </w:r>
    </w:p>
    <w:p w14:paraId="4B5E515D">
      <w:pPr>
        <w:spacing w:line="520" w:lineRule="exact"/>
        <w:textAlignment w:val="baseline"/>
        <w:rPr>
          <w:rFonts w:ascii="宋体" w:hAnsi="宋体"/>
          <w:sz w:val="22"/>
          <w:szCs w:val="22"/>
          <w:highlight w:val="none"/>
        </w:rPr>
      </w:pPr>
      <w:r>
        <w:rPr>
          <w:rFonts w:ascii="宋体" w:hAnsi="宋体"/>
          <w:sz w:val="22"/>
          <w:szCs w:val="22"/>
          <w:highlight w:val="none"/>
        </w:rPr>
        <w:t xml:space="preserve">     我</w:t>
      </w:r>
      <w:r>
        <w:rPr>
          <w:rFonts w:ascii="宋体" w:hAnsi="宋体"/>
          <w:sz w:val="22"/>
          <w:szCs w:val="22"/>
          <w:highlight w:val="none"/>
          <w:u w:val="single" w:color="000000"/>
        </w:rPr>
        <w:t xml:space="preserve">     </w:t>
      </w:r>
      <w:r>
        <w:rPr>
          <w:rFonts w:ascii="宋体" w:hAnsi="宋体"/>
          <w:sz w:val="22"/>
          <w:szCs w:val="22"/>
          <w:highlight w:val="none"/>
        </w:rPr>
        <w:t>（法定代表人名称）系</w:t>
      </w:r>
      <w:r>
        <w:rPr>
          <w:rFonts w:ascii="宋体" w:hAnsi="宋体"/>
          <w:sz w:val="22"/>
          <w:szCs w:val="22"/>
          <w:highlight w:val="none"/>
          <w:u w:val="single" w:color="000000"/>
        </w:rPr>
        <w:t xml:space="preserve">             </w:t>
      </w:r>
      <w:r>
        <w:rPr>
          <w:rFonts w:ascii="宋体" w:hAnsi="宋体"/>
          <w:sz w:val="22"/>
          <w:szCs w:val="22"/>
          <w:highlight w:val="none"/>
        </w:rPr>
        <w:t>（</w:t>
      </w:r>
      <w:r>
        <w:rPr>
          <w:rFonts w:hint="eastAsia" w:ascii="宋体" w:hAnsi="宋体"/>
          <w:sz w:val="22"/>
          <w:szCs w:val="22"/>
          <w:highlight w:val="none"/>
        </w:rPr>
        <w:t>供应商</w:t>
      </w:r>
      <w:r>
        <w:rPr>
          <w:rFonts w:ascii="宋体" w:hAnsi="宋体"/>
          <w:sz w:val="22"/>
          <w:szCs w:val="22"/>
          <w:highlight w:val="none"/>
        </w:rPr>
        <w:t>单位全称）的法定代表人，现授权委托我公司</w:t>
      </w:r>
      <w:r>
        <w:rPr>
          <w:rFonts w:ascii="宋体" w:hAnsi="宋体"/>
          <w:sz w:val="22"/>
          <w:szCs w:val="22"/>
          <w:highlight w:val="none"/>
          <w:u w:val="single" w:color="000000"/>
        </w:rPr>
        <w:t xml:space="preserve">                          </w:t>
      </w:r>
      <w:r>
        <w:rPr>
          <w:rFonts w:ascii="宋体" w:hAnsi="宋体"/>
          <w:sz w:val="22"/>
          <w:szCs w:val="22"/>
          <w:highlight w:val="none"/>
        </w:rPr>
        <w:t>（委托代理人姓名和职务）为全权代表，参加</w:t>
      </w:r>
      <w:r>
        <w:rPr>
          <w:rFonts w:ascii="宋体" w:hAnsi="宋体"/>
          <w:sz w:val="22"/>
          <w:szCs w:val="22"/>
          <w:highlight w:val="none"/>
          <w:u w:val="single" w:color="000000"/>
        </w:rPr>
        <w:t xml:space="preserve">                 </w:t>
      </w:r>
      <w:r>
        <w:rPr>
          <w:rFonts w:ascii="宋体" w:hAnsi="宋体"/>
          <w:sz w:val="22"/>
          <w:szCs w:val="22"/>
          <w:highlight w:val="none"/>
        </w:rPr>
        <w:t>（采购人名称）的</w:t>
      </w:r>
      <w:r>
        <w:rPr>
          <w:rFonts w:ascii="宋体" w:hAnsi="宋体"/>
          <w:sz w:val="22"/>
          <w:szCs w:val="22"/>
          <w:highlight w:val="none"/>
          <w:u w:val="single" w:color="000000"/>
        </w:rPr>
        <w:t xml:space="preserve">                       </w:t>
      </w:r>
      <w:r>
        <w:rPr>
          <w:rFonts w:ascii="宋体" w:hAnsi="宋体"/>
          <w:sz w:val="22"/>
          <w:szCs w:val="22"/>
          <w:highlight w:val="none"/>
        </w:rPr>
        <w:t>项目（项目名称）</w:t>
      </w:r>
      <w:r>
        <w:rPr>
          <w:rFonts w:hint="eastAsia" w:ascii="宋体" w:hAnsi="宋体"/>
          <w:sz w:val="22"/>
          <w:szCs w:val="22"/>
          <w:highlight w:val="none"/>
        </w:rPr>
        <w:t>采购</w:t>
      </w:r>
      <w:r>
        <w:rPr>
          <w:rFonts w:ascii="宋体" w:hAnsi="宋体"/>
          <w:sz w:val="22"/>
          <w:szCs w:val="22"/>
          <w:highlight w:val="none"/>
        </w:rPr>
        <w:t>活动，</w:t>
      </w:r>
      <w:r>
        <w:rPr>
          <w:rFonts w:hint="eastAsia" w:ascii="宋体" w:hAnsi="宋体"/>
          <w:sz w:val="22"/>
          <w:szCs w:val="22"/>
          <w:highlight w:val="none"/>
        </w:rPr>
        <w:t>项目</w:t>
      </w:r>
      <w:r>
        <w:rPr>
          <w:rFonts w:ascii="宋体" w:hAnsi="宋体"/>
          <w:sz w:val="22"/>
          <w:szCs w:val="22"/>
          <w:highlight w:val="none"/>
        </w:rPr>
        <w:t>编号为：</w:t>
      </w:r>
      <w:r>
        <w:rPr>
          <w:rFonts w:ascii="宋体" w:hAnsi="宋体"/>
          <w:sz w:val="22"/>
          <w:szCs w:val="22"/>
          <w:highlight w:val="none"/>
          <w:u w:val="single" w:color="000000"/>
        </w:rPr>
        <w:t xml:space="preserve">                  </w:t>
      </w:r>
      <w:r>
        <w:rPr>
          <w:rFonts w:ascii="宋体" w:hAnsi="宋体"/>
          <w:sz w:val="22"/>
          <w:szCs w:val="22"/>
          <w:highlight w:val="none"/>
        </w:rPr>
        <w:t>。该同志代表我单位全权处理本次</w:t>
      </w:r>
      <w:r>
        <w:rPr>
          <w:rFonts w:hint="eastAsia" w:ascii="宋体" w:hAnsi="宋体"/>
          <w:sz w:val="22"/>
          <w:szCs w:val="22"/>
          <w:highlight w:val="none"/>
        </w:rPr>
        <w:t>采购</w:t>
      </w:r>
      <w:r>
        <w:rPr>
          <w:rFonts w:ascii="宋体" w:hAnsi="宋体"/>
          <w:sz w:val="22"/>
          <w:szCs w:val="22"/>
          <w:highlight w:val="none"/>
        </w:rPr>
        <w:t>活动中与</w:t>
      </w:r>
      <w:r>
        <w:rPr>
          <w:rFonts w:ascii="宋体" w:hAnsi="宋体"/>
          <w:sz w:val="22"/>
          <w:szCs w:val="22"/>
          <w:highlight w:val="none"/>
          <w:u w:val="single" w:color="000000"/>
        </w:rPr>
        <w:t xml:space="preserve">                </w:t>
      </w:r>
      <w:r>
        <w:rPr>
          <w:rFonts w:ascii="宋体" w:hAnsi="宋体"/>
          <w:sz w:val="22"/>
          <w:szCs w:val="22"/>
          <w:highlight w:val="none"/>
        </w:rPr>
        <w:t>（采购人名称）的一切事宜，由该同志签字的一切文件，我公司均认可。</w:t>
      </w:r>
    </w:p>
    <w:p w14:paraId="14CEBF96">
      <w:pPr>
        <w:spacing w:line="520" w:lineRule="exact"/>
        <w:ind w:firstLine="480"/>
        <w:textAlignment w:val="baseline"/>
        <w:rPr>
          <w:rFonts w:ascii="宋体" w:hAnsi="宋体"/>
          <w:sz w:val="22"/>
          <w:szCs w:val="22"/>
          <w:highlight w:val="none"/>
        </w:rPr>
      </w:pPr>
      <w:r>
        <w:rPr>
          <w:rFonts w:ascii="宋体" w:hAnsi="宋体"/>
          <w:sz w:val="22"/>
          <w:szCs w:val="22"/>
          <w:highlight w:val="none"/>
        </w:rPr>
        <w:t>委托代理人无转让委托权，特此委托。</w:t>
      </w:r>
    </w:p>
    <w:p w14:paraId="7FFB5254">
      <w:pPr>
        <w:spacing w:line="520" w:lineRule="exact"/>
        <w:ind w:firstLine="480"/>
        <w:textAlignment w:val="baseline"/>
        <w:rPr>
          <w:rFonts w:ascii="宋体" w:hAnsi="宋体"/>
          <w:sz w:val="22"/>
          <w:szCs w:val="22"/>
          <w:highlight w:val="none"/>
        </w:rPr>
      </w:pPr>
      <w:r>
        <w:rPr>
          <w:rFonts w:ascii="宋体" w:hAnsi="宋体"/>
          <w:sz w:val="22"/>
          <w:szCs w:val="22"/>
          <w:highlight w:val="none"/>
        </w:rPr>
        <w:t xml:space="preserve">                                  </w:t>
      </w:r>
    </w:p>
    <w:p w14:paraId="5E476FF0">
      <w:pPr>
        <w:spacing w:line="520" w:lineRule="exact"/>
        <w:ind w:firstLine="4180" w:firstLineChars="1900"/>
        <w:textAlignment w:val="baseline"/>
        <w:rPr>
          <w:rFonts w:ascii="宋体" w:hAnsi="宋体"/>
          <w:sz w:val="22"/>
          <w:szCs w:val="22"/>
          <w:highlight w:val="none"/>
        </w:rPr>
      </w:pPr>
      <w:r>
        <w:rPr>
          <w:rFonts w:ascii="宋体" w:hAnsi="宋体"/>
          <w:sz w:val="22"/>
          <w:szCs w:val="22"/>
          <w:highlight w:val="none"/>
        </w:rPr>
        <w:t>法定代表人签字或签章：</w:t>
      </w:r>
    </w:p>
    <w:p w14:paraId="0D9D3255">
      <w:pPr>
        <w:spacing w:line="520" w:lineRule="exact"/>
        <w:textAlignment w:val="baseline"/>
        <w:rPr>
          <w:rFonts w:ascii="宋体" w:hAnsi="宋体"/>
          <w:sz w:val="22"/>
          <w:szCs w:val="22"/>
          <w:highlight w:val="none"/>
        </w:rPr>
      </w:pPr>
      <w:r>
        <w:rPr>
          <w:rFonts w:ascii="宋体" w:hAnsi="宋体"/>
          <w:sz w:val="22"/>
          <w:szCs w:val="22"/>
          <w:highlight w:val="none"/>
        </w:rPr>
        <w:t xml:space="preserve">                                      </w:t>
      </w:r>
      <w:r>
        <w:rPr>
          <w:rFonts w:hint="eastAsia" w:ascii="宋体" w:hAnsi="宋体"/>
          <w:sz w:val="22"/>
          <w:szCs w:val="22"/>
          <w:highlight w:val="none"/>
        </w:rPr>
        <w:t>供应商</w:t>
      </w:r>
      <w:r>
        <w:rPr>
          <w:rFonts w:ascii="宋体" w:hAnsi="宋体"/>
          <w:sz w:val="22"/>
          <w:szCs w:val="22"/>
          <w:highlight w:val="none"/>
        </w:rPr>
        <w:t>全称(公章)：</w:t>
      </w:r>
    </w:p>
    <w:p w14:paraId="43F53E1A">
      <w:pPr>
        <w:spacing w:line="520" w:lineRule="exact"/>
        <w:textAlignment w:val="baseline"/>
        <w:rPr>
          <w:rFonts w:ascii="宋体" w:hAnsi="宋体"/>
          <w:sz w:val="22"/>
          <w:szCs w:val="22"/>
          <w:highlight w:val="none"/>
        </w:rPr>
      </w:pPr>
      <w:r>
        <w:rPr>
          <w:rFonts w:ascii="宋体" w:hAnsi="宋体"/>
          <w:sz w:val="22"/>
          <w:szCs w:val="22"/>
          <w:highlight w:val="none"/>
        </w:rPr>
        <w:t xml:space="preserve">                                      授权委托日期：</w:t>
      </w:r>
    </w:p>
    <w:p w14:paraId="0D9A9B8A">
      <w:pPr>
        <w:spacing w:line="520" w:lineRule="exact"/>
        <w:textAlignment w:val="baseline"/>
        <w:rPr>
          <w:rFonts w:ascii="宋体" w:hAnsi="宋体"/>
          <w:sz w:val="22"/>
          <w:szCs w:val="22"/>
          <w:highlight w:val="none"/>
        </w:rPr>
      </w:pPr>
      <w:r>
        <w:rPr>
          <w:rFonts w:ascii="宋体" w:hAnsi="宋体"/>
          <w:sz w:val="22"/>
          <w:szCs w:val="22"/>
          <w:highlight w:val="none"/>
        </w:rPr>
        <w:t>附：</w:t>
      </w:r>
    </w:p>
    <w:p w14:paraId="12D71F70">
      <w:pPr>
        <w:spacing w:line="520" w:lineRule="exact"/>
        <w:textAlignment w:val="baseline"/>
        <w:rPr>
          <w:rFonts w:ascii="宋体" w:hAnsi="宋体"/>
          <w:sz w:val="22"/>
          <w:szCs w:val="22"/>
          <w:highlight w:val="none"/>
        </w:rPr>
      </w:pPr>
      <w:r>
        <w:rPr>
          <w:rFonts w:ascii="宋体" w:hAnsi="宋体"/>
          <w:sz w:val="22"/>
          <w:szCs w:val="22"/>
          <w:highlight w:val="none"/>
        </w:rPr>
        <w:t>委托代理人姓名：</w:t>
      </w:r>
    </w:p>
    <w:p w14:paraId="6465AA28">
      <w:pPr>
        <w:spacing w:line="520" w:lineRule="exact"/>
        <w:textAlignment w:val="baseline"/>
        <w:rPr>
          <w:rFonts w:ascii="宋体" w:hAnsi="宋体"/>
          <w:sz w:val="22"/>
          <w:szCs w:val="22"/>
          <w:highlight w:val="none"/>
        </w:rPr>
      </w:pPr>
      <w:r>
        <w:rPr>
          <w:rFonts w:ascii="宋体" w:hAnsi="宋体"/>
          <w:sz w:val="22"/>
          <w:szCs w:val="22"/>
          <w:highlight w:val="none"/>
        </w:rPr>
        <w:t>职        务：</w:t>
      </w:r>
    </w:p>
    <w:p w14:paraId="251A45E7">
      <w:pPr>
        <w:spacing w:line="520" w:lineRule="exact"/>
        <w:textAlignment w:val="baseline"/>
        <w:rPr>
          <w:rFonts w:ascii="宋体" w:hAnsi="宋体"/>
          <w:sz w:val="22"/>
          <w:szCs w:val="22"/>
          <w:highlight w:val="none"/>
        </w:rPr>
      </w:pPr>
      <w:r>
        <w:rPr>
          <w:rFonts w:ascii="宋体" w:hAnsi="宋体"/>
          <w:sz w:val="22"/>
          <w:szCs w:val="22"/>
          <w:highlight w:val="none"/>
        </w:rPr>
        <w:t>身份证号码  ：</w:t>
      </w:r>
    </w:p>
    <w:p w14:paraId="0E1A85DC">
      <w:pPr>
        <w:spacing w:line="520" w:lineRule="exact"/>
        <w:textAlignment w:val="baseline"/>
        <w:rPr>
          <w:rFonts w:ascii="宋体" w:hAnsi="宋体"/>
          <w:sz w:val="22"/>
          <w:szCs w:val="22"/>
          <w:highlight w:val="none"/>
        </w:rPr>
      </w:pPr>
      <w:r>
        <w:rPr>
          <w:rFonts w:ascii="宋体" w:hAnsi="宋体"/>
          <w:sz w:val="22"/>
          <w:szCs w:val="22"/>
          <w:highlight w:val="none"/>
        </w:rPr>
        <w:t>详细通讯地址：</w:t>
      </w:r>
    </w:p>
    <w:p w14:paraId="7816CD49">
      <w:pPr>
        <w:spacing w:line="520" w:lineRule="exact"/>
        <w:textAlignment w:val="baseline"/>
        <w:rPr>
          <w:rFonts w:ascii="宋体" w:hAnsi="宋体"/>
          <w:sz w:val="22"/>
          <w:szCs w:val="22"/>
          <w:highlight w:val="none"/>
        </w:rPr>
      </w:pPr>
      <w:r>
        <w:rPr>
          <w:rFonts w:ascii="宋体" w:hAnsi="宋体"/>
          <w:sz w:val="22"/>
          <w:szCs w:val="22"/>
          <w:highlight w:val="none"/>
        </w:rPr>
        <w:t>邮 政 编 码 ：</w:t>
      </w:r>
    </w:p>
    <w:p w14:paraId="211B9967">
      <w:pPr>
        <w:spacing w:line="520" w:lineRule="exact"/>
        <w:textAlignment w:val="baseline"/>
        <w:rPr>
          <w:rFonts w:ascii="宋体" w:hAnsi="宋体"/>
          <w:sz w:val="22"/>
          <w:szCs w:val="22"/>
          <w:highlight w:val="none"/>
        </w:rPr>
      </w:pPr>
      <w:r>
        <w:rPr>
          <w:rFonts w:ascii="宋体" w:hAnsi="宋体"/>
          <w:sz w:val="22"/>
          <w:szCs w:val="22"/>
          <w:highlight w:val="none"/>
        </w:rPr>
        <w:t>传        真：</w:t>
      </w:r>
    </w:p>
    <w:p w14:paraId="4F455C1D">
      <w:pPr>
        <w:spacing w:line="520" w:lineRule="exact"/>
        <w:textAlignment w:val="baseline"/>
        <w:rPr>
          <w:rFonts w:ascii="宋体" w:hAnsi="宋体"/>
          <w:sz w:val="22"/>
          <w:szCs w:val="22"/>
          <w:highlight w:val="none"/>
        </w:rPr>
      </w:pPr>
      <w:r>
        <w:rPr>
          <w:rFonts w:ascii="宋体" w:hAnsi="宋体"/>
          <w:sz w:val="22"/>
          <w:szCs w:val="22"/>
          <w:highlight w:val="none"/>
        </w:rPr>
        <w:t>电        话：</w:t>
      </w:r>
    </w:p>
    <w:p w14:paraId="09E73AFB">
      <w:pPr>
        <w:pStyle w:val="44"/>
        <w:spacing w:line="440" w:lineRule="exact"/>
        <w:ind w:left="250" w:right="720"/>
        <w:jc w:val="center"/>
        <w:textAlignment w:val="baseline"/>
        <w:rPr>
          <w:rFonts w:ascii="宋体" w:hAnsi="宋体"/>
          <w:b/>
          <w:sz w:val="21"/>
          <w:szCs w:val="21"/>
          <w:highlight w:val="none"/>
        </w:rPr>
      </w:pPr>
      <w:r>
        <w:rPr>
          <w:rFonts w:ascii="宋体" w:hAnsi="宋体"/>
          <w:b/>
          <w:sz w:val="21"/>
          <w:szCs w:val="21"/>
          <w:highlight w:val="none"/>
        </w:rPr>
        <w:t>委托代理人身份证复印件</w:t>
      </w:r>
    </w:p>
    <w:p w14:paraId="38EEABEB">
      <w:pPr>
        <w:pStyle w:val="44"/>
        <w:spacing w:line="440" w:lineRule="exact"/>
        <w:ind w:left="250" w:right="720"/>
        <w:jc w:val="center"/>
        <w:textAlignment w:val="baseline"/>
        <w:rPr>
          <w:rFonts w:ascii="宋体" w:hAnsi="宋体"/>
          <w:b/>
          <w:sz w:val="21"/>
          <w:szCs w:val="21"/>
          <w:highlight w:val="none"/>
        </w:rPr>
      </w:pPr>
      <w:r>
        <w:rPr>
          <w:rFonts w:ascii="宋体" w:hAnsi="宋体"/>
          <w:b/>
          <w:sz w:val="21"/>
          <w:szCs w:val="21"/>
          <w:highlight w:val="none"/>
        </w:rPr>
        <w:t>（第二代身份证，提供正反面）</w:t>
      </w:r>
    </w:p>
    <w:p w14:paraId="57A20388">
      <w:pPr>
        <w:spacing w:line="360" w:lineRule="auto"/>
        <w:textAlignment w:val="baseline"/>
        <w:rPr>
          <w:rFonts w:ascii="宋体"/>
          <w:szCs w:val="21"/>
          <w:highlight w:val="none"/>
        </w:rPr>
      </w:pPr>
    </w:p>
    <w:p w14:paraId="6C028698">
      <w:pPr>
        <w:spacing w:line="440" w:lineRule="exact"/>
        <w:jc w:val="center"/>
        <w:rPr>
          <w:rFonts w:ascii="宋体"/>
          <w:b/>
          <w:szCs w:val="21"/>
          <w:highlight w:val="none"/>
        </w:rPr>
      </w:pPr>
    </w:p>
    <w:p w14:paraId="18616706">
      <w:pPr>
        <w:spacing w:line="440" w:lineRule="exact"/>
        <w:jc w:val="center"/>
        <w:rPr>
          <w:rFonts w:ascii="宋体"/>
          <w:b/>
          <w:szCs w:val="21"/>
          <w:highlight w:val="none"/>
        </w:rPr>
      </w:pPr>
    </w:p>
    <w:p w14:paraId="471D2773">
      <w:pPr>
        <w:spacing w:line="440" w:lineRule="exact"/>
        <w:jc w:val="center"/>
        <w:rPr>
          <w:rFonts w:ascii="宋体" w:hAnsi="宋体"/>
          <w:b/>
          <w:szCs w:val="21"/>
          <w:highlight w:val="none"/>
        </w:rPr>
      </w:pPr>
    </w:p>
    <w:p w14:paraId="37446C4B">
      <w:pPr>
        <w:spacing w:line="440" w:lineRule="exact"/>
        <w:jc w:val="center"/>
        <w:rPr>
          <w:rFonts w:ascii="宋体"/>
          <w:b/>
          <w:sz w:val="22"/>
          <w:szCs w:val="22"/>
          <w:highlight w:val="none"/>
        </w:rPr>
      </w:pPr>
      <w:r>
        <w:rPr>
          <w:rFonts w:hint="eastAsia" w:ascii="宋体" w:hAnsi="宋体"/>
          <w:b/>
          <w:sz w:val="22"/>
          <w:szCs w:val="22"/>
          <w:highlight w:val="none"/>
        </w:rPr>
        <w:t>三、报价函</w:t>
      </w:r>
    </w:p>
    <w:p w14:paraId="556E1FF1">
      <w:pPr>
        <w:spacing w:line="560" w:lineRule="exact"/>
        <w:ind w:firstLine="440" w:firstLineChars="200"/>
        <w:rPr>
          <w:rFonts w:ascii="宋体"/>
          <w:sz w:val="22"/>
          <w:szCs w:val="22"/>
          <w:highlight w:val="none"/>
        </w:rPr>
      </w:pPr>
      <w:r>
        <w:rPr>
          <w:rFonts w:hint="eastAsia" w:ascii="宋体" w:hAnsi="宋体"/>
          <w:sz w:val="22"/>
          <w:szCs w:val="22"/>
          <w:highlight w:val="none"/>
        </w:rPr>
        <w:t>经研究，我方决定参加贵方组织的项目并报价。为此，我方郑重声明以下诸点，并承担法律责任。</w:t>
      </w:r>
    </w:p>
    <w:p w14:paraId="381A3898">
      <w:pPr>
        <w:spacing w:line="560" w:lineRule="exact"/>
        <w:ind w:firstLine="440" w:firstLineChars="200"/>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、我方提交的报价文件，正本一份，副本三份。</w:t>
      </w:r>
    </w:p>
    <w:p w14:paraId="19E28C8F">
      <w:pPr>
        <w:spacing w:line="560" w:lineRule="exact"/>
        <w:ind w:firstLine="440" w:firstLineChars="200"/>
        <w:rPr>
          <w:rFonts w:ascii="宋体"/>
          <w:sz w:val="22"/>
          <w:szCs w:val="22"/>
          <w:highlight w:val="none"/>
        </w:rPr>
      </w:pPr>
      <w:r>
        <w:rPr>
          <w:rFonts w:ascii="宋体" w:hAnsi="宋体"/>
          <w:sz w:val="22"/>
          <w:szCs w:val="22"/>
          <w:highlight w:val="none"/>
        </w:rPr>
        <w:t>2</w:t>
      </w:r>
      <w:r>
        <w:rPr>
          <w:rFonts w:hint="eastAsia" w:ascii="宋体" w:hAnsi="宋体"/>
          <w:sz w:val="22"/>
          <w:szCs w:val="22"/>
          <w:highlight w:val="none"/>
        </w:rPr>
        <w:t>、如果我方的报价文件被接受，我方将履行谈判文件中规定的每一项要求，并按我方报价文件中的承诺，按期、保质、保量完成工程的施工。</w:t>
      </w:r>
    </w:p>
    <w:p w14:paraId="540551F2">
      <w:pPr>
        <w:spacing w:line="560" w:lineRule="exact"/>
        <w:rPr>
          <w:rFonts w:ascii="宋体"/>
          <w:sz w:val="22"/>
          <w:szCs w:val="22"/>
          <w:highlight w:val="none"/>
        </w:rPr>
      </w:pPr>
      <w:r>
        <w:rPr>
          <w:rFonts w:ascii="宋体" w:hAnsi="宋体"/>
          <w:sz w:val="22"/>
          <w:szCs w:val="22"/>
          <w:highlight w:val="none"/>
        </w:rPr>
        <w:t xml:space="preserve">    3</w:t>
      </w:r>
      <w:r>
        <w:rPr>
          <w:rFonts w:hint="eastAsia" w:ascii="宋体" w:hAnsi="宋体"/>
          <w:sz w:val="22"/>
          <w:szCs w:val="22"/>
          <w:highlight w:val="none"/>
        </w:rPr>
        <w:t>、我方愿按《中华人民共和国民法典》履行自己的全部责任。</w:t>
      </w:r>
    </w:p>
    <w:p w14:paraId="2B59B114">
      <w:pPr>
        <w:spacing w:line="560" w:lineRule="exact"/>
        <w:rPr>
          <w:rFonts w:ascii="宋体"/>
          <w:sz w:val="22"/>
          <w:szCs w:val="22"/>
          <w:highlight w:val="none"/>
        </w:rPr>
      </w:pPr>
      <w:r>
        <w:rPr>
          <w:rFonts w:ascii="宋体" w:hAnsi="宋体"/>
          <w:sz w:val="22"/>
          <w:szCs w:val="22"/>
          <w:highlight w:val="none"/>
        </w:rPr>
        <w:t xml:space="preserve">    4</w:t>
      </w:r>
      <w:r>
        <w:rPr>
          <w:rFonts w:hint="eastAsia" w:ascii="宋体" w:hAnsi="宋体"/>
          <w:sz w:val="22"/>
          <w:szCs w:val="22"/>
          <w:highlight w:val="none"/>
        </w:rPr>
        <w:t>、我方同意按谈判文件规定，遵守贵机构有关采购的各项规定。</w:t>
      </w:r>
    </w:p>
    <w:p w14:paraId="6254590D">
      <w:pPr>
        <w:spacing w:line="560" w:lineRule="exact"/>
        <w:rPr>
          <w:rFonts w:ascii="宋体"/>
          <w:sz w:val="22"/>
          <w:szCs w:val="22"/>
          <w:highlight w:val="none"/>
        </w:rPr>
      </w:pPr>
      <w:r>
        <w:rPr>
          <w:rFonts w:ascii="宋体" w:hAnsi="宋体"/>
          <w:sz w:val="22"/>
          <w:szCs w:val="22"/>
          <w:highlight w:val="none"/>
        </w:rPr>
        <w:t xml:space="preserve">    5</w:t>
      </w:r>
      <w:r>
        <w:rPr>
          <w:rFonts w:hint="eastAsia" w:ascii="宋体" w:hAnsi="宋体"/>
          <w:sz w:val="22"/>
          <w:szCs w:val="22"/>
          <w:highlight w:val="none"/>
        </w:rPr>
        <w:t>、我方的报价文件自谈判会议之日起有效期为日。</w:t>
      </w:r>
    </w:p>
    <w:p w14:paraId="54A22F8A">
      <w:pPr>
        <w:spacing w:line="560" w:lineRule="exact"/>
        <w:rPr>
          <w:rFonts w:ascii="宋体"/>
          <w:sz w:val="22"/>
          <w:szCs w:val="22"/>
          <w:highlight w:val="none"/>
        </w:rPr>
      </w:pPr>
      <w:r>
        <w:rPr>
          <w:rFonts w:ascii="宋体" w:hAnsi="宋体"/>
          <w:sz w:val="22"/>
          <w:szCs w:val="22"/>
          <w:highlight w:val="none"/>
        </w:rPr>
        <w:t xml:space="preserve">    6</w:t>
      </w:r>
      <w:r>
        <w:rPr>
          <w:rFonts w:hint="eastAsia" w:ascii="宋体" w:hAnsi="宋体"/>
          <w:sz w:val="22"/>
          <w:szCs w:val="22"/>
          <w:highlight w:val="none"/>
        </w:rPr>
        <w:t>、与本报价有关的一切正式往来通讯请寄：</w:t>
      </w:r>
    </w:p>
    <w:p w14:paraId="62EBC2BD">
      <w:pPr>
        <w:spacing w:line="560" w:lineRule="exact"/>
        <w:ind w:firstLine="440" w:firstLineChars="200"/>
        <w:rPr>
          <w:rFonts w:ascii="宋体"/>
          <w:sz w:val="22"/>
          <w:szCs w:val="22"/>
          <w:highlight w:val="none"/>
        </w:rPr>
      </w:pPr>
      <w:r>
        <w:rPr>
          <w:rFonts w:ascii="宋体" w:hAnsi="宋体"/>
          <w:sz w:val="22"/>
          <w:szCs w:val="22"/>
          <w:highlight w:val="none"/>
        </w:rPr>
        <w:t>7</w:t>
      </w:r>
      <w:r>
        <w:rPr>
          <w:rFonts w:hint="eastAsia" w:ascii="宋体" w:hAnsi="宋体"/>
          <w:sz w:val="22"/>
          <w:szCs w:val="22"/>
          <w:highlight w:val="none"/>
        </w:rPr>
        <w:t>、我方承诺所提供资料均真实有效，并自愿承担一切后果。</w:t>
      </w:r>
    </w:p>
    <w:p w14:paraId="423CA061">
      <w:pPr>
        <w:spacing w:line="560" w:lineRule="exact"/>
        <w:ind w:firstLine="770" w:firstLineChars="350"/>
        <w:rPr>
          <w:rFonts w:ascii="宋体"/>
          <w:sz w:val="22"/>
          <w:szCs w:val="22"/>
          <w:highlight w:val="none"/>
        </w:rPr>
      </w:pPr>
      <w:r>
        <w:rPr>
          <w:rFonts w:hint="eastAsia" w:ascii="宋体" w:hAnsi="宋体"/>
          <w:sz w:val="22"/>
          <w:szCs w:val="22"/>
          <w:highlight w:val="none"/>
        </w:rPr>
        <w:t>供应商单位全称</w:t>
      </w:r>
      <w:r>
        <w:rPr>
          <w:rFonts w:ascii="宋体" w:hAnsi="宋体"/>
          <w:sz w:val="22"/>
          <w:szCs w:val="22"/>
          <w:highlight w:val="none"/>
        </w:rPr>
        <w:t>(</w:t>
      </w:r>
      <w:r>
        <w:rPr>
          <w:rFonts w:hint="eastAsia" w:ascii="宋体" w:hAnsi="宋体"/>
          <w:sz w:val="22"/>
          <w:szCs w:val="22"/>
          <w:highlight w:val="none"/>
        </w:rPr>
        <w:t>加盖单位公章</w:t>
      </w:r>
      <w:r>
        <w:rPr>
          <w:rFonts w:ascii="宋体" w:hAnsi="宋体"/>
          <w:sz w:val="22"/>
          <w:szCs w:val="22"/>
          <w:highlight w:val="none"/>
        </w:rPr>
        <w:t>)</w:t>
      </w:r>
    </w:p>
    <w:p w14:paraId="4BA39AB8">
      <w:pPr>
        <w:spacing w:line="560" w:lineRule="exact"/>
        <w:ind w:firstLine="770" w:firstLineChars="350"/>
        <w:rPr>
          <w:rFonts w:ascii="宋体"/>
          <w:sz w:val="22"/>
          <w:szCs w:val="22"/>
          <w:highlight w:val="none"/>
        </w:rPr>
      </w:pPr>
      <w:r>
        <w:rPr>
          <w:rFonts w:hint="eastAsia" w:ascii="宋体" w:hAnsi="宋体"/>
          <w:sz w:val="22"/>
          <w:szCs w:val="22"/>
          <w:highlight w:val="none"/>
        </w:rPr>
        <w:t>法定代表人或委托代理人（签字）：</w:t>
      </w:r>
    </w:p>
    <w:p w14:paraId="5A40127B">
      <w:pPr>
        <w:spacing w:line="560" w:lineRule="exact"/>
        <w:ind w:firstLine="770" w:firstLineChars="350"/>
        <w:rPr>
          <w:rFonts w:ascii="宋体"/>
          <w:sz w:val="22"/>
          <w:szCs w:val="22"/>
          <w:highlight w:val="none"/>
        </w:rPr>
      </w:pPr>
      <w:r>
        <w:rPr>
          <w:rFonts w:hint="eastAsia" w:ascii="宋体" w:hAnsi="宋体"/>
          <w:sz w:val="22"/>
          <w:szCs w:val="22"/>
          <w:highlight w:val="none"/>
        </w:rPr>
        <w:t>地址：</w:t>
      </w:r>
    </w:p>
    <w:p w14:paraId="46C2504A">
      <w:pPr>
        <w:spacing w:line="560" w:lineRule="exact"/>
        <w:ind w:firstLine="770" w:firstLineChars="350"/>
        <w:rPr>
          <w:rFonts w:ascii="宋体"/>
          <w:sz w:val="22"/>
          <w:szCs w:val="22"/>
          <w:highlight w:val="none"/>
        </w:rPr>
      </w:pPr>
      <w:r>
        <w:rPr>
          <w:rFonts w:hint="eastAsia" w:ascii="宋体" w:hAnsi="宋体"/>
          <w:sz w:val="22"/>
          <w:szCs w:val="22"/>
          <w:highlight w:val="none"/>
        </w:rPr>
        <w:t>邮政编码：</w:t>
      </w:r>
    </w:p>
    <w:p w14:paraId="112DF7A3">
      <w:pPr>
        <w:spacing w:line="560" w:lineRule="exact"/>
        <w:ind w:firstLine="770" w:firstLineChars="350"/>
        <w:rPr>
          <w:rFonts w:ascii="宋体"/>
          <w:sz w:val="22"/>
          <w:szCs w:val="22"/>
          <w:highlight w:val="none"/>
        </w:rPr>
      </w:pPr>
      <w:r>
        <w:rPr>
          <w:rFonts w:hint="eastAsia" w:ascii="宋体" w:hAnsi="宋体"/>
          <w:sz w:val="22"/>
          <w:szCs w:val="22"/>
          <w:highlight w:val="none"/>
        </w:rPr>
        <w:t>电话：</w:t>
      </w:r>
    </w:p>
    <w:p w14:paraId="5C4EA15F">
      <w:pPr>
        <w:spacing w:line="560" w:lineRule="exact"/>
        <w:ind w:firstLine="770" w:firstLineChars="350"/>
        <w:rPr>
          <w:rFonts w:ascii="宋体"/>
          <w:sz w:val="22"/>
          <w:szCs w:val="22"/>
          <w:highlight w:val="none"/>
        </w:rPr>
      </w:pPr>
      <w:r>
        <w:rPr>
          <w:rFonts w:hint="eastAsia" w:ascii="宋体" w:hAnsi="宋体"/>
          <w:sz w:val="22"/>
          <w:szCs w:val="22"/>
          <w:highlight w:val="none"/>
        </w:rPr>
        <w:t>传真：</w:t>
      </w:r>
    </w:p>
    <w:p w14:paraId="029F31A4">
      <w:pPr>
        <w:spacing w:line="560" w:lineRule="exact"/>
        <w:jc w:val="right"/>
        <w:rPr>
          <w:rFonts w:ascii="宋体"/>
          <w:sz w:val="22"/>
          <w:szCs w:val="22"/>
          <w:highlight w:val="none"/>
        </w:rPr>
      </w:pPr>
    </w:p>
    <w:p w14:paraId="4CDB285D">
      <w:pPr>
        <w:spacing w:line="560" w:lineRule="exact"/>
        <w:jc w:val="right"/>
        <w:rPr>
          <w:rFonts w:ascii="宋体"/>
          <w:sz w:val="22"/>
          <w:szCs w:val="22"/>
          <w:highlight w:val="none"/>
        </w:rPr>
      </w:pPr>
      <w:r>
        <w:rPr>
          <w:rFonts w:hint="eastAsia" w:ascii="宋体" w:hAnsi="宋体"/>
          <w:sz w:val="22"/>
          <w:szCs w:val="22"/>
          <w:highlight w:val="none"/>
        </w:rPr>
        <w:t>年</w:t>
      </w:r>
      <w:r>
        <w:rPr>
          <w:rFonts w:hint="eastAsia" w:ascii="宋体" w:hAnsi="宋体"/>
          <w:sz w:val="22"/>
          <w:szCs w:val="22"/>
          <w:highlight w:val="none"/>
          <w:lang w:val="en-US" w:eastAsia="zh-CN"/>
        </w:rPr>
        <w:t xml:space="preserve"> </w:t>
      </w:r>
      <w:r>
        <w:rPr>
          <w:rFonts w:hint="eastAsia" w:ascii="宋体" w:hAnsi="宋体"/>
          <w:sz w:val="22"/>
          <w:szCs w:val="22"/>
          <w:highlight w:val="none"/>
        </w:rPr>
        <w:t>月</w:t>
      </w:r>
      <w:r>
        <w:rPr>
          <w:rFonts w:hint="eastAsia" w:ascii="宋体" w:hAnsi="宋体"/>
          <w:sz w:val="22"/>
          <w:szCs w:val="22"/>
          <w:highlight w:val="none"/>
          <w:lang w:val="en-US" w:eastAsia="zh-CN"/>
        </w:rPr>
        <w:t xml:space="preserve"> </w:t>
      </w:r>
      <w:r>
        <w:rPr>
          <w:rFonts w:hint="eastAsia" w:ascii="宋体" w:hAnsi="宋体"/>
          <w:sz w:val="22"/>
          <w:szCs w:val="22"/>
          <w:highlight w:val="none"/>
        </w:rPr>
        <w:t>日</w:t>
      </w:r>
    </w:p>
    <w:p w14:paraId="1CB320DF">
      <w:pPr>
        <w:jc w:val="center"/>
        <w:rPr>
          <w:rFonts w:ascii="宋体"/>
          <w:b/>
          <w:szCs w:val="21"/>
          <w:highlight w:val="none"/>
        </w:rPr>
      </w:pPr>
    </w:p>
    <w:p w14:paraId="03904A52">
      <w:pPr>
        <w:jc w:val="center"/>
        <w:rPr>
          <w:rFonts w:ascii="宋体"/>
          <w:b/>
          <w:szCs w:val="21"/>
          <w:highlight w:val="none"/>
        </w:rPr>
      </w:pPr>
    </w:p>
    <w:p w14:paraId="1FBC37A1">
      <w:pPr>
        <w:jc w:val="center"/>
        <w:rPr>
          <w:rFonts w:ascii="宋体"/>
          <w:b/>
          <w:szCs w:val="21"/>
          <w:highlight w:val="none"/>
        </w:rPr>
      </w:pPr>
    </w:p>
    <w:p w14:paraId="623AB923">
      <w:pPr>
        <w:spacing w:line="440" w:lineRule="exact"/>
        <w:jc w:val="center"/>
        <w:rPr>
          <w:rFonts w:ascii="宋体"/>
          <w:b/>
          <w:szCs w:val="21"/>
          <w:highlight w:val="none"/>
        </w:rPr>
      </w:pPr>
    </w:p>
    <w:p w14:paraId="2B131F7D">
      <w:pPr>
        <w:spacing w:line="440" w:lineRule="exact"/>
        <w:jc w:val="center"/>
        <w:rPr>
          <w:rFonts w:ascii="宋体"/>
          <w:b/>
          <w:szCs w:val="21"/>
          <w:highlight w:val="none"/>
        </w:rPr>
      </w:pPr>
    </w:p>
    <w:p w14:paraId="31E98576">
      <w:pPr>
        <w:spacing w:line="440" w:lineRule="exact"/>
        <w:jc w:val="center"/>
        <w:rPr>
          <w:rFonts w:ascii="宋体"/>
          <w:b/>
          <w:szCs w:val="21"/>
          <w:highlight w:val="none"/>
        </w:rPr>
      </w:pPr>
    </w:p>
    <w:p w14:paraId="723D717E">
      <w:pPr>
        <w:spacing w:line="440" w:lineRule="exact"/>
        <w:jc w:val="center"/>
        <w:rPr>
          <w:rFonts w:ascii="宋体"/>
          <w:b/>
          <w:szCs w:val="21"/>
          <w:highlight w:val="none"/>
        </w:rPr>
      </w:pPr>
    </w:p>
    <w:p w14:paraId="44703166">
      <w:pPr>
        <w:spacing w:line="440" w:lineRule="exact"/>
        <w:jc w:val="center"/>
        <w:rPr>
          <w:rFonts w:ascii="宋体"/>
          <w:b/>
          <w:szCs w:val="21"/>
          <w:highlight w:val="none"/>
        </w:rPr>
      </w:pPr>
    </w:p>
    <w:p w14:paraId="5BE1DE3D">
      <w:pPr>
        <w:spacing w:line="440" w:lineRule="exact"/>
        <w:jc w:val="center"/>
        <w:rPr>
          <w:rFonts w:ascii="宋体" w:hAnsi="宋体"/>
          <w:b/>
          <w:szCs w:val="21"/>
          <w:highlight w:val="none"/>
        </w:rPr>
      </w:pPr>
    </w:p>
    <w:p w14:paraId="5527D3B7">
      <w:pPr>
        <w:spacing w:line="440" w:lineRule="exact"/>
        <w:jc w:val="center"/>
        <w:rPr>
          <w:rFonts w:ascii="宋体"/>
          <w:b/>
          <w:sz w:val="22"/>
          <w:szCs w:val="22"/>
          <w:highlight w:val="none"/>
        </w:rPr>
      </w:pPr>
      <w:r>
        <w:rPr>
          <w:rFonts w:hint="eastAsia" w:ascii="宋体" w:hAnsi="宋体"/>
          <w:b/>
          <w:sz w:val="22"/>
          <w:szCs w:val="22"/>
          <w:highlight w:val="none"/>
        </w:rPr>
        <w:t>四、报价一览表</w:t>
      </w:r>
    </w:p>
    <w:p w14:paraId="040BC5D9">
      <w:pPr>
        <w:rPr>
          <w:rFonts w:ascii="宋体"/>
          <w:b/>
          <w:sz w:val="22"/>
          <w:szCs w:val="22"/>
          <w:highlight w:val="none"/>
          <w:u w:val="single"/>
        </w:rPr>
      </w:pPr>
      <w:r>
        <w:rPr>
          <w:rFonts w:hint="eastAsia" w:ascii="宋体" w:hAnsi="宋体"/>
          <w:sz w:val="22"/>
          <w:szCs w:val="22"/>
          <w:highlight w:val="none"/>
        </w:rPr>
        <w:t>供应商名称：</w:t>
      </w:r>
    </w:p>
    <w:tbl>
      <w:tblPr>
        <w:tblStyle w:val="19"/>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020"/>
        <w:gridCol w:w="7385"/>
      </w:tblGrid>
      <w:tr w14:paraId="0198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635" w:type="dxa"/>
            <w:vAlign w:val="center"/>
          </w:tcPr>
          <w:p w14:paraId="5678777D">
            <w:pPr>
              <w:spacing w:line="400" w:lineRule="exact"/>
              <w:jc w:val="center"/>
              <w:rPr>
                <w:rFonts w:ascii="宋体"/>
                <w:sz w:val="22"/>
                <w:szCs w:val="22"/>
                <w:highlight w:val="none"/>
              </w:rPr>
            </w:pPr>
            <w:r>
              <w:rPr>
                <w:rFonts w:hint="eastAsia" w:ascii="宋体" w:hAnsi="宋体"/>
                <w:sz w:val="22"/>
                <w:szCs w:val="22"/>
                <w:highlight w:val="none"/>
              </w:rPr>
              <w:t>序号</w:t>
            </w:r>
          </w:p>
        </w:tc>
        <w:tc>
          <w:tcPr>
            <w:tcW w:w="2020" w:type="dxa"/>
            <w:vAlign w:val="center"/>
          </w:tcPr>
          <w:p w14:paraId="63C3022A">
            <w:pPr>
              <w:spacing w:line="400" w:lineRule="exact"/>
              <w:jc w:val="center"/>
              <w:rPr>
                <w:rFonts w:ascii="宋体"/>
                <w:sz w:val="22"/>
                <w:szCs w:val="22"/>
                <w:highlight w:val="none"/>
              </w:rPr>
            </w:pPr>
            <w:r>
              <w:rPr>
                <w:rFonts w:hint="eastAsia" w:ascii="宋体" w:hAnsi="宋体"/>
                <w:sz w:val="22"/>
                <w:szCs w:val="22"/>
                <w:highlight w:val="none"/>
              </w:rPr>
              <w:t>项目名称</w:t>
            </w:r>
          </w:p>
        </w:tc>
        <w:tc>
          <w:tcPr>
            <w:tcW w:w="7385" w:type="dxa"/>
            <w:vAlign w:val="center"/>
          </w:tcPr>
          <w:p w14:paraId="0C98E5C3">
            <w:pPr>
              <w:spacing w:line="400" w:lineRule="exact"/>
              <w:jc w:val="left"/>
              <w:rPr>
                <w:rFonts w:ascii="宋体"/>
                <w:sz w:val="22"/>
                <w:szCs w:val="22"/>
                <w:highlight w:val="none"/>
              </w:rPr>
            </w:pPr>
            <w:r>
              <w:rPr>
                <w:rFonts w:hint="eastAsia" w:ascii="宋体" w:hAnsi="宋体"/>
                <w:sz w:val="22"/>
                <w:szCs w:val="22"/>
                <w:highlight w:val="none"/>
              </w:rPr>
              <w:t>聊城市技师学院建筑车间改造项目</w:t>
            </w:r>
          </w:p>
        </w:tc>
      </w:tr>
      <w:tr w14:paraId="1914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635" w:type="dxa"/>
            <w:vAlign w:val="center"/>
          </w:tcPr>
          <w:p w14:paraId="4005D8F4">
            <w:pPr>
              <w:spacing w:line="400" w:lineRule="exact"/>
              <w:jc w:val="center"/>
              <w:rPr>
                <w:rFonts w:ascii="宋体"/>
                <w:sz w:val="22"/>
                <w:szCs w:val="22"/>
                <w:highlight w:val="none"/>
              </w:rPr>
            </w:pPr>
            <w:r>
              <w:rPr>
                <w:rFonts w:ascii="宋体" w:hAnsi="宋体"/>
                <w:sz w:val="22"/>
                <w:szCs w:val="22"/>
                <w:highlight w:val="none"/>
              </w:rPr>
              <w:t>1</w:t>
            </w:r>
          </w:p>
        </w:tc>
        <w:tc>
          <w:tcPr>
            <w:tcW w:w="2020" w:type="dxa"/>
            <w:vAlign w:val="center"/>
          </w:tcPr>
          <w:p w14:paraId="70319047">
            <w:pPr>
              <w:spacing w:line="400" w:lineRule="exact"/>
              <w:jc w:val="center"/>
              <w:rPr>
                <w:rFonts w:ascii="宋体"/>
                <w:sz w:val="22"/>
                <w:szCs w:val="22"/>
                <w:highlight w:val="none"/>
              </w:rPr>
            </w:pPr>
            <w:r>
              <w:rPr>
                <w:rFonts w:hint="eastAsia" w:ascii="宋体" w:hAnsi="宋体"/>
                <w:sz w:val="22"/>
                <w:szCs w:val="22"/>
                <w:highlight w:val="none"/>
              </w:rPr>
              <w:t>谈判初始总报价</w:t>
            </w:r>
          </w:p>
        </w:tc>
        <w:tc>
          <w:tcPr>
            <w:tcW w:w="7385" w:type="dxa"/>
            <w:vAlign w:val="center"/>
          </w:tcPr>
          <w:p w14:paraId="3D96D1E2">
            <w:pPr>
              <w:spacing w:line="0" w:lineRule="atLeast"/>
              <w:rPr>
                <w:rFonts w:ascii="宋体" w:hAnsi="宋体"/>
                <w:kern w:val="0"/>
                <w:sz w:val="22"/>
                <w:szCs w:val="22"/>
                <w:highlight w:val="none"/>
                <w:u w:val="single"/>
              </w:rPr>
            </w:pPr>
            <w:r>
              <w:rPr>
                <w:rFonts w:hint="eastAsia" w:ascii="宋体" w:hAnsi="宋体"/>
                <w:kern w:val="0"/>
                <w:sz w:val="22"/>
                <w:szCs w:val="22"/>
                <w:highlight w:val="none"/>
              </w:rPr>
              <w:t>大写：</w:t>
            </w:r>
            <w:r>
              <w:rPr>
                <w:rFonts w:ascii="宋体" w:hAnsi="宋体"/>
                <w:kern w:val="0"/>
                <w:sz w:val="22"/>
                <w:szCs w:val="22"/>
                <w:highlight w:val="none"/>
                <w:u w:val="single"/>
              </w:rPr>
              <w:t xml:space="preserve">       </w:t>
            </w:r>
            <w:r>
              <w:rPr>
                <w:rFonts w:hint="eastAsia" w:ascii="宋体" w:hAnsi="宋体"/>
                <w:kern w:val="0"/>
                <w:sz w:val="22"/>
                <w:szCs w:val="22"/>
                <w:highlight w:val="none"/>
                <w:u w:val="single"/>
              </w:rPr>
              <w:t xml:space="preserve">                  </w:t>
            </w:r>
          </w:p>
          <w:p w14:paraId="20782B2C">
            <w:pPr>
              <w:spacing w:line="0" w:lineRule="atLeast"/>
              <w:rPr>
                <w:rFonts w:ascii="宋体" w:hAnsi="宋体"/>
                <w:kern w:val="0"/>
                <w:sz w:val="22"/>
                <w:szCs w:val="22"/>
                <w:highlight w:val="none"/>
              </w:rPr>
            </w:pPr>
          </w:p>
          <w:p w14:paraId="08A6A209">
            <w:pPr>
              <w:spacing w:line="400" w:lineRule="exact"/>
              <w:rPr>
                <w:rFonts w:ascii="宋体"/>
                <w:sz w:val="22"/>
                <w:szCs w:val="22"/>
                <w:highlight w:val="none"/>
                <w:u w:val="single"/>
              </w:rPr>
            </w:pPr>
            <w:r>
              <w:rPr>
                <w:rFonts w:hint="eastAsia" w:ascii="宋体" w:hAnsi="宋体"/>
                <w:kern w:val="0"/>
                <w:sz w:val="22"/>
                <w:szCs w:val="22"/>
                <w:highlight w:val="none"/>
              </w:rPr>
              <w:t>小写：</w:t>
            </w:r>
            <w:r>
              <w:rPr>
                <w:rFonts w:hint="eastAsia" w:ascii="宋体" w:hAnsi="宋体"/>
                <w:kern w:val="0"/>
                <w:sz w:val="22"/>
                <w:szCs w:val="22"/>
                <w:highlight w:val="none"/>
                <w:u w:val="single"/>
              </w:rPr>
              <w:t xml:space="preserve">                        </w:t>
            </w:r>
            <w:r>
              <w:rPr>
                <w:rFonts w:hint="eastAsia" w:ascii="宋体" w:hAnsi="宋体"/>
                <w:kern w:val="0"/>
                <w:sz w:val="22"/>
                <w:szCs w:val="22"/>
                <w:highlight w:val="none"/>
              </w:rPr>
              <w:t>万元</w:t>
            </w:r>
          </w:p>
        </w:tc>
      </w:tr>
      <w:tr w14:paraId="3F97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635" w:type="dxa"/>
            <w:vAlign w:val="center"/>
          </w:tcPr>
          <w:p w14:paraId="481228D5">
            <w:pPr>
              <w:spacing w:line="400" w:lineRule="exact"/>
              <w:jc w:val="center"/>
              <w:rPr>
                <w:rFonts w:ascii="宋体"/>
                <w:sz w:val="22"/>
                <w:szCs w:val="22"/>
                <w:highlight w:val="none"/>
              </w:rPr>
            </w:pPr>
            <w:r>
              <w:rPr>
                <w:rFonts w:ascii="宋体" w:hAnsi="宋体"/>
                <w:sz w:val="22"/>
                <w:szCs w:val="22"/>
                <w:highlight w:val="none"/>
              </w:rPr>
              <w:t>2</w:t>
            </w:r>
          </w:p>
        </w:tc>
        <w:tc>
          <w:tcPr>
            <w:tcW w:w="2020" w:type="dxa"/>
            <w:vAlign w:val="center"/>
          </w:tcPr>
          <w:p w14:paraId="5A19C2FF">
            <w:pPr>
              <w:spacing w:line="400" w:lineRule="exact"/>
              <w:jc w:val="center"/>
              <w:rPr>
                <w:rFonts w:ascii="宋体"/>
                <w:sz w:val="22"/>
                <w:szCs w:val="22"/>
                <w:highlight w:val="none"/>
              </w:rPr>
            </w:pPr>
            <w:r>
              <w:rPr>
                <w:rFonts w:hint="eastAsia" w:ascii="宋体" w:hAnsi="宋体"/>
                <w:sz w:val="22"/>
                <w:szCs w:val="22"/>
                <w:highlight w:val="none"/>
              </w:rPr>
              <w:t>付款方式</w:t>
            </w:r>
          </w:p>
          <w:p w14:paraId="24364057">
            <w:pPr>
              <w:spacing w:line="400" w:lineRule="exact"/>
              <w:jc w:val="center"/>
              <w:rPr>
                <w:rFonts w:ascii="宋体"/>
                <w:sz w:val="22"/>
                <w:szCs w:val="22"/>
                <w:highlight w:val="none"/>
              </w:rPr>
            </w:pPr>
            <w:r>
              <w:rPr>
                <w:rFonts w:hint="eastAsia" w:ascii="宋体" w:hAnsi="宋体"/>
                <w:sz w:val="22"/>
                <w:szCs w:val="22"/>
                <w:highlight w:val="none"/>
              </w:rPr>
              <w:t>（是否满足）</w:t>
            </w:r>
          </w:p>
        </w:tc>
        <w:tc>
          <w:tcPr>
            <w:tcW w:w="7385" w:type="dxa"/>
            <w:vAlign w:val="center"/>
          </w:tcPr>
          <w:p w14:paraId="27611245">
            <w:pPr>
              <w:spacing w:line="400" w:lineRule="exact"/>
              <w:rPr>
                <w:rFonts w:ascii="宋体"/>
                <w:sz w:val="22"/>
                <w:szCs w:val="22"/>
                <w:highlight w:val="none"/>
              </w:rPr>
            </w:pPr>
          </w:p>
        </w:tc>
      </w:tr>
      <w:tr w14:paraId="6976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635" w:type="dxa"/>
            <w:vAlign w:val="center"/>
          </w:tcPr>
          <w:p w14:paraId="7D3387BD">
            <w:pPr>
              <w:spacing w:line="400" w:lineRule="exact"/>
              <w:jc w:val="center"/>
              <w:rPr>
                <w:rFonts w:ascii="宋体"/>
                <w:sz w:val="22"/>
                <w:szCs w:val="22"/>
                <w:highlight w:val="none"/>
              </w:rPr>
            </w:pPr>
            <w:r>
              <w:rPr>
                <w:rFonts w:ascii="宋体" w:hAnsi="宋体"/>
                <w:sz w:val="22"/>
                <w:szCs w:val="22"/>
                <w:highlight w:val="none"/>
              </w:rPr>
              <w:t>3</w:t>
            </w:r>
          </w:p>
        </w:tc>
        <w:tc>
          <w:tcPr>
            <w:tcW w:w="2020" w:type="dxa"/>
            <w:vAlign w:val="center"/>
          </w:tcPr>
          <w:p w14:paraId="436A61A4">
            <w:pPr>
              <w:spacing w:line="400" w:lineRule="exact"/>
              <w:jc w:val="center"/>
              <w:rPr>
                <w:rFonts w:ascii="宋体"/>
                <w:sz w:val="22"/>
                <w:szCs w:val="22"/>
                <w:highlight w:val="none"/>
              </w:rPr>
            </w:pPr>
            <w:r>
              <w:rPr>
                <w:rFonts w:hint="eastAsia" w:ascii="宋体" w:hAnsi="宋体"/>
                <w:sz w:val="22"/>
                <w:szCs w:val="22"/>
                <w:highlight w:val="none"/>
              </w:rPr>
              <w:t>工期</w:t>
            </w:r>
          </w:p>
          <w:p w14:paraId="6141DB51">
            <w:pPr>
              <w:spacing w:line="400" w:lineRule="exact"/>
              <w:jc w:val="center"/>
              <w:rPr>
                <w:rFonts w:ascii="宋体"/>
                <w:sz w:val="22"/>
                <w:szCs w:val="22"/>
                <w:highlight w:val="none"/>
              </w:rPr>
            </w:pPr>
            <w:r>
              <w:rPr>
                <w:rFonts w:hint="eastAsia" w:ascii="宋体" w:hAnsi="宋体"/>
                <w:sz w:val="22"/>
                <w:szCs w:val="22"/>
                <w:highlight w:val="none"/>
              </w:rPr>
              <w:t>（是否满足）</w:t>
            </w:r>
          </w:p>
        </w:tc>
        <w:tc>
          <w:tcPr>
            <w:tcW w:w="7385" w:type="dxa"/>
            <w:vAlign w:val="center"/>
          </w:tcPr>
          <w:p w14:paraId="641F0AE9">
            <w:pPr>
              <w:spacing w:line="400" w:lineRule="exact"/>
              <w:rPr>
                <w:rFonts w:ascii="宋体"/>
                <w:sz w:val="22"/>
                <w:szCs w:val="22"/>
                <w:highlight w:val="none"/>
              </w:rPr>
            </w:pPr>
          </w:p>
        </w:tc>
      </w:tr>
      <w:tr w14:paraId="545D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635" w:type="dxa"/>
            <w:vAlign w:val="center"/>
          </w:tcPr>
          <w:p w14:paraId="4CA1D4A2">
            <w:pPr>
              <w:spacing w:line="400" w:lineRule="exact"/>
              <w:jc w:val="center"/>
              <w:rPr>
                <w:rFonts w:ascii="宋体"/>
                <w:sz w:val="22"/>
                <w:szCs w:val="22"/>
                <w:highlight w:val="none"/>
              </w:rPr>
            </w:pPr>
            <w:r>
              <w:rPr>
                <w:rFonts w:ascii="宋体" w:hAnsi="宋体"/>
                <w:sz w:val="22"/>
                <w:szCs w:val="22"/>
                <w:highlight w:val="none"/>
              </w:rPr>
              <w:t>4</w:t>
            </w:r>
          </w:p>
        </w:tc>
        <w:tc>
          <w:tcPr>
            <w:tcW w:w="2020" w:type="dxa"/>
            <w:vAlign w:val="center"/>
          </w:tcPr>
          <w:p w14:paraId="7E31F373">
            <w:pPr>
              <w:spacing w:line="400" w:lineRule="exact"/>
              <w:jc w:val="center"/>
              <w:rPr>
                <w:rFonts w:ascii="宋体"/>
                <w:sz w:val="22"/>
                <w:szCs w:val="22"/>
                <w:highlight w:val="none"/>
              </w:rPr>
            </w:pPr>
            <w:r>
              <w:rPr>
                <w:rFonts w:hint="eastAsia" w:ascii="宋体" w:hAnsi="宋体"/>
                <w:sz w:val="22"/>
                <w:szCs w:val="22"/>
                <w:highlight w:val="none"/>
              </w:rPr>
              <w:t>优惠条件</w:t>
            </w:r>
          </w:p>
        </w:tc>
        <w:tc>
          <w:tcPr>
            <w:tcW w:w="7385" w:type="dxa"/>
            <w:vAlign w:val="center"/>
          </w:tcPr>
          <w:p w14:paraId="292B590A">
            <w:pPr>
              <w:spacing w:line="400" w:lineRule="exact"/>
              <w:rPr>
                <w:rFonts w:ascii="宋体"/>
                <w:sz w:val="22"/>
                <w:szCs w:val="22"/>
                <w:highlight w:val="none"/>
              </w:rPr>
            </w:pPr>
          </w:p>
        </w:tc>
      </w:tr>
    </w:tbl>
    <w:p w14:paraId="7D2E250E">
      <w:pPr>
        <w:spacing w:line="400" w:lineRule="exact"/>
        <w:textAlignment w:val="baseline"/>
        <w:rPr>
          <w:rFonts w:ascii="宋体"/>
          <w:sz w:val="22"/>
          <w:szCs w:val="22"/>
          <w:highlight w:val="none"/>
        </w:rPr>
      </w:pPr>
      <w:r>
        <w:rPr>
          <w:rFonts w:hint="eastAsia" w:ascii="宋体" w:hAnsi="宋体"/>
          <w:sz w:val="22"/>
          <w:szCs w:val="22"/>
          <w:highlight w:val="none"/>
        </w:rPr>
        <w:t>备注：</w:t>
      </w:r>
      <w:r>
        <w:rPr>
          <w:rFonts w:ascii="宋体" w:hAnsi="宋体"/>
          <w:sz w:val="22"/>
          <w:szCs w:val="22"/>
          <w:highlight w:val="none"/>
        </w:rPr>
        <w:t>1</w:t>
      </w:r>
      <w:r>
        <w:rPr>
          <w:rFonts w:hint="eastAsia" w:ascii="宋体" w:hAnsi="宋体"/>
          <w:sz w:val="22"/>
          <w:szCs w:val="22"/>
          <w:highlight w:val="none"/>
        </w:rPr>
        <w:t>、请认真填写此表后单独密封做报价用，同时要求在报价文件中提供，以方便开标和评审工作。</w:t>
      </w:r>
    </w:p>
    <w:p w14:paraId="3E4FAC1B">
      <w:pPr>
        <w:pStyle w:val="16"/>
        <w:spacing w:line="240" w:lineRule="atLeast"/>
        <w:ind w:firstLine="440" w:firstLineChars="200"/>
        <w:rPr>
          <w:rFonts w:ascii="宋体"/>
          <w:sz w:val="22"/>
          <w:szCs w:val="22"/>
          <w:highlight w:val="none"/>
        </w:rPr>
      </w:pPr>
      <w:r>
        <w:rPr>
          <w:rFonts w:ascii="宋体" w:hAnsi="宋体"/>
          <w:sz w:val="22"/>
          <w:szCs w:val="22"/>
          <w:highlight w:val="none"/>
        </w:rPr>
        <w:t xml:space="preserve">  2</w:t>
      </w:r>
      <w:r>
        <w:rPr>
          <w:rFonts w:hint="eastAsia" w:ascii="宋体" w:hAnsi="宋体"/>
          <w:sz w:val="22"/>
          <w:szCs w:val="22"/>
          <w:highlight w:val="none"/>
        </w:rPr>
        <w:t>、单独密封的报价一览表与报价文件的内容不一致的，以单独密封的报价一览表内容为准。</w:t>
      </w:r>
    </w:p>
    <w:p w14:paraId="0C521B47">
      <w:pPr>
        <w:pStyle w:val="16"/>
        <w:spacing w:line="240" w:lineRule="atLeast"/>
        <w:ind w:firstLine="330" w:firstLineChars="150"/>
        <w:rPr>
          <w:rFonts w:ascii="宋体"/>
          <w:sz w:val="22"/>
          <w:szCs w:val="22"/>
          <w:highlight w:val="none"/>
        </w:rPr>
      </w:pPr>
      <w:r>
        <w:rPr>
          <w:rFonts w:hint="eastAsia" w:ascii="宋体" w:hAnsi="宋体"/>
          <w:sz w:val="22"/>
          <w:szCs w:val="22"/>
          <w:highlight w:val="none"/>
        </w:rPr>
        <w:t>供应商单位名称（盖章）：</w:t>
      </w:r>
    </w:p>
    <w:p w14:paraId="33287EE8">
      <w:pPr>
        <w:pStyle w:val="16"/>
        <w:spacing w:line="240" w:lineRule="atLeast"/>
        <w:ind w:firstLine="330" w:firstLineChars="150"/>
        <w:rPr>
          <w:rFonts w:ascii="宋体"/>
          <w:sz w:val="22"/>
          <w:szCs w:val="22"/>
          <w:highlight w:val="none"/>
        </w:rPr>
      </w:pPr>
      <w:r>
        <w:rPr>
          <w:rFonts w:hint="eastAsia" w:ascii="宋体" w:hAnsi="宋体"/>
          <w:sz w:val="22"/>
          <w:szCs w:val="22"/>
          <w:highlight w:val="none"/>
        </w:rPr>
        <w:t>法定代表人或委托代理人（签字）：</w:t>
      </w:r>
    </w:p>
    <w:p w14:paraId="38E102D5">
      <w:pPr>
        <w:pStyle w:val="16"/>
        <w:spacing w:line="240" w:lineRule="atLeast"/>
        <w:ind w:right="570" w:firstLine="3960" w:firstLineChars="1800"/>
        <w:jc w:val="right"/>
        <w:rPr>
          <w:rFonts w:ascii="宋体"/>
          <w:sz w:val="22"/>
          <w:szCs w:val="22"/>
          <w:highlight w:val="none"/>
        </w:rPr>
        <w:sectPr>
          <w:headerReference r:id="rId8" w:type="first"/>
          <w:footerReference r:id="rId10" w:type="first"/>
          <w:headerReference r:id="rId7" w:type="default"/>
          <w:footerReference r:id="rId9" w:type="default"/>
          <w:pgSz w:w="11906" w:h="16838"/>
          <w:pgMar w:top="1191" w:right="924" w:bottom="1038" w:left="1259" w:header="851" w:footer="992" w:gutter="0"/>
          <w:cols w:space="720" w:num="1"/>
          <w:titlePg/>
          <w:docGrid w:type="lines" w:linePitch="520" w:charSpace="0"/>
        </w:sectPr>
      </w:pPr>
      <w:r>
        <w:rPr>
          <w:rFonts w:hint="eastAsia" w:ascii="宋体" w:hAnsi="宋体"/>
          <w:sz w:val="22"/>
          <w:szCs w:val="22"/>
          <w:highlight w:val="none"/>
        </w:rPr>
        <w:t>年</w:t>
      </w:r>
      <w:r>
        <w:rPr>
          <w:rFonts w:hint="eastAsia" w:ascii="宋体" w:hAnsi="宋体"/>
          <w:sz w:val="22"/>
          <w:szCs w:val="22"/>
          <w:highlight w:val="none"/>
          <w:lang w:val="en-US" w:eastAsia="zh-CN"/>
        </w:rPr>
        <w:t xml:space="preserve"> </w:t>
      </w:r>
      <w:r>
        <w:rPr>
          <w:rFonts w:hint="eastAsia" w:ascii="宋体" w:hAnsi="宋体"/>
          <w:sz w:val="22"/>
          <w:szCs w:val="22"/>
          <w:highlight w:val="none"/>
        </w:rPr>
        <w:t>月</w:t>
      </w:r>
      <w:r>
        <w:rPr>
          <w:rFonts w:hint="eastAsia" w:ascii="宋体" w:hAnsi="宋体"/>
          <w:sz w:val="22"/>
          <w:szCs w:val="22"/>
          <w:highlight w:val="none"/>
          <w:lang w:val="en-US" w:eastAsia="zh-CN"/>
        </w:rPr>
        <w:t xml:space="preserve"> </w:t>
      </w:r>
      <w:r>
        <w:rPr>
          <w:rFonts w:hint="eastAsia" w:ascii="宋体" w:hAnsi="宋体"/>
          <w:sz w:val="22"/>
          <w:szCs w:val="22"/>
          <w:highlight w:val="none"/>
        </w:rPr>
        <w:t>日</w:t>
      </w:r>
    </w:p>
    <w:p w14:paraId="26472074">
      <w:pPr>
        <w:spacing w:line="800" w:lineRule="exact"/>
        <w:outlineLvl w:val="0"/>
        <w:rPr>
          <w:b/>
          <w:sz w:val="44"/>
          <w:szCs w:val="44"/>
          <w:highlight w:val="none"/>
        </w:rPr>
      </w:pPr>
      <w:bookmarkStart w:id="6" w:name="_Toc441648518"/>
    </w:p>
    <w:p w14:paraId="4AA08FB3">
      <w:pPr>
        <w:spacing w:line="800" w:lineRule="exact"/>
        <w:jc w:val="center"/>
        <w:outlineLvl w:val="0"/>
        <w:rPr>
          <w:b/>
          <w:sz w:val="44"/>
          <w:szCs w:val="44"/>
          <w:highlight w:val="none"/>
        </w:rPr>
      </w:pPr>
      <w:r>
        <w:rPr>
          <w:rFonts w:hint="eastAsia"/>
          <w:b/>
          <w:sz w:val="44"/>
          <w:szCs w:val="44"/>
          <w:highlight w:val="none"/>
        </w:rPr>
        <w:t>第</w:t>
      </w:r>
      <w:r>
        <w:rPr>
          <w:rFonts w:hint="eastAsia"/>
          <w:b/>
          <w:sz w:val="44"/>
          <w:szCs w:val="44"/>
          <w:highlight w:val="none"/>
          <w:lang w:val="en-US" w:eastAsia="zh-CN"/>
        </w:rPr>
        <w:t>五</w:t>
      </w:r>
      <w:r>
        <w:rPr>
          <w:rFonts w:hint="eastAsia"/>
          <w:b/>
          <w:sz w:val="44"/>
          <w:szCs w:val="44"/>
          <w:highlight w:val="none"/>
        </w:rPr>
        <w:t>章</w:t>
      </w:r>
      <w:r>
        <w:rPr>
          <w:rFonts w:hint="eastAsia"/>
          <w:b/>
          <w:sz w:val="44"/>
          <w:szCs w:val="44"/>
          <w:highlight w:val="none"/>
          <w:lang w:val="en-US" w:eastAsia="zh-CN"/>
        </w:rPr>
        <w:t xml:space="preserve"> </w:t>
      </w:r>
      <w:r>
        <w:rPr>
          <w:rFonts w:hint="eastAsia"/>
          <w:b/>
          <w:sz w:val="44"/>
          <w:szCs w:val="44"/>
          <w:highlight w:val="none"/>
        </w:rPr>
        <w:t>报价文件商务部分格式</w:t>
      </w:r>
      <w:bookmarkEnd w:id="6"/>
    </w:p>
    <w:p w14:paraId="3CBE052F">
      <w:pPr>
        <w:jc w:val="center"/>
        <w:rPr>
          <w:b/>
          <w:sz w:val="32"/>
          <w:szCs w:val="32"/>
          <w:highlight w:val="none"/>
        </w:rPr>
      </w:pPr>
    </w:p>
    <w:p w14:paraId="5321AC4D">
      <w:pPr>
        <w:spacing w:line="440" w:lineRule="exact"/>
        <w:jc w:val="center"/>
        <w:rPr>
          <w:rFonts w:ascii="宋体"/>
          <w:b/>
          <w:sz w:val="22"/>
          <w:szCs w:val="22"/>
          <w:highlight w:val="none"/>
        </w:rPr>
      </w:pPr>
      <w:r>
        <w:rPr>
          <w:rFonts w:hint="eastAsia" w:ascii="宋体" w:hAnsi="宋体"/>
          <w:b/>
          <w:sz w:val="22"/>
          <w:szCs w:val="22"/>
          <w:highlight w:val="none"/>
        </w:rPr>
        <w:t>一、报价说明</w:t>
      </w:r>
    </w:p>
    <w:p w14:paraId="2FAA2FB1">
      <w:pPr>
        <w:jc w:val="center"/>
        <w:rPr>
          <w:rFonts w:ascii="宋体"/>
          <w:b/>
          <w:sz w:val="22"/>
          <w:szCs w:val="22"/>
          <w:highlight w:val="none"/>
        </w:rPr>
      </w:pPr>
    </w:p>
    <w:p w14:paraId="5512D654">
      <w:pPr>
        <w:tabs>
          <w:tab w:val="left" w:pos="0"/>
        </w:tabs>
        <w:spacing w:line="760" w:lineRule="exact"/>
        <w:ind w:right="-874" w:rightChars="-416"/>
        <w:rPr>
          <w:rFonts w:ascii="宋体"/>
          <w:sz w:val="22"/>
          <w:szCs w:val="22"/>
          <w:highlight w:val="none"/>
        </w:rPr>
      </w:pPr>
      <w:r>
        <w:rPr>
          <w:rFonts w:ascii="宋体" w:hAnsi="宋体"/>
          <w:sz w:val="22"/>
          <w:szCs w:val="22"/>
          <w:highlight w:val="none"/>
        </w:rPr>
        <w:t>1</w:t>
      </w:r>
      <w:r>
        <w:rPr>
          <w:rFonts w:hint="eastAsia" w:ascii="宋体" w:hAnsi="宋体"/>
          <w:sz w:val="22"/>
          <w:szCs w:val="22"/>
          <w:highlight w:val="none"/>
        </w:rPr>
        <w:t>、本报价依据本工程竞争性谈判文件和合同文件的有关条款进行编制。</w:t>
      </w:r>
    </w:p>
    <w:p w14:paraId="1DB2D21B">
      <w:pPr>
        <w:tabs>
          <w:tab w:val="left" w:pos="0"/>
        </w:tabs>
        <w:spacing w:line="760" w:lineRule="exact"/>
        <w:ind w:right="31" w:rightChars="15"/>
        <w:rPr>
          <w:rFonts w:ascii="宋体"/>
          <w:sz w:val="22"/>
          <w:szCs w:val="22"/>
          <w:highlight w:val="none"/>
        </w:rPr>
      </w:pPr>
      <w:r>
        <w:rPr>
          <w:rFonts w:ascii="宋体" w:hAnsi="宋体"/>
          <w:sz w:val="22"/>
          <w:szCs w:val="22"/>
          <w:highlight w:val="none"/>
        </w:rPr>
        <w:t>2</w:t>
      </w:r>
      <w:r>
        <w:rPr>
          <w:rFonts w:hint="eastAsia" w:ascii="宋体" w:hAnsi="宋体"/>
          <w:sz w:val="22"/>
          <w:szCs w:val="22"/>
          <w:highlight w:val="none"/>
        </w:rPr>
        <w:t>、本报价中没有填写的项目的费用，视为已包括在其他项目之中。</w:t>
      </w:r>
    </w:p>
    <w:p w14:paraId="32F84217">
      <w:pPr>
        <w:tabs>
          <w:tab w:val="left" w:pos="0"/>
        </w:tabs>
        <w:spacing w:line="760" w:lineRule="exact"/>
        <w:ind w:right="31" w:rightChars="15"/>
        <w:rPr>
          <w:rFonts w:ascii="宋体"/>
          <w:sz w:val="22"/>
          <w:szCs w:val="22"/>
          <w:highlight w:val="none"/>
        </w:rPr>
      </w:pPr>
      <w:r>
        <w:rPr>
          <w:rFonts w:ascii="宋体" w:hAnsi="宋体"/>
          <w:sz w:val="22"/>
          <w:szCs w:val="22"/>
          <w:highlight w:val="none"/>
        </w:rPr>
        <w:t>3</w:t>
      </w:r>
      <w:r>
        <w:rPr>
          <w:rFonts w:hint="eastAsia" w:ascii="宋体" w:hAnsi="宋体"/>
          <w:sz w:val="22"/>
          <w:szCs w:val="22"/>
          <w:highlight w:val="none"/>
        </w:rPr>
        <w:t>、本报价的币种为</w:t>
      </w:r>
      <w:r>
        <w:rPr>
          <w:rFonts w:hint="eastAsia" w:ascii="宋体" w:hAnsi="宋体"/>
          <w:sz w:val="22"/>
          <w:szCs w:val="22"/>
          <w:highlight w:val="none"/>
          <w:u w:val="single"/>
        </w:rPr>
        <w:t>人民币</w:t>
      </w:r>
      <w:r>
        <w:rPr>
          <w:rFonts w:hint="eastAsia" w:ascii="宋体" w:hAnsi="宋体"/>
          <w:sz w:val="22"/>
          <w:szCs w:val="22"/>
          <w:highlight w:val="none"/>
        </w:rPr>
        <w:t>。</w:t>
      </w:r>
    </w:p>
    <w:p w14:paraId="18EC6E90">
      <w:pPr>
        <w:tabs>
          <w:tab w:val="left" w:pos="0"/>
        </w:tabs>
        <w:spacing w:line="400" w:lineRule="exact"/>
        <w:ind w:left="346" w:leftChars="85" w:right="-874" w:rightChars="-416" w:hanging="168" w:hangingChars="76"/>
        <w:rPr>
          <w:rFonts w:ascii="宋体"/>
          <w:b/>
          <w:color w:val="FF0000"/>
          <w:sz w:val="22"/>
          <w:szCs w:val="22"/>
          <w:highlight w:val="none"/>
        </w:rPr>
      </w:pPr>
    </w:p>
    <w:p w14:paraId="74B99654">
      <w:pPr>
        <w:tabs>
          <w:tab w:val="left" w:pos="0"/>
        </w:tabs>
        <w:spacing w:line="400" w:lineRule="exact"/>
        <w:ind w:left="338" w:leftChars="85" w:right="-874" w:rightChars="-416" w:hanging="160" w:hangingChars="76"/>
        <w:rPr>
          <w:rFonts w:ascii="宋体"/>
          <w:b/>
          <w:color w:val="FF0000"/>
          <w:szCs w:val="21"/>
          <w:highlight w:val="none"/>
        </w:rPr>
      </w:pPr>
    </w:p>
    <w:p w14:paraId="5BF5CCA0">
      <w:pPr>
        <w:tabs>
          <w:tab w:val="left" w:pos="0"/>
        </w:tabs>
        <w:spacing w:line="400" w:lineRule="exact"/>
        <w:ind w:left="338" w:leftChars="85" w:right="-874" w:rightChars="-416" w:hanging="160" w:hangingChars="76"/>
        <w:rPr>
          <w:rFonts w:ascii="宋体"/>
          <w:b/>
          <w:color w:val="FF0000"/>
          <w:szCs w:val="21"/>
          <w:highlight w:val="none"/>
        </w:rPr>
      </w:pPr>
    </w:p>
    <w:p w14:paraId="1A294295">
      <w:pPr>
        <w:tabs>
          <w:tab w:val="left" w:pos="0"/>
        </w:tabs>
        <w:spacing w:line="400" w:lineRule="exact"/>
        <w:ind w:left="338" w:leftChars="85" w:right="-874" w:rightChars="-416" w:hanging="160" w:hangingChars="76"/>
        <w:rPr>
          <w:rFonts w:ascii="宋体"/>
          <w:b/>
          <w:color w:val="FF0000"/>
          <w:szCs w:val="21"/>
          <w:highlight w:val="none"/>
        </w:rPr>
      </w:pPr>
    </w:p>
    <w:p w14:paraId="631FD637">
      <w:pPr>
        <w:spacing w:line="440" w:lineRule="exact"/>
        <w:jc w:val="center"/>
        <w:rPr>
          <w:rFonts w:ascii="宋体"/>
          <w:b/>
          <w:szCs w:val="21"/>
          <w:highlight w:val="none"/>
        </w:rPr>
      </w:pPr>
    </w:p>
    <w:p w14:paraId="5D8438F6">
      <w:pPr>
        <w:spacing w:line="440" w:lineRule="exact"/>
        <w:jc w:val="center"/>
        <w:rPr>
          <w:rFonts w:ascii="宋体"/>
          <w:b/>
          <w:szCs w:val="21"/>
          <w:highlight w:val="none"/>
        </w:rPr>
      </w:pPr>
    </w:p>
    <w:p w14:paraId="63480648">
      <w:pPr>
        <w:spacing w:line="440" w:lineRule="exact"/>
        <w:jc w:val="center"/>
        <w:rPr>
          <w:rFonts w:ascii="宋体"/>
          <w:b/>
          <w:szCs w:val="21"/>
          <w:highlight w:val="none"/>
        </w:rPr>
      </w:pPr>
    </w:p>
    <w:p w14:paraId="09849C08">
      <w:pPr>
        <w:spacing w:line="440" w:lineRule="exact"/>
        <w:jc w:val="center"/>
        <w:rPr>
          <w:rFonts w:ascii="宋体"/>
          <w:b/>
          <w:szCs w:val="21"/>
          <w:highlight w:val="none"/>
        </w:rPr>
      </w:pPr>
    </w:p>
    <w:p w14:paraId="0373CAD8">
      <w:pPr>
        <w:spacing w:line="440" w:lineRule="exact"/>
        <w:jc w:val="center"/>
        <w:rPr>
          <w:rFonts w:ascii="宋体"/>
          <w:b/>
          <w:szCs w:val="21"/>
          <w:highlight w:val="none"/>
        </w:rPr>
      </w:pPr>
    </w:p>
    <w:p w14:paraId="3F46F8AD">
      <w:pPr>
        <w:spacing w:line="440" w:lineRule="exact"/>
        <w:jc w:val="center"/>
        <w:rPr>
          <w:rFonts w:ascii="宋体"/>
          <w:b/>
          <w:szCs w:val="21"/>
          <w:highlight w:val="none"/>
        </w:rPr>
      </w:pPr>
    </w:p>
    <w:p w14:paraId="4F1CB862">
      <w:pPr>
        <w:spacing w:line="440" w:lineRule="exact"/>
        <w:jc w:val="center"/>
        <w:rPr>
          <w:rFonts w:ascii="宋体"/>
          <w:b/>
          <w:szCs w:val="21"/>
          <w:highlight w:val="none"/>
        </w:rPr>
      </w:pPr>
    </w:p>
    <w:p w14:paraId="792BD233">
      <w:pPr>
        <w:spacing w:line="440" w:lineRule="exact"/>
        <w:jc w:val="center"/>
        <w:rPr>
          <w:rFonts w:ascii="宋体"/>
          <w:b/>
          <w:szCs w:val="21"/>
          <w:highlight w:val="none"/>
        </w:rPr>
      </w:pPr>
    </w:p>
    <w:p w14:paraId="311E2159">
      <w:pPr>
        <w:spacing w:line="440" w:lineRule="exact"/>
        <w:jc w:val="center"/>
        <w:rPr>
          <w:rFonts w:ascii="宋体"/>
          <w:b/>
          <w:szCs w:val="21"/>
          <w:highlight w:val="none"/>
        </w:rPr>
      </w:pPr>
    </w:p>
    <w:p w14:paraId="74D3D044">
      <w:pPr>
        <w:spacing w:line="440" w:lineRule="exact"/>
        <w:jc w:val="center"/>
        <w:rPr>
          <w:rFonts w:ascii="宋体"/>
          <w:b/>
          <w:szCs w:val="21"/>
          <w:highlight w:val="none"/>
        </w:rPr>
      </w:pPr>
    </w:p>
    <w:p w14:paraId="1D396AE4">
      <w:pPr>
        <w:spacing w:line="440" w:lineRule="exact"/>
        <w:jc w:val="center"/>
        <w:rPr>
          <w:rFonts w:ascii="宋体"/>
          <w:b/>
          <w:szCs w:val="21"/>
          <w:highlight w:val="none"/>
        </w:rPr>
      </w:pPr>
    </w:p>
    <w:p w14:paraId="31719400">
      <w:pPr>
        <w:spacing w:line="440" w:lineRule="exact"/>
        <w:jc w:val="center"/>
        <w:rPr>
          <w:rFonts w:ascii="宋体"/>
          <w:b/>
          <w:szCs w:val="21"/>
          <w:highlight w:val="none"/>
        </w:rPr>
      </w:pPr>
    </w:p>
    <w:p w14:paraId="12EA4681">
      <w:pPr>
        <w:spacing w:line="440" w:lineRule="exact"/>
        <w:jc w:val="center"/>
        <w:rPr>
          <w:rFonts w:ascii="宋体"/>
          <w:b/>
          <w:szCs w:val="21"/>
          <w:highlight w:val="none"/>
        </w:rPr>
      </w:pPr>
    </w:p>
    <w:p w14:paraId="7D9059E7">
      <w:pPr>
        <w:spacing w:line="440" w:lineRule="exact"/>
        <w:jc w:val="center"/>
        <w:rPr>
          <w:rFonts w:ascii="宋体"/>
          <w:b/>
          <w:szCs w:val="21"/>
          <w:highlight w:val="none"/>
        </w:rPr>
      </w:pPr>
    </w:p>
    <w:p w14:paraId="77C06887">
      <w:pPr>
        <w:spacing w:line="440" w:lineRule="exact"/>
        <w:jc w:val="center"/>
        <w:rPr>
          <w:rFonts w:ascii="宋体"/>
          <w:b/>
          <w:szCs w:val="21"/>
          <w:highlight w:val="none"/>
        </w:rPr>
      </w:pPr>
    </w:p>
    <w:p w14:paraId="24DC7793">
      <w:pPr>
        <w:spacing w:line="440" w:lineRule="exact"/>
        <w:jc w:val="center"/>
        <w:rPr>
          <w:rFonts w:ascii="宋体"/>
          <w:b/>
          <w:szCs w:val="21"/>
          <w:highlight w:val="none"/>
        </w:rPr>
      </w:pPr>
    </w:p>
    <w:p w14:paraId="4575902D">
      <w:pPr>
        <w:spacing w:line="440" w:lineRule="exact"/>
        <w:jc w:val="center"/>
        <w:rPr>
          <w:rFonts w:ascii="宋体"/>
          <w:b/>
          <w:szCs w:val="21"/>
          <w:highlight w:val="none"/>
        </w:rPr>
      </w:pPr>
    </w:p>
    <w:p w14:paraId="6F1130AE">
      <w:pPr>
        <w:spacing w:line="440" w:lineRule="exact"/>
        <w:jc w:val="center"/>
        <w:rPr>
          <w:rFonts w:ascii="宋体"/>
          <w:b/>
          <w:szCs w:val="21"/>
          <w:highlight w:val="none"/>
        </w:rPr>
      </w:pPr>
    </w:p>
    <w:p w14:paraId="2A34C9E7">
      <w:pPr>
        <w:spacing w:line="340" w:lineRule="exact"/>
        <w:rPr>
          <w:rFonts w:ascii="宋体"/>
          <w:szCs w:val="21"/>
          <w:highlight w:val="none"/>
        </w:rPr>
      </w:pPr>
    </w:p>
    <w:p w14:paraId="4DF84E4D">
      <w:pPr>
        <w:spacing w:line="340" w:lineRule="exact"/>
        <w:rPr>
          <w:rFonts w:ascii="宋体"/>
          <w:szCs w:val="21"/>
          <w:highlight w:val="none"/>
        </w:rPr>
      </w:pPr>
    </w:p>
    <w:p w14:paraId="791DB414">
      <w:pPr>
        <w:spacing w:line="340" w:lineRule="exact"/>
        <w:rPr>
          <w:rFonts w:ascii="宋体"/>
          <w:szCs w:val="21"/>
          <w:highlight w:val="none"/>
        </w:rPr>
      </w:pPr>
    </w:p>
    <w:p w14:paraId="06C3FA1F">
      <w:pPr>
        <w:spacing w:line="440" w:lineRule="exact"/>
        <w:jc w:val="center"/>
        <w:rPr>
          <w:rFonts w:ascii="宋体"/>
          <w:b/>
          <w:szCs w:val="21"/>
          <w:highlight w:val="none"/>
        </w:rPr>
      </w:pPr>
      <w:r>
        <w:rPr>
          <w:rFonts w:hint="eastAsia" w:ascii="宋体" w:hAnsi="宋体"/>
          <w:b/>
          <w:szCs w:val="21"/>
          <w:highlight w:val="none"/>
        </w:rPr>
        <w:t>二、其它资料</w:t>
      </w:r>
    </w:p>
    <w:p w14:paraId="4A8E96F2">
      <w:pPr>
        <w:jc w:val="center"/>
        <w:rPr>
          <w:rFonts w:ascii="宋体"/>
          <w:b/>
          <w:szCs w:val="21"/>
          <w:highlight w:val="none"/>
        </w:rPr>
      </w:pPr>
      <w:r>
        <w:rPr>
          <w:rFonts w:hint="eastAsia" w:ascii="宋体" w:hAnsi="宋体"/>
          <w:b/>
          <w:szCs w:val="21"/>
          <w:highlight w:val="none"/>
        </w:rPr>
        <w:t>（供应商在报价时提出）</w:t>
      </w:r>
    </w:p>
    <w:p w14:paraId="0829110A">
      <w:pPr>
        <w:ind w:firstLine="480"/>
        <w:rPr>
          <w:rFonts w:ascii="宋体"/>
          <w:szCs w:val="21"/>
          <w:highlight w:val="none"/>
        </w:rPr>
      </w:pPr>
    </w:p>
    <w:p w14:paraId="0B02DA21">
      <w:pPr>
        <w:ind w:firstLine="480"/>
        <w:rPr>
          <w:rFonts w:ascii="宋体"/>
          <w:szCs w:val="21"/>
          <w:highlight w:val="none"/>
        </w:rPr>
      </w:pPr>
    </w:p>
    <w:p w14:paraId="2E252718">
      <w:pPr>
        <w:ind w:firstLine="480"/>
        <w:rPr>
          <w:rFonts w:ascii="宋体"/>
          <w:szCs w:val="21"/>
          <w:highlight w:val="none"/>
        </w:rPr>
      </w:pPr>
    </w:p>
    <w:p w14:paraId="43DC4B8A">
      <w:pPr>
        <w:ind w:firstLine="480"/>
        <w:rPr>
          <w:rFonts w:ascii="宋体"/>
          <w:szCs w:val="21"/>
          <w:highlight w:val="none"/>
        </w:rPr>
      </w:pPr>
    </w:p>
    <w:p w14:paraId="7A1B858C">
      <w:pPr>
        <w:ind w:firstLine="480"/>
        <w:rPr>
          <w:rFonts w:ascii="宋体"/>
          <w:szCs w:val="21"/>
          <w:highlight w:val="none"/>
        </w:rPr>
      </w:pPr>
    </w:p>
    <w:p w14:paraId="7EF12C8C">
      <w:pPr>
        <w:ind w:firstLine="480"/>
        <w:rPr>
          <w:rFonts w:ascii="宋体"/>
          <w:szCs w:val="21"/>
          <w:highlight w:val="none"/>
        </w:rPr>
      </w:pPr>
    </w:p>
    <w:p w14:paraId="2C13CC19">
      <w:pPr>
        <w:ind w:firstLine="480"/>
        <w:rPr>
          <w:rFonts w:ascii="宋体"/>
          <w:szCs w:val="21"/>
          <w:highlight w:val="none"/>
        </w:rPr>
      </w:pPr>
    </w:p>
    <w:p w14:paraId="512FE597">
      <w:pPr>
        <w:ind w:firstLine="480"/>
        <w:rPr>
          <w:rFonts w:ascii="宋体"/>
          <w:szCs w:val="21"/>
          <w:highlight w:val="none"/>
        </w:rPr>
      </w:pPr>
    </w:p>
    <w:p w14:paraId="76EC77A0">
      <w:pPr>
        <w:ind w:firstLine="480"/>
        <w:rPr>
          <w:rFonts w:ascii="宋体"/>
          <w:szCs w:val="21"/>
          <w:highlight w:val="none"/>
        </w:rPr>
      </w:pPr>
    </w:p>
    <w:p w14:paraId="404F1B59">
      <w:pPr>
        <w:ind w:firstLine="480"/>
        <w:rPr>
          <w:rFonts w:ascii="宋体"/>
          <w:szCs w:val="21"/>
          <w:highlight w:val="none"/>
        </w:rPr>
      </w:pPr>
    </w:p>
    <w:p w14:paraId="331A7DCC">
      <w:pPr>
        <w:ind w:firstLine="480"/>
        <w:rPr>
          <w:rFonts w:ascii="宋体"/>
          <w:szCs w:val="21"/>
          <w:highlight w:val="none"/>
        </w:rPr>
      </w:pPr>
    </w:p>
    <w:p w14:paraId="54CD77CE">
      <w:pPr>
        <w:ind w:firstLine="480"/>
        <w:rPr>
          <w:rFonts w:ascii="宋体"/>
          <w:szCs w:val="21"/>
          <w:highlight w:val="none"/>
        </w:rPr>
      </w:pPr>
    </w:p>
    <w:p w14:paraId="069B4873">
      <w:pPr>
        <w:ind w:firstLine="480"/>
        <w:rPr>
          <w:rFonts w:ascii="宋体"/>
          <w:szCs w:val="21"/>
          <w:highlight w:val="none"/>
        </w:rPr>
      </w:pPr>
    </w:p>
    <w:p w14:paraId="575FB85A">
      <w:pPr>
        <w:ind w:firstLine="480"/>
        <w:rPr>
          <w:rFonts w:ascii="宋体"/>
          <w:szCs w:val="21"/>
          <w:highlight w:val="none"/>
        </w:rPr>
      </w:pPr>
    </w:p>
    <w:p w14:paraId="2950B113">
      <w:pPr>
        <w:ind w:firstLine="480"/>
        <w:rPr>
          <w:rFonts w:ascii="宋体"/>
          <w:szCs w:val="21"/>
          <w:highlight w:val="none"/>
        </w:rPr>
      </w:pPr>
    </w:p>
    <w:p w14:paraId="1A267F29">
      <w:pPr>
        <w:ind w:firstLine="480"/>
        <w:rPr>
          <w:rFonts w:ascii="宋体"/>
          <w:szCs w:val="21"/>
          <w:highlight w:val="none"/>
        </w:rPr>
      </w:pPr>
    </w:p>
    <w:p w14:paraId="3A762C43">
      <w:pPr>
        <w:ind w:firstLine="480"/>
        <w:rPr>
          <w:rFonts w:ascii="宋体"/>
          <w:szCs w:val="21"/>
          <w:highlight w:val="none"/>
        </w:rPr>
      </w:pPr>
    </w:p>
    <w:p w14:paraId="56EABD16">
      <w:pPr>
        <w:ind w:firstLine="480"/>
        <w:rPr>
          <w:rFonts w:ascii="宋体"/>
          <w:szCs w:val="21"/>
          <w:highlight w:val="none"/>
        </w:rPr>
      </w:pPr>
    </w:p>
    <w:p w14:paraId="43A65028">
      <w:pPr>
        <w:ind w:firstLine="480"/>
        <w:rPr>
          <w:rFonts w:ascii="宋体"/>
          <w:szCs w:val="21"/>
          <w:highlight w:val="none"/>
        </w:rPr>
      </w:pPr>
    </w:p>
    <w:p w14:paraId="00A29C61">
      <w:pPr>
        <w:ind w:firstLine="480"/>
        <w:rPr>
          <w:rFonts w:ascii="宋体"/>
          <w:szCs w:val="21"/>
          <w:highlight w:val="none"/>
        </w:rPr>
      </w:pPr>
    </w:p>
    <w:p w14:paraId="65265ABD">
      <w:pPr>
        <w:ind w:firstLine="480"/>
        <w:rPr>
          <w:rFonts w:ascii="宋体"/>
          <w:szCs w:val="21"/>
          <w:highlight w:val="none"/>
        </w:rPr>
      </w:pPr>
    </w:p>
    <w:p w14:paraId="748C5233">
      <w:pPr>
        <w:ind w:firstLine="480"/>
        <w:rPr>
          <w:rFonts w:ascii="宋体"/>
          <w:szCs w:val="21"/>
          <w:highlight w:val="none"/>
        </w:rPr>
      </w:pPr>
    </w:p>
    <w:p w14:paraId="23370A3E">
      <w:pPr>
        <w:ind w:firstLine="480"/>
        <w:rPr>
          <w:rFonts w:ascii="宋体"/>
          <w:szCs w:val="21"/>
          <w:highlight w:val="none"/>
        </w:rPr>
      </w:pPr>
    </w:p>
    <w:p w14:paraId="0E48DD2C">
      <w:pPr>
        <w:ind w:firstLine="480"/>
        <w:rPr>
          <w:rFonts w:ascii="宋体"/>
          <w:szCs w:val="21"/>
          <w:highlight w:val="none"/>
        </w:rPr>
      </w:pPr>
    </w:p>
    <w:p w14:paraId="6A95A2AA">
      <w:pPr>
        <w:ind w:firstLine="480"/>
        <w:rPr>
          <w:rFonts w:ascii="宋体"/>
          <w:szCs w:val="21"/>
          <w:highlight w:val="none"/>
        </w:rPr>
      </w:pPr>
    </w:p>
    <w:p w14:paraId="37515500">
      <w:pPr>
        <w:ind w:firstLine="480"/>
        <w:rPr>
          <w:rFonts w:ascii="宋体"/>
          <w:szCs w:val="21"/>
          <w:highlight w:val="none"/>
        </w:rPr>
      </w:pPr>
    </w:p>
    <w:p w14:paraId="650FE90E">
      <w:pPr>
        <w:ind w:firstLine="480"/>
        <w:rPr>
          <w:rFonts w:ascii="宋体"/>
          <w:szCs w:val="21"/>
          <w:highlight w:val="none"/>
        </w:rPr>
      </w:pPr>
    </w:p>
    <w:p w14:paraId="2F543A7F">
      <w:pPr>
        <w:ind w:firstLine="480"/>
        <w:rPr>
          <w:rFonts w:ascii="宋体"/>
          <w:szCs w:val="21"/>
          <w:highlight w:val="none"/>
        </w:rPr>
      </w:pPr>
    </w:p>
    <w:p w14:paraId="79B19E72">
      <w:pPr>
        <w:ind w:firstLine="480"/>
        <w:rPr>
          <w:rFonts w:ascii="宋体"/>
          <w:szCs w:val="21"/>
          <w:highlight w:val="none"/>
        </w:rPr>
      </w:pPr>
    </w:p>
    <w:p w14:paraId="726CE06D">
      <w:pPr>
        <w:ind w:firstLine="480"/>
        <w:rPr>
          <w:rFonts w:ascii="宋体"/>
          <w:szCs w:val="21"/>
          <w:highlight w:val="none"/>
        </w:rPr>
      </w:pPr>
    </w:p>
    <w:p w14:paraId="539AA506">
      <w:pPr>
        <w:ind w:firstLine="480"/>
        <w:rPr>
          <w:rFonts w:ascii="宋体"/>
          <w:szCs w:val="21"/>
          <w:highlight w:val="none"/>
        </w:rPr>
      </w:pPr>
    </w:p>
    <w:p w14:paraId="44A850FD">
      <w:pPr>
        <w:ind w:firstLine="480"/>
        <w:rPr>
          <w:rFonts w:ascii="宋体"/>
          <w:szCs w:val="21"/>
          <w:highlight w:val="none"/>
        </w:rPr>
      </w:pPr>
    </w:p>
    <w:p w14:paraId="5ED73A07">
      <w:pPr>
        <w:ind w:firstLine="480"/>
        <w:rPr>
          <w:rFonts w:ascii="宋体"/>
          <w:szCs w:val="21"/>
          <w:highlight w:val="none"/>
        </w:rPr>
      </w:pPr>
    </w:p>
    <w:p w14:paraId="038A4C09">
      <w:pPr>
        <w:ind w:firstLine="480"/>
        <w:rPr>
          <w:rFonts w:ascii="宋体"/>
          <w:szCs w:val="21"/>
          <w:highlight w:val="none"/>
        </w:rPr>
      </w:pPr>
    </w:p>
    <w:p w14:paraId="29548DD8">
      <w:pPr>
        <w:ind w:firstLine="480"/>
        <w:rPr>
          <w:rFonts w:ascii="宋体"/>
          <w:szCs w:val="21"/>
          <w:highlight w:val="none"/>
        </w:rPr>
      </w:pPr>
    </w:p>
    <w:p w14:paraId="043E4264">
      <w:pPr>
        <w:ind w:firstLine="480"/>
        <w:rPr>
          <w:rFonts w:ascii="宋体"/>
          <w:szCs w:val="21"/>
          <w:highlight w:val="none"/>
        </w:rPr>
      </w:pPr>
    </w:p>
    <w:p w14:paraId="198CC7BF">
      <w:pPr>
        <w:ind w:firstLine="480"/>
        <w:rPr>
          <w:rFonts w:ascii="宋体"/>
          <w:szCs w:val="21"/>
          <w:highlight w:val="none"/>
        </w:rPr>
      </w:pPr>
    </w:p>
    <w:p w14:paraId="6198CC9F">
      <w:pPr>
        <w:ind w:firstLine="480"/>
        <w:rPr>
          <w:rFonts w:ascii="宋体"/>
          <w:szCs w:val="21"/>
          <w:highlight w:val="none"/>
        </w:rPr>
      </w:pPr>
    </w:p>
    <w:p w14:paraId="76BBFB6F">
      <w:pPr>
        <w:spacing w:line="800" w:lineRule="exact"/>
        <w:outlineLvl w:val="0"/>
        <w:rPr>
          <w:b/>
          <w:sz w:val="44"/>
          <w:szCs w:val="44"/>
          <w:highlight w:val="none"/>
        </w:rPr>
      </w:pPr>
      <w:bookmarkStart w:id="7" w:name="_Toc441648519"/>
    </w:p>
    <w:p w14:paraId="07686C2B">
      <w:pPr>
        <w:spacing w:line="800" w:lineRule="exact"/>
        <w:jc w:val="center"/>
        <w:outlineLvl w:val="0"/>
        <w:rPr>
          <w:b/>
          <w:sz w:val="44"/>
          <w:szCs w:val="44"/>
          <w:highlight w:val="none"/>
        </w:rPr>
      </w:pPr>
      <w:r>
        <w:rPr>
          <w:rFonts w:hint="eastAsia"/>
          <w:b/>
          <w:sz w:val="44"/>
          <w:szCs w:val="44"/>
          <w:highlight w:val="none"/>
        </w:rPr>
        <w:t>第</w:t>
      </w:r>
      <w:r>
        <w:rPr>
          <w:rFonts w:hint="eastAsia"/>
          <w:b/>
          <w:sz w:val="44"/>
          <w:szCs w:val="44"/>
          <w:highlight w:val="none"/>
          <w:lang w:val="en-US" w:eastAsia="zh-CN"/>
        </w:rPr>
        <w:t>六</w:t>
      </w:r>
      <w:r>
        <w:rPr>
          <w:rFonts w:hint="eastAsia"/>
          <w:b/>
          <w:sz w:val="44"/>
          <w:szCs w:val="44"/>
          <w:highlight w:val="none"/>
        </w:rPr>
        <w:t>章</w:t>
      </w:r>
      <w:r>
        <w:rPr>
          <w:rFonts w:hint="eastAsia"/>
          <w:b/>
          <w:sz w:val="44"/>
          <w:szCs w:val="44"/>
          <w:highlight w:val="none"/>
          <w:lang w:val="en-US" w:eastAsia="zh-CN"/>
        </w:rPr>
        <w:t xml:space="preserve"> </w:t>
      </w:r>
      <w:r>
        <w:rPr>
          <w:rFonts w:hint="eastAsia"/>
          <w:b/>
          <w:sz w:val="44"/>
          <w:szCs w:val="44"/>
          <w:highlight w:val="none"/>
        </w:rPr>
        <w:t>报价文件技术部分格式</w:t>
      </w:r>
      <w:bookmarkEnd w:id="7"/>
    </w:p>
    <w:p w14:paraId="44C01437">
      <w:pPr>
        <w:spacing w:line="440" w:lineRule="exact"/>
        <w:jc w:val="center"/>
        <w:rPr>
          <w:b/>
          <w:sz w:val="32"/>
          <w:szCs w:val="32"/>
          <w:highlight w:val="none"/>
        </w:rPr>
      </w:pPr>
    </w:p>
    <w:p w14:paraId="13346C16">
      <w:pPr>
        <w:jc w:val="center"/>
        <w:rPr>
          <w:rFonts w:ascii="宋体"/>
          <w:b/>
          <w:szCs w:val="21"/>
          <w:highlight w:val="none"/>
        </w:rPr>
      </w:pPr>
      <w:r>
        <w:rPr>
          <w:rFonts w:hint="eastAsia" w:ascii="宋体" w:hAnsi="宋体"/>
          <w:b/>
          <w:szCs w:val="21"/>
          <w:highlight w:val="none"/>
        </w:rPr>
        <w:t>一、施工组织设计</w:t>
      </w:r>
    </w:p>
    <w:p w14:paraId="756DF8C4">
      <w:pPr>
        <w:spacing w:line="56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供应商应编制施工组织设计，包括谈判文件第二章供应商须知规定的施工组织设计基本内容。编制的具体要求是：编制时应采用文字并结合图表形式说明各分部分项工程的施工方法；拟投入的主要施工机械设备情况、劳动力计划等；结合谈判工程特点提出切实可行的工程质量、安全生产、文明施工、工程进度、技术组织措施，同时应对关键工序、复杂环节重点提出相应技术措施，如季节性季施工技术措施、减少扰民噪音、降低环境污染技术措施、地下管线及其他地上地下设施的保护加固措施等。</w:t>
      </w:r>
    </w:p>
    <w:p w14:paraId="1F13590F">
      <w:pPr>
        <w:spacing w:line="56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、施工组织设计除采用文字表述外应附下列图表，图表及要求格式附后。</w:t>
      </w:r>
    </w:p>
    <w:p w14:paraId="2A8AE394">
      <w:pPr>
        <w:spacing w:line="560" w:lineRule="exact"/>
        <w:ind w:firstLine="420" w:firstLineChars="200"/>
        <w:rPr>
          <w:rFonts w:ascii="宋体"/>
          <w:szCs w:val="21"/>
          <w:highlight w:val="none"/>
        </w:rPr>
      </w:pPr>
      <w:r>
        <w:rPr>
          <w:rFonts w:ascii="宋体" w:hAnsi="宋体"/>
          <w:szCs w:val="21"/>
          <w:highlight w:val="none"/>
        </w:rPr>
        <w:t>2.1</w:t>
      </w:r>
      <w:r>
        <w:rPr>
          <w:rFonts w:hint="eastAsia" w:ascii="宋体" w:hAnsi="宋体"/>
          <w:szCs w:val="21"/>
          <w:highlight w:val="none"/>
        </w:rPr>
        <w:t>拟投入的主要施工机械设备表</w:t>
      </w:r>
    </w:p>
    <w:p w14:paraId="524682EC">
      <w:pPr>
        <w:spacing w:line="560" w:lineRule="exact"/>
        <w:ind w:firstLine="420" w:firstLineChars="200"/>
        <w:rPr>
          <w:rFonts w:ascii="宋体"/>
          <w:szCs w:val="21"/>
          <w:highlight w:val="none"/>
        </w:rPr>
      </w:pPr>
      <w:r>
        <w:rPr>
          <w:rFonts w:ascii="宋体" w:hAnsi="宋体"/>
          <w:szCs w:val="21"/>
          <w:highlight w:val="none"/>
        </w:rPr>
        <w:t>2.2</w:t>
      </w:r>
      <w:r>
        <w:rPr>
          <w:rFonts w:hint="eastAsia" w:ascii="宋体" w:hAnsi="宋体"/>
          <w:szCs w:val="21"/>
          <w:highlight w:val="none"/>
        </w:rPr>
        <w:t>劳动力计划表</w:t>
      </w:r>
    </w:p>
    <w:p w14:paraId="28319C32">
      <w:pPr>
        <w:spacing w:line="560" w:lineRule="exact"/>
        <w:ind w:firstLine="420" w:firstLineChars="200"/>
        <w:rPr>
          <w:rFonts w:ascii="宋体"/>
          <w:szCs w:val="21"/>
          <w:highlight w:val="none"/>
        </w:rPr>
      </w:pPr>
      <w:r>
        <w:rPr>
          <w:rFonts w:ascii="宋体" w:hAnsi="宋体"/>
          <w:szCs w:val="21"/>
          <w:highlight w:val="none"/>
        </w:rPr>
        <w:t>2.3</w:t>
      </w:r>
      <w:r>
        <w:rPr>
          <w:rFonts w:hint="eastAsia" w:ascii="宋体" w:hAnsi="宋体"/>
          <w:szCs w:val="21"/>
          <w:highlight w:val="none"/>
        </w:rPr>
        <w:t>计划开、竣工日期和进度安排表</w:t>
      </w:r>
    </w:p>
    <w:p w14:paraId="177B4047">
      <w:pPr>
        <w:spacing w:line="560" w:lineRule="exact"/>
        <w:ind w:firstLine="420" w:firstLineChars="200"/>
        <w:rPr>
          <w:rFonts w:ascii="宋体"/>
          <w:szCs w:val="21"/>
          <w:highlight w:val="none"/>
        </w:rPr>
      </w:pPr>
      <w:r>
        <w:rPr>
          <w:rFonts w:ascii="宋体" w:hAnsi="宋体"/>
          <w:szCs w:val="21"/>
          <w:highlight w:val="none"/>
        </w:rPr>
        <w:t>2.4</w:t>
      </w:r>
      <w:r>
        <w:rPr>
          <w:rFonts w:hint="eastAsia" w:ascii="宋体" w:hAnsi="宋体"/>
          <w:szCs w:val="21"/>
          <w:highlight w:val="none"/>
        </w:rPr>
        <w:t>施工平面图</w:t>
      </w:r>
    </w:p>
    <w:p w14:paraId="38A3F1D5">
      <w:pPr>
        <w:spacing w:line="560" w:lineRule="exact"/>
        <w:ind w:firstLine="420" w:firstLineChars="200"/>
        <w:rPr>
          <w:rFonts w:ascii="宋体"/>
          <w:szCs w:val="21"/>
          <w:highlight w:val="none"/>
        </w:rPr>
      </w:pPr>
      <w:r>
        <w:rPr>
          <w:rFonts w:ascii="宋体" w:hAnsi="宋体"/>
          <w:szCs w:val="21"/>
          <w:highlight w:val="none"/>
        </w:rPr>
        <w:t>2.5</w:t>
      </w:r>
      <w:r>
        <w:rPr>
          <w:rFonts w:hint="eastAsia" w:ascii="宋体" w:hAnsi="宋体"/>
          <w:szCs w:val="21"/>
          <w:highlight w:val="none"/>
        </w:rPr>
        <w:t>临时用地表</w:t>
      </w:r>
    </w:p>
    <w:p w14:paraId="3DC6DC8D">
      <w:pPr>
        <w:spacing w:line="560" w:lineRule="exact"/>
        <w:ind w:firstLine="420" w:firstLineChars="200"/>
        <w:rPr>
          <w:rFonts w:ascii="宋体"/>
          <w:szCs w:val="21"/>
          <w:highlight w:val="none"/>
        </w:rPr>
      </w:pPr>
      <w:r>
        <w:rPr>
          <w:rFonts w:ascii="宋体" w:hAnsi="宋体"/>
          <w:szCs w:val="21"/>
          <w:highlight w:val="none"/>
        </w:rPr>
        <w:t>2.6</w:t>
      </w:r>
      <w:r>
        <w:rPr>
          <w:rFonts w:hint="eastAsia" w:ascii="宋体" w:hAnsi="宋体"/>
          <w:szCs w:val="21"/>
          <w:highlight w:val="none"/>
        </w:rPr>
        <w:t>确保工程质量的技术组织措施（自制格式）</w:t>
      </w:r>
    </w:p>
    <w:p w14:paraId="56E555A8">
      <w:pPr>
        <w:spacing w:line="560" w:lineRule="exact"/>
        <w:ind w:firstLine="420" w:firstLineChars="200"/>
        <w:rPr>
          <w:rFonts w:ascii="宋体"/>
          <w:szCs w:val="21"/>
          <w:highlight w:val="none"/>
        </w:rPr>
      </w:pPr>
      <w:r>
        <w:rPr>
          <w:rFonts w:ascii="宋体" w:hAnsi="宋体"/>
          <w:szCs w:val="21"/>
          <w:highlight w:val="none"/>
        </w:rPr>
        <w:t>2.7</w:t>
      </w:r>
      <w:r>
        <w:rPr>
          <w:rFonts w:hint="eastAsia" w:ascii="宋体" w:hAnsi="宋体"/>
          <w:szCs w:val="21"/>
          <w:highlight w:val="none"/>
        </w:rPr>
        <w:t>确保安全生产的技术组织措施（自制格式）</w:t>
      </w:r>
    </w:p>
    <w:p w14:paraId="7F5B334D">
      <w:pPr>
        <w:spacing w:line="560" w:lineRule="exact"/>
        <w:ind w:firstLine="420" w:firstLineChars="200"/>
        <w:rPr>
          <w:rFonts w:ascii="宋体"/>
          <w:szCs w:val="21"/>
          <w:highlight w:val="none"/>
        </w:rPr>
      </w:pPr>
      <w:r>
        <w:rPr>
          <w:rFonts w:ascii="宋体" w:hAnsi="宋体"/>
          <w:szCs w:val="21"/>
          <w:highlight w:val="none"/>
        </w:rPr>
        <w:t>2.8</w:t>
      </w:r>
      <w:r>
        <w:rPr>
          <w:rFonts w:hint="eastAsia" w:ascii="宋体" w:hAnsi="宋体"/>
          <w:szCs w:val="21"/>
          <w:highlight w:val="none"/>
        </w:rPr>
        <w:t>交通组织方案和保畅通措施（自制格式）</w:t>
      </w:r>
    </w:p>
    <w:p w14:paraId="2A8BFC5E">
      <w:pPr>
        <w:spacing w:line="560" w:lineRule="exact"/>
        <w:ind w:firstLine="420" w:firstLineChars="200"/>
        <w:rPr>
          <w:rFonts w:ascii="宋体"/>
          <w:szCs w:val="21"/>
          <w:highlight w:val="none"/>
        </w:rPr>
      </w:pPr>
      <w:r>
        <w:rPr>
          <w:rFonts w:ascii="宋体" w:hAnsi="宋体"/>
          <w:szCs w:val="21"/>
          <w:highlight w:val="none"/>
        </w:rPr>
        <w:t>2.8</w:t>
      </w:r>
      <w:r>
        <w:rPr>
          <w:rFonts w:hint="eastAsia" w:ascii="宋体" w:hAnsi="宋体"/>
          <w:szCs w:val="21"/>
          <w:highlight w:val="none"/>
        </w:rPr>
        <w:t>确保文明施工的技术组织措施（自制格式）</w:t>
      </w:r>
    </w:p>
    <w:p w14:paraId="1842B6E1">
      <w:pPr>
        <w:spacing w:line="560" w:lineRule="exact"/>
        <w:ind w:firstLine="420" w:firstLineChars="200"/>
        <w:rPr>
          <w:rFonts w:ascii="宋体"/>
          <w:szCs w:val="21"/>
          <w:highlight w:val="none"/>
        </w:rPr>
      </w:pPr>
      <w:r>
        <w:rPr>
          <w:rFonts w:ascii="宋体" w:hAnsi="宋体"/>
          <w:szCs w:val="21"/>
          <w:highlight w:val="none"/>
        </w:rPr>
        <w:t>2.9</w:t>
      </w:r>
      <w:r>
        <w:rPr>
          <w:rFonts w:hint="eastAsia" w:ascii="宋体" w:hAnsi="宋体"/>
          <w:szCs w:val="21"/>
          <w:highlight w:val="none"/>
        </w:rPr>
        <w:t>有必要说明的其它内容（自制格式）</w:t>
      </w:r>
    </w:p>
    <w:p w14:paraId="0DD40B2D">
      <w:pPr>
        <w:jc w:val="center"/>
        <w:rPr>
          <w:rFonts w:ascii="宋体"/>
          <w:b/>
          <w:szCs w:val="21"/>
          <w:highlight w:val="none"/>
        </w:rPr>
      </w:pPr>
    </w:p>
    <w:p w14:paraId="36DEC3C9">
      <w:pPr>
        <w:jc w:val="center"/>
        <w:rPr>
          <w:rFonts w:ascii="宋体"/>
          <w:b/>
          <w:szCs w:val="21"/>
          <w:highlight w:val="none"/>
        </w:rPr>
      </w:pPr>
      <w:r>
        <w:rPr>
          <w:rFonts w:ascii="宋体"/>
          <w:b/>
          <w:szCs w:val="21"/>
          <w:highlight w:val="none"/>
        </w:rPr>
        <w:br w:type="page"/>
      </w:r>
      <w:r>
        <w:rPr>
          <w:rFonts w:hint="eastAsia" w:ascii="宋体" w:hAnsi="宋体"/>
          <w:b/>
          <w:szCs w:val="21"/>
          <w:highlight w:val="none"/>
        </w:rPr>
        <w:t>（一）、拟投入的主要施工机械设备表</w:t>
      </w:r>
    </w:p>
    <w:p w14:paraId="530E3BD1">
      <w:pPr>
        <w:ind w:left="-9" w:leftChars="-29" w:right="-694" w:hanging="52" w:hangingChars="25"/>
        <w:rPr>
          <w:rFonts w:ascii="宋体"/>
          <w:szCs w:val="21"/>
          <w:highlight w:val="none"/>
        </w:rPr>
      </w:pPr>
      <w:r>
        <w:rPr>
          <w:rFonts w:ascii="宋体" w:hAnsi="宋体"/>
          <w:szCs w:val="21"/>
          <w:highlight w:val="none"/>
          <w:u w:val="single"/>
        </w:rPr>
        <w:t xml:space="preserve">  (</w:t>
      </w:r>
      <w:r>
        <w:rPr>
          <w:rFonts w:hint="eastAsia" w:ascii="宋体" w:hAnsi="宋体"/>
          <w:szCs w:val="21"/>
          <w:highlight w:val="none"/>
          <w:u w:val="single"/>
        </w:rPr>
        <w:t>工程项目名称</w:t>
      </w:r>
      <w:r>
        <w:rPr>
          <w:rFonts w:ascii="宋体" w:hAnsi="宋体"/>
          <w:szCs w:val="21"/>
          <w:highlight w:val="none"/>
          <w:u w:val="single"/>
        </w:rPr>
        <w:t xml:space="preserve">)  </w:t>
      </w:r>
      <w:r>
        <w:rPr>
          <w:rFonts w:hint="eastAsia" w:ascii="宋体" w:hAnsi="宋体"/>
          <w:szCs w:val="21"/>
          <w:highlight w:val="none"/>
        </w:rPr>
        <w:t>共页第页</w:t>
      </w:r>
    </w:p>
    <w:p w14:paraId="47EE93F9">
      <w:pPr>
        <w:ind w:right="-694" w:hanging="540"/>
        <w:rPr>
          <w:rFonts w:ascii="宋体"/>
          <w:szCs w:val="21"/>
          <w:highlight w:val="none"/>
        </w:rPr>
      </w:pPr>
    </w:p>
    <w:tbl>
      <w:tblPr>
        <w:tblStyle w:val="19"/>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8"/>
        <w:gridCol w:w="1188"/>
        <w:gridCol w:w="720"/>
        <w:gridCol w:w="1728"/>
        <w:gridCol w:w="1800"/>
        <w:gridCol w:w="1584"/>
      </w:tblGrid>
      <w:tr w14:paraId="1FEB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7E7560F4">
            <w:pPr>
              <w:ind w:right="-288" w:hanging="288"/>
              <w:jc w:val="center"/>
              <w:rPr>
                <w:rFonts w:ascii="宋体"/>
                <w:szCs w:val="21"/>
                <w:highlight w:val="none"/>
              </w:rPr>
            </w:pPr>
            <w:r>
              <w:rPr>
                <w:rFonts w:hint="eastAsia" w:ascii="宋体" w:hAnsi="宋体"/>
                <w:szCs w:val="21"/>
                <w:highlight w:val="none"/>
              </w:rPr>
              <w:t>序号</w:t>
            </w:r>
          </w:p>
        </w:tc>
        <w:tc>
          <w:tcPr>
            <w:tcW w:w="1728" w:type="dxa"/>
            <w:vAlign w:val="center"/>
          </w:tcPr>
          <w:p w14:paraId="612DDA99">
            <w:pPr>
              <w:ind w:right="-288" w:hanging="288"/>
              <w:jc w:val="center"/>
              <w:rPr>
                <w:rFonts w:ascii="宋体"/>
                <w:szCs w:val="21"/>
                <w:highlight w:val="none"/>
              </w:rPr>
            </w:pPr>
            <w:r>
              <w:rPr>
                <w:rFonts w:hint="eastAsia" w:ascii="宋体" w:hAnsi="宋体"/>
                <w:szCs w:val="21"/>
                <w:highlight w:val="none"/>
              </w:rPr>
              <w:t>机械或设备名称</w:t>
            </w:r>
          </w:p>
        </w:tc>
        <w:tc>
          <w:tcPr>
            <w:tcW w:w="1188" w:type="dxa"/>
            <w:vAlign w:val="center"/>
          </w:tcPr>
          <w:p w14:paraId="0A45758B">
            <w:pPr>
              <w:ind w:right="-288" w:hanging="288"/>
              <w:jc w:val="center"/>
              <w:rPr>
                <w:rFonts w:ascii="宋体"/>
                <w:szCs w:val="21"/>
                <w:highlight w:val="none"/>
              </w:rPr>
            </w:pPr>
            <w:r>
              <w:rPr>
                <w:rFonts w:hint="eastAsia" w:ascii="宋体" w:hAnsi="宋体"/>
                <w:szCs w:val="21"/>
                <w:highlight w:val="none"/>
              </w:rPr>
              <w:t>型号规格</w:t>
            </w:r>
          </w:p>
        </w:tc>
        <w:tc>
          <w:tcPr>
            <w:tcW w:w="720" w:type="dxa"/>
            <w:vAlign w:val="center"/>
          </w:tcPr>
          <w:p w14:paraId="76CE9049">
            <w:pPr>
              <w:ind w:right="-288" w:hanging="288"/>
              <w:jc w:val="center"/>
              <w:rPr>
                <w:rFonts w:ascii="宋体"/>
                <w:szCs w:val="21"/>
                <w:highlight w:val="none"/>
              </w:rPr>
            </w:pPr>
            <w:r>
              <w:rPr>
                <w:rFonts w:hint="eastAsia" w:ascii="宋体" w:hAnsi="宋体"/>
                <w:szCs w:val="21"/>
                <w:highlight w:val="none"/>
              </w:rPr>
              <w:t>数量</w:t>
            </w:r>
          </w:p>
        </w:tc>
        <w:tc>
          <w:tcPr>
            <w:tcW w:w="1728" w:type="dxa"/>
            <w:vAlign w:val="center"/>
          </w:tcPr>
          <w:p w14:paraId="2EABF13A">
            <w:pPr>
              <w:ind w:right="-288" w:hanging="288"/>
              <w:jc w:val="center"/>
              <w:rPr>
                <w:rFonts w:ascii="宋体"/>
                <w:szCs w:val="21"/>
                <w:highlight w:val="none"/>
              </w:rPr>
            </w:pPr>
            <w:r>
              <w:rPr>
                <w:rFonts w:hint="eastAsia" w:ascii="宋体" w:hAnsi="宋体"/>
                <w:szCs w:val="21"/>
                <w:highlight w:val="none"/>
              </w:rPr>
              <w:t>进出场时间</w:t>
            </w:r>
          </w:p>
        </w:tc>
        <w:tc>
          <w:tcPr>
            <w:tcW w:w="1800" w:type="dxa"/>
            <w:vAlign w:val="center"/>
          </w:tcPr>
          <w:p w14:paraId="2774B6E8">
            <w:pPr>
              <w:ind w:right="-288" w:hanging="288"/>
              <w:jc w:val="center"/>
              <w:rPr>
                <w:rFonts w:ascii="宋体"/>
                <w:szCs w:val="21"/>
                <w:highlight w:val="none"/>
              </w:rPr>
            </w:pPr>
            <w:r>
              <w:rPr>
                <w:rFonts w:hint="eastAsia" w:ascii="宋体" w:hAnsi="宋体"/>
                <w:szCs w:val="21"/>
                <w:highlight w:val="none"/>
              </w:rPr>
              <w:t>用于施工部分</w:t>
            </w:r>
          </w:p>
        </w:tc>
        <w:tc>
          <w:tcPr>
            <w:tcW w:w="1584" w:type="dxa"/>
            <w:vAlign w:val="center"/>
          </w:tcPr>
          <w:p w14:paraId="00375198">
            <w:pPr>
              <w:ind w:right="-288" w:hanging="288"/>
              <w:jc w:val="center"/>
              <w:rPr>
                <w:rFonts w:ascii="宋体"/>
                <w:szCs w:val="21"/>
                <w:highlight w:val="none"/>
              </w:rPr>
            </w:pPr>
            <w:r>
              <w:rPr>
                <w:rFonts w:hint="eastAsia" w:ascii="宋体" w:hAnsi="宋体"/>
                <w:szCs w:val="21"/>
                <w:highlight w:val="none"/>
              </w:rPr>
              <w:t>备注</w:t>
            </w:r>
          </w:p>
        </w:tc>
      </w:tr>
      <w:tr w14:paraId="1258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7F807FE0">
            <w:pPr>
              <w:ind w:right="-694"/>
              <w:jc w:val="center"/>
              <w:rPr>
                <w:rFonts w:ascii="宋体"/>
                <w:szCs w:val="21"/>
                <w:highlight w:val="none"/>
              </w:rPr>
            </w:pPr>
          </w:p>
        </w:tc>
        <w:tc>
          <w:tcPr>
            <w:tcW w:w="1728" w:type="dxa"/>
            <w:vAlign w:val="center"/>
          </w:tcPr>
          <w:p w14:paraId="6EB656B7">
            <w:pPr>
              <w:ind w:right="-694"/>
              <w:jc w:val="center"/>
              <w:rPr>
                <w:rFonts w:ascii="宋体"/>
                <w:szCs w:val="21"/>
                <w:highlight w:val="none"/>
              </w:rPr>
            </w:pPr>
          </w:p>
        </w:tc>
        <w:tc>
          <w:tcPr>
            <w:tcW w:w="1188" w:type="dxa"/>
            <w:vAlign w:val="center"/>
          </w:tcPr>
          <w:p w14:paraId="218E3A84">
            <w:pPr>
              <w:ind w:right="-694"/>
              <w:jc w:val="center"/>
              <w:rPr>
                <w:rFonts w:ascii="宋体"/>
                <w:szCs w:val="21"/>
                <w:highlight w:val="none"/>
              </w:rPr>
            </w:pPr>
          </w:p>
        </w:tc>
        <w:tc>
          <w:tcPr>
            <w:tcW w:w="720" w:type="dxa"/>
            <w:vAlign w:val="center"/>
          </w:tcPr>
          <w:p w14:paraId="06742E56">
            <w:pPr>
              <w:ind w:right="-694"/>
              <w:jc w:val="center"/>
              <w:rPr>
                <w:rFonts w:ascii="宋体"/>
                <w:szCs w:val="21"/>
                <w:highlight w:val="none"/>
              </w:rPr>
            </w:pPr>
          </w:p>
        </w:tc>
        <w:tc>
          <w:tcPr>
            <w:tcW w:w="1728" w:type="dxa"/>
            <w:vAlign w:val="center"/>
          </w:tcPr>
          <w:p w14:paraId="06110374">
            <w:pPr>
              <w:ind w:right="-694"/>
              <w:jc w:val="center"/>
              <w:rPr>
                <w:rFonts w:ascii="宋体"/>
                <w:szCs w:val="21"/>
                <w:highlight w:val="none"/>
              </w:rPr>
            </w:pPr>
          </w:p>
        </w:tc>
        <w:tc>
          <w:tcPr>
            <w:tcW w:w="1800" w:type="dxa"/>
            <w:vAlign w:val="center"/>
          </w:tcPr>
          <w:p w14:paraId="7CE70D58">
            <w:pPr>
              <w:ind w:right="-694"/>
              <w:jc w:val="center"/>
              <w:rPr>
                <w:rFonts w:ascii="宋体"/>
                <w:szCs w:val="21"/>
                <w:highlight w:val="none"/>
              </w:rPr>
            </w:pPr>
          </w:p>
        </w:tc>
        <w:tc>
          <w:tcPr>
            <w:tcW w:w="1584" w:type="dxa"/>
            <w:vAlign w:val="center"/>
          </w:tcPr>
          <w:p w14:paraId="039BA198">
            <w:pPr>
              <w:ind w:right="-694"/>
              <w:jc w:val="center"/>
              <w:rPr>
                <w:rFonts w:ascii="宋体"/>
                <w:szCs w:val="21"/>
                <w:highlight w:val="none"/>
              </w:rPr>
            </w:pPr>
          </w:p>
        </w:tc>
      </w:tr>
      <w:tr w14:paraId="38E8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5EC910F6">
            <w:pPr>
              <w:ind w:right="-694"/>
              <w:jc w:val="center"/>
              <w:rPr>
                <w:rFonts w:ascii="宋体"/>
                <w:szCs w:val="21"/>
                <w:highlight w:val="none"/>
              </w:rPr>
            </w:pPr>
          </w:p>
        </w:tc>
        <w:tc>
          <w:tcPr>
            <w:tcW w:w="1728" w:type="dxa"/>
            <w:vAlign w:val="center"/>
          </w:tcPr>
          <w:p w14:paraId="50B2502E">
            <w:pPr>
              <w:ind w:right="-694"/>
              <w:jc w:val="center"/>
              <w:rPr>
                <w:rFonts w:ascii="宋体"/>
                <w:szCs w:val="21"/>
                <w:highlight w:val="none"/>
              </w:rPr>
            </w:pPr>
          </w:p>
        </w:tc>
        <w:tc>
          <w:tcPr>
            <w:tcW w:w="1188" w:type="dxa"/>
            <w:vAlign w:val="center"/>
          </w:tcPr>
          <w:p w14:paraId="15673B3C">
            <w:pPr>
              <w:ind w:right="-694"/>
              <w:jc w:val="center"/>
              <w:rPr>
                <w:rFonts w:ascii="宋体"/>
                <w:szCs w:val="21"/>
                <w:highlight w:val="none"/>
              </w:rPr>
            </w:pPr>
          </w:p>
        </w:tc>
        <w:tc>
          <w:tcPr>
            <w:tcW w:w="720" w:type="dxa"/>
            <w:vAlign w:val="center"/>
          </w:tcPr>
          <w:p w14:paraId="7C6C9F8E">
            <w:pPr>
              <w:ind w:right="-694"/>
              <w:jc w:val="center"/>
              <w:rPr>
                <w:rFonts w:ascii="宋体"/>
                <w:szCs w:val="21"/>
                <w:highlight w:val="none"/>
              </w:rPr>
            </w:pPr>
          </w:p>
        </w:tc>
        <w:tc>
          <w:tcPr>
            <w:tcW w:w="1728" w:type="dxa"/>
            <w:vAlign w:val="center"/>
          </w:tcPr>
          <w:p w14:paraId="6D214C52">
            <w:pPr>
              <w:ind w:right="-694"/>
              <w:jc w:val="center"/>
              <w:rPr>
                <w:rFonts w:ascii="宋体"/>
                <w:szCs w:val="21"/>
                <w:highlight w:val="none"/>
              </w:rPr>
            </w:pPr>
          </w:p>
        </w:tc>
        <w:tc>
          <w:tcPr>
            <w:tcW w:w="1800" w:type="dxa"/>
            <w:vAlign w:val="center"/>
          </w:tcPr>
          <w:p w14:paraId="2964CC16">
            <w:pPr>
              <w:ind w:right="-694"/>
              <w:jc w:val="center"/>
              <w:rPr>
                <w:rFonts w:ascii="宋体"/>
                <w:szCs w:val="21"/>
                <w:highlight w:val="none"/>
              </w:rPr>
            </w:pPr>
          </w:p>
        </w:tc>
        <w:tc>
          <w:tcPr>
            <w:tcW w:w="1584" w:type="dxa"/>
            <w:vAlign w:val="center"/>
          </w:tcPr>
          <w:p w14:paraId="0C99A720">
            <w:pPr>
              <w:ind w:right="-694"/>
              <w:jc w:val="center"/>
              <w:rPr>
                <w:rFonts w:ascii="宋体"/>
                <w:szCs w:val="21"/>
                <w:highlight w:val="none"/>
              </w:rPr>
            </w:pPr>
          </w:p>
        </w:tc>
      </w:tr>
      <w:tr w14:paraId="4ABC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0D29316B">
            <w:pPr>
              <w:ind w:right="-694"/>
              <w:jc w:val="center"/>
              <w:rPr>
                <w:rFonts w:ascii="宋体"/>
                <w:szCs w:val="21"/>
                <w:highlight w:val="none"/>
              </w:rPr>
            </w:pPr>
          </w:p>
        </w:tc>
        <w:tc>
          <w:tcPr>
            <w:tcW w:w="1728" w:type="dxa"/>
            <w:vAlign w:val="center"/>
          </w:tcPr>
          <w:p w14:paraId="75016499">
            <w:pPr>
              <w:ind w:right="-694"/>
              <w:jc w:val="center"/>
              <w:rPr>
                <w:rFonts w:ascii="宋体"/>
                <w:szCs w:val="21"/>
                <w:highlight w:val="none"/>
              </w:rPr>
            </w:pPr>
          </w:p>
        </w:tc>
        <w:tc>
          <w:tcPr>
            <w:tcW w:w="1188" w:type="dxa"/>
            <w:vAlign w:val="center"/>
          </w:tcPr>
          <w:p w14:paraId="76E52765">
            <w:pPr>
              <w:ind w:right="-694"/>
              <w:jc w:val="center"/>
              <w:rPr>
                <w:rFonts w:ascii="宋体"/>
                <w:szCs w:val="21"/>
                <w:highlight w:val="none"/>
              </w:rPr>
            </w:pPr>
          </w:p>
        </w:tc>
        <w:tc>
          <w:tcPr>
            <w:tcW w:w="720" w:type="dxa"/>
            <w:vAlign w:val="center"/>
          </w:tcPr>
          <w:p w14:paraId="73744523">
            <w:pPr>
              <w:ind w:right="-694"/>
              <w:jc w:val="center"/>
              <w:rPr>
                <w:rFonts w:ascii="宋体"/>
                <w:szCs w:val="21"/>
                <w:highlight w:val="none"/>
              </w:rPr>
            </w:pPr>
          </w:p>
        </w:tc>
        <w:tc>
          <w:tcPr>
            <w:tcW w:w="1728" w:type="dxa"/>
            <w:vAlign w:val="center"/>
          </w:tcPr>
          <w:p w14:paraId="6F97FA51">
            <w:pPr>
              <w:ind w:right="-694"/>
              <w:jc w:val="center"/>
              <w:rPr>
                <w:rFonts w:ascii="宋体"/>
                <w:szCs w:val="21"/>
                <w:highlight w:val="none"/>
              </w:rPr>
            </w:pPr>
          </w:p>
        </w:tc>
        <w:tc>
          <w:tcPr>
            <w:tcW w:w="1800" w:type="dxa"/>
            <w:vAlign w:val="center"/>
          </w:tcPr>
          <w:p w14:paraId="22FC771F">
            <w:pPr>
              <w:ind w:right="-694"/>
              <w:jc w:val="center"/>
              <w:rPr>
                <w:rFonts w:ascii="宋体"/>
                <w:szCs w:val="21"/>
                <w:highlight w:val="none"/>
              </w:rPr>
            </w:pPr>
          </w:p>
        </w:tc>
        <w:tc>
          <w:tcPr>
            <w:tcW w:w="1584" w:type="dxa"/>
            <w:vAlign w:val="center"/>
          </w:tcPr>
          <w:p w14:paraId="198E395A">
            <w:pPr>
              <w:ind w:right="-694"/>
              <w:jc w:val="center"/>
              <w:rPr>
                <w:rFonts w:ascii="宋体"/>
                <w:szCs w:val="21"/>
                <w:highlight w:val="none"/>
              </w:rPr>
            </w:pPr>
          </w:p>
        </w:tc>
      </w:tr>
      <w:tr w14:paraId="1598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3B985502">
            <w:pPr>
              <w:ind w:right="-694"/>
              <w:jc w:val="center"/>
              <w:rPr>
                <w:rFonts w:ascii="宋体"/>
                <w:szCs w:val="21"/>
                <w:highlight w:val="none"/>
              </w:rPr>
            </w:pPr>
          </w:p>
        </w:tc>
        <w:tc>
          <w:tcPr>
            <w:tcW w:w="1728" w:type="dxa"/>
            <w:vAlign w:val="center"/>
          </w:tcPr>
          <w:p w14:paraId="45A9DBB6">
            <w:pPr>
              <w:ind w:right="-694"/>
              <w:jc w:val="center"/>
              <w:rPr>
                <w:rFonts w:ascii="宋体"/>
                <w:szCs w:val="21"/>
                <w:highlight w:val="none"/>
              </w:rPr>
            </w:pPr>
          </w:p>
        </w:tc>
        <w:tc>
          <w:tcPr>
            <w:tcW w:w="1188" w:type="dxa"/>
            <w:vAlign w:val="center"/>
          </w:tcPr>
          <w:p w14:paraId="5A055822">
            <w:pPr>
              <w:ind w:right="-694"/>
              <w:jc w:val="center"/>
              <w:rPr>
                <w:rFonts w:ascii="宋体"/>
                <w:szCs w:val="21"/>
                <w:highlight w:val="none"/>
              </w:rPr>
            </w:pPr>
          </w:p>
        </w:tc>
        <w:tc>
          <w:tcPr>
            <w:tcW w:w="720" w:type="dxa"/>
            <w:vAlign w:val="center"/>
          </w:tcPr>
          <w:p w14:paraId="01E6D8D3">
            <w:pPr>
              <w:ind w:right="-694"/>
              <w:jc w:val="center"/>
              <w:rPr>
                <w:rFonts w:ascii="宋体"/>
                <w:szCs w:val="21"/>
                <w:highlight w:val="none"/>
              </w:rPr>
            </w:pPr>
          </w:p>
        </w:tc>
        <w:tc>
          <w:tcPr>
            <w:tcW w:w="1728" w:type="dxa"/>
            <w:vAlign w:val="center"/>
          </w:tcPr>
          <w:p w14:paraId="18446491">
            <w:pPr>
              <w:ind w:right="-694"/>
              <w:jc w:val="center"/>
              <w:rPr>
                <w:rFonts w:ascii="宋体"/>
                <w:szCs w:val="21"/>
                <w:highlight w:val="none"/>
              </w:rPr>
            </w:pPr>
          </w:p>
        </w:tc>
        <w:tc>
          <w:tcPr>
            <w:tcW w:w="1800" w:type="dxa"/>
            <w:vAlign w:val="center"/>
          </w:tcPr>
          <w:p w14:paraId="16387C08">
            <w:pPr>
              <w:ind w:right="-694"/>
              <w:jc w:val="center"/>
              <w:rPr>
                <w:rFonts w:ascii="宋体"/>
                <w:szCs w:val="21"/>
                <w:highlight w:val="none"/>
              </w:rPr>
            </w:pPr>
          </w:p>
        </w:tc>
        <w:tc>
          <w:tcPr>
            <w:tcW w:w="1584" w:type="dxa"/>
            <w:vAlign w:val="center"/>
          </w:tcPr>
          <w:p w14:paraId="0A4AAF4F">
            <w:pPr>
              <w:ind w:right="-694"/>
              <w:jc w:val="center"/>
              <w:rPr>
                <w:rFonts w:ascii="宋体"/>
                <w:szCs w:val="21"/>
                <w:highlight w:val="none"/>
              </w:rPr>
            </w:pPr>
          </w:p>
        </w:tc>
      </w:tr>
      <w:tr w14:paraId="0964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4C727D2B">
            <w:pPr>
              <w:ind w:right="-694"/>
              <w:jc w:val="center"/>
              <w:rPr>
                <w:rFonts w:ascii="宋体"/>
                <w:szCs w:val="21"/>
                <w:highlight w:val="none"/>
              </w:rPr>
            </w:pPr>
          </w:p>
        </w:tc>
        <w:tc>
          <w:tcPr>
            <w:tcW w:w="1728" w:type="dxa"/>
            <w:vAlign w:val="center"/>
          </w:tcPr>
          <w:p w14:paraId="191A180C">
            <w:pPr>
              <w:ind w:right="-694"/>
              <w:jc w:val="center"/>
              <w:rPr>
                <w:rFonts w:ascii="宋体"/>
                <w:szCs w:val="21"/>
                <w:highlight w:val="none"/>
              </w:rPr>
            </w:pPr>
          </w:p>
        </w:tc>
        <w:tc>
          <w:tcPr>
            <w:tcW w:w="1188" w:type="dxa"/>
            <w:vAlign w:val="center"/>
          </w:tcPr>
          <w:p w14:paraId="75E73FD5">
            <w:pPr>
              <w:ind w:right="-694"/>
              <w:jc w:val="center"/>
              <w:rPr>
                <w:rFonts w:ascii="宋体"/>
                <w:szCs w:val="21"/>
                <w:highlight w:val="none"/>
              </w:rPr>
            </w:pPr>
          </w:p>
        </w:tc>
        <w:tc>
          <w:tcPr>
            <w:tcW w:w="720" w:type="dxa"/>
            <w:vAlign w:val="center"/>
          </w:tcPr>
          <w:p w14:paraId="51F6F044">
            <w:pPr>
              <w:ind w:right="-694"/>
              <w:jc w:val="center"/>
              <w:rPr>
                <w:rFonts w:ascii="宋体"/>
                <w:szCs w:val="21"/>
                <w:highlight w:val="none"/>
              </w:rPr>
            </w:pPr>
          </w:p>
        </w:tc>
        <w:tc>
          <w:tcPr>
            <w:tcW w:w="1728" w:type="dxa"/>
            <w:vAlign w:val="center"/>
          </w:tcPr>
          <w:p w14:paraId="395AB0F3">
            <w:pPr>
              <w:ind w:right="-694"/>
              <w:jc w:val="center"/>
              <w:rPr>
                <w:rFonts w:ascii="宋体"/>
                <w:szCs w:val="21"/>
                <w:highlight w:val="none"/>
              </w:rPr>
            </w:pPr>
          </w:p>
        </w:tc>
        <w:tc>
          <w:tcPr>
            <w:tcW w:w="1800" w:type="dxa"/>
            <w:vAlign w:val="center"/>
          </w:tcPr>
          <w:p w14:paraId="7AC88A6F">
            <w:pPr>
              <w:ind w:right="-694"/>
              <w:jc w:val="center"/>
              <w:rPr>
                <w:rFonts w:ascii="宋体"/>
                <w:szCs w:val="21"/>
                <w:highlight w:val="none"/>
              </w:rPr>
            </w:pPr>
          </w:p>
        </w:tc>
        <w:tc>
          <w:tcPr>
            <w:tcW w:w="1584" w:type="dxa"/>
            <w:vAlign w:val="center"/>
          </w:tcPr>
          <w:p w14:paraId="58022A0D">
            <w:pPr>
              <w:ind w:right="-694"/>
              <w:jc w:val="center"/>
              <w:rPr>
                <w:rFonts w:ascii="宋体"/>
                <w:szCs w:val="21"/>
                <w:highlight w:val="none"/>
              </w:rPr>
            </w:pPr>
          </w:p>
        </w:tc>
      </w:tr>
      <w:tr w14:paraId="2712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0C1ECDB2">
            <w:pPr>
              <w:ind w:right="-694"/>
              <w:jc w:val="center"/>
              <w:rPr>
                <w:rFonts w:ascii="宋体"/>
                <w:szCs w:val="21"/>
                <w:highlight w:val="none"/>
              </w:rPr>
            </w:pPr>
          </w:p>
        </w:tc>
        <w:tc>
          <w:tcPr>
            <w:tcW w:w="1728" w:type="dxa"/>
            <w:vAlign w:val="center"/>
          </w:tcPr>
          <w:p w14:paraId="04F153FE">
            <w:pPr>
              <w:ind w:right="-694"/>
              <w:jc w:val="center"/>
              <w:rPr>
                <w:rFonts w:ascii="宋体"/>
                <w:szCs w:val="21"/>
                <w:highlight w:val="none"/>
              </w:rPr>
            </w:pPr>
          </w:p>
        </w:tc>
        <w:tc>
          <w:tcPr>
            <w:tcW w:w="1188" w:type="dxa"/>
            <w:vAlign w:val="center"/>
          </w:tcPr>
          <w:p w14:paraId="5280502A">
            <w:pPr>
              <w:ind w:right="-694"/>
              <w:jc w:val="center"/>
              <w:rPr>
                <w:rFonts w:ascii="宋体"/>
                <w:szCs w:val="21"/>
                <w:highlight w:val="none"/>
              </w:rPr>
            </w:pPr>
          </w:p>
        </w:tc>
        <w:tc>
          <w:tcPr>
            <w:tcW w:w="720" w:type="dxa"/>
            <w:vAlign w:val="center"/>
          </w:tcPr>
          <w:p w14:paraId="28D56BF2">
            <w:pPr>
              <w:ind w:right="-694"/>
              <w:jc w:val="center"/>
              <w:rPr>
                <w:rFonts w:ascii="宋体"/>
                <w:szCs w:val="21"/>
                <w:highlight w:val="none"/>
              </w:rPr>
            </w:pPr>
          </w:p>
        </w:tc>
        <w:tc>
          <w:tcPr>
            <w:tcW w:w="1728" w:type="dxa"/>
            <w:vAlign w:val="center"/>
          </w:tcPr>
          <w:p w14:paraId="6E303DFC">
            <w:pPr>
              <w:ind w:right="-694"/>
              <w:jc w:val="center"/>
              <w:rPr>
                <w:rFonts w:ascii="宋体"/>
                <w:szCs w:val="21"/>
                <w:highlight w:val="none"/>
              </w:rPr>
            </w:pPr>
          </w:p>
        </w:tc>
        <w:tc>
          <w:tcPr>
            <w:tcW w:w="1800" w:type="dxa"/>
            <w:vAlign w:val="center"/>
          </w:tcPr>
          <w:p w14:paraId="2078417E">
            <w:pPr>
              <w:ind w:right="-694"/>
              <w:jc w:val="center"/>
              <w:rPr>
                <w:rFonts w:ascii="宋体"/>
                <w:szCs w:val="21"/>
                <w:highlight w:val="none"/>
              </w:rPr>
            </w:pPr>
          </w:p>
        </w:tc>
        <w:tc>
          <w:tcPr>
            <w:tcW w:w="1584" w:type="dxa"/>
            <w:vAlign w:val="center"/>
          </w:tcPr>
          <w:p w14:paraId="2DA9E525">
            <w:pPr>
              <w:ind w:right="-694"/>
              <w:jc w:val="center"/>
              <w:rPr>
                <w:rFonts w:ascii="宋体"/>
                <w:szCs w:val="21"/>
                <w:highlight w:val="none"/>
              </w:rPr>
            </w:pPr>
          </w:p>
        </w:tc>
      </w:tr>
      <w:tr w14:paraId="34B7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15500925">
            <w:pPr>
              <w:ind w:right="-694"/>
              <w:jc w:val="center"/>
              <w:rPr>
                <w:rFonts w:ascii="宋体"/>
                <w:szCs w:val="21"/>
                <w:highlight w:val="none"/>
              </w:rPr>
            </w:pPr>
          </w:p>
        </w:tc>
        <w:tc>
          <w:tcPr>
            <w:tcW w:w="1728" w:type="dxa"/>
            <w:vAlign w:val="center"/>
          </w:tcPr>
          <w:p w14:paraId="70C380B0">
            <w:pPr>
              <w:ind w:right="-694"/>
              <w:jc w:val="center"/>
              <w:rPr>
                <w:rFonts w:ascii="宋体"/>
                <w:szCs w:val="21"/>
                <w:highlight w:val="none"/>
              </w:rPr>
            </w:pPr>
          </w:p>
        </w:tc>
        <w:tc>
          <w:tcPr>
            <w:tcW w:w="1188" w:type="dxa"/>
            <w:vAlign w:val="center"/>
          </w:tcPr>
          <w:p w14:paraId="36175B12">
            <w:pPr>
              <w:ind w:right="-694"/>
              <w:jc w:val="center"/>
              <w:rPr>
                <w:rFonts w:ascii="宋体"/>
                <w:szCs w:val="21"/>
                <w:highlight w:val="none"/>
              </w:rPr>
            </w:pPr>
          </w:p>
        </w:tc>
        <w:tc>
          <w:tcPr>
            <w:tcW w:w="720" w:type="dxa"/>
            <w:vAlign w:val="center"/>
          </w:tcPr>
          <w:p w14:paraId="63895060">
            <w:pPr>
              <w:ind w:right="-694"/>
              <w:jc w:val="center"/>
              <w:rPr>
                <w:rFonts w:ascii="宋体"/>
                <w:szCs w:val="21"/>
                <w:highlight w:val="none"/>
              </w:rPr>
            </w:pPr>
          </w:p>
        </w:tc>
        <w:tc>
          <w:tcPr>
            <w:tcW w:w="1728" w:type="dxa"/>
            <w:vAlign w:val="center"/>
          </w:tcPr>
          <w:p w14:paraId="1A7446D8">
            <w:pPr>
              <w:ind w:right="-694"/>
              <w:jc w:val="center"/>
              <w:rPr>
                <w:rFonts w:ascii="宋体"/>
                <w:szCs w:val="21"/>
                <w:highlight w:val="none"/>
              </w:rPr>
            </w:pPr>
          </w:p>
        </w:tc>
        <w:tc>
          <w:tcPr>
            <w:tcW w:w="1800" w:type="dxa"/>
            <w:vAlign w:val="center"/>
          </w:tcPr>
          <w:p w14:paraId="20B68D5E">
            <w:pPr>
              <w:ind w:right="-694"/>
              <w:jc w:val="center"/>
              <w:rPr>
                <w:rFonts w:ascii="宋体"/>
                <w:szCs w:val="21"/>
                <w:highlight w:val="none"/>
              </w:rPr>
            </w:pPr>
          </w:p>
        </w:tc>
        <w:tc>
          <w:tcPr>
            <w:tcW w:w="1584" w:type="dxa"/>
            <w:vAlign w:val="center"/>
          </w:tcPr>
          <w:p w14:paraId="42826A0B">
            <w:pPr>
              <w:ind w:right="-694"/>
              <w:jc w:val="center"/>
              <w:rPr>
                <w:rFonts w:ascii="宋体"/>
                <w:szCs w:val="21"/>
                <w:highlight w:val="none"/>
              </w:rPr>
            </w:pPr>
          </w:p>
        </w:tc>
      </w:tr>
      <w:tr w14:paraId="6DFA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5A45F15C">
            <w:pPr>
              <w:ind w:right="-694"/>
              <w:jc w:val="center"/>
              <w:rPr>
                <w:rFonts w:ascii="宋体"/>
                <w:szCs w:val="21"/>
                <w:highlight w:val="none"/>
              </w:rPr>
            </w:pPr>
          </w:p>
        </w:tc>
        <w:tc>
          <w:tcPr>
            <w:tcW w:w="1728" w:type="dxa"/>
            <w:vAlign w:val="center"/>
          </w:tcPr>
          <w:p w14:paraId="7263C1C6">
            <w:pPr>
              <w:ind w:right="-694"/>
              <w:jc w:val="center"/>
              <w:rPr>
                <w:rFonts w:ascii="宋体"/>
                <w:szCs w:val="21"/>
                <w:highlight w:val="none"/>
              </w:rPr>
            </w:pPr>
          </w:p>
        </w:tc>
        <w:tc>
          <w:tcPr>
            <w:tcW w:w="1188" w:type="dxa"/>
            <w:vAlign w:val="center"/>
          </w:tcPr>
          <w:p w14:paraId="1A46D3FC">
            <w:pPr>
              <w:ind w:right="-694"/>
              <w:jc w:val="center"/>
              <w:rPr>
                <w:rFonts w:ascii="宋体"/>
                <w:szCs w:val="21"/>
                <w:highlight w:val="none"/>
              </w:rPr>
            </w:pPr>
          </w:p>
        </w:tc>
        <w:tc>
          <w:tcPr>
            <w:tcW w:w="720" w:type="dxa"/>
            <w:vAlign w:val="center"/>
          </w:tcPr>
          <w:p w14:paraId="1A75A3CB">
            <w:pPr>
              <w:ind w:right="-694"/>
              <w:jc w:val="center"/>
              <w:rPr>
                <w:rFonts w:ascii="宋体"/>
                <w:szCs w:val="21"/>
                <w:highlight w:val="none"/>
              </w:rPr>
            </w:pPr>
          </w:p>
        </w:tc>
        <w:tc>
          <w:tcPr>
            <w:tcW w:w="1728" w:type="dxa"/>
            <w:vAlign w:val="center"/>
          </w:tcPr>
          <w:p w14:paraId="309B9282">
            <w:pPr>
              <w:ind w:right="-694"/>
              <w:jc w:val="center"/>
              <w:rPr>
                <w:rFonts w:ascii="宋体"/>
                <w:szCs w:val="21"/>
                <w:highlight w:val="none"/>
              </w:rPr>
            </w:pPr>
          </w:p>
        </w:tc>
        <w:tc>
          <w:tcPr>
            <w:tcW w:w="1800" w:type="dxa"/>
            <w:vAlign w:val="center"/>
          </w:tcPr>
          <w:p w14:paraId="71B7B3BE">
            <w:pPr>
              <w:ind w:right="-694"/>
              <w:jc w:val="center"/>
              <w:rPr>
                <w:rFonts w:ascii="宋体"/>
                <w:szCs w:val="21"/>
                <w:highlight w:val="none"/>
              </w:rPr>
            </w:pPr>
          </w:p>
        </w:tc>
        <w:tc>
          <w:tcPr>
            <w:tcW w:w="1584" w:type="dxa"/>
            <w:vAlign w:val="center"/>
          </w:tcPr>
          <w:p w14:paraId="07261FF1">
            <w:pPr>
              <w:ind w:right="-694"/>
              <w:jc w:val="center"/>
              <w:rPr>
                <w:rFonts w:ascii="宋体"/>
                <w:szCs w:val="21"/>
                <w:highlight w:val="none"/>
              </w:rPr>
            </w:pPr>
          </w:p>
        </w:tc>
      </w:tr>
      <w:tr w14:paraId="16CA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68607DDE">
            <w:pPr>
              <w:ind w:right="-694"/>
              <w:jc w:val="center"/>
              <w:rPr>
                <w:rFonts w:ascii="宋体"/>
                <w:szCs w:val="21"/>
                <w:highlight w:val="none"/>
              </w:rPr>
            </w:pPr>
          </w:p>
        </w:tc>
        <w:tc>
          <w:tcPr>
            <w:tcW w:w="1728" w:type="dxa"/>
            <w:vAlign w:val="center"/>
          </w:tcPr>
          <w:p w14:paraId="36A9F47E">
            <w:pPr>
              <w:ind w:right="-694"/>
              <w:jc w:val="center"/>
              <w:rPr>
                <w:rFonts w:ascii="宋体"/>
                <w:szCs w:val="21"/>
                <w:highlight w:val="none"/>
              </w:rPr>
            </w:pPr>
          </w:p>
        </w:tc>
        <w:tc>
          <w:tcPr>
            <w:tcW w:w="1188" w:type="dxa"/>
            <w:vAlign w:val="center"/>
          </w:tcPr>
          <w:p w14:paraId="1AD1B9FA">
            <w:pPr>
              <w:ind w:right="-694"/>
              <w:jc w:val="center"/>
              <w:rPr>
                <w:rFonts w:ascii="宋体"/>
                <w:szCs w:val="21"/>
                <w:highlight w:val="none"/>
              </w:rPr>
            </w:pPr>
          </w:p>
        </w:tc>
        <w:tc>
          <w:tcPr>
            <w:tcW w:w="720" w:type="dxa"/>
            <w:vAlign w:val="center"/>
          </w:tcPr>
          <w:p w14:paraId="790681B6">
            <w:pPr>
              <w:ind w:right="-694"/>
              <w:jc w:val="center"/>
              <w:rPr>
                <w:rFonts w:ascii="宋体"/>
                <w:szCs w:val="21"/>
                <w:highlight w:val="none"/>
              </w:rPr>
            </w:pPr>
          </w:p>
        </w:tc>
        <w:tc>
          <w:tcPr>
            <w:tcW w:w="1728" w:type="dxa"/>
            <w:vAlign w:val="center"/>
          </w:tcPr>
          <w:p w14:paraId="2DC92188">
            <w:pPr>
              <w:ind w:right="-694"/>
              <w:jc w:val="center"/>
              <w:rPr>
                <w:rFonts w:ascii="宋体"/>
                <w:szCs w:val="21"/>
                <w:highlight w:val="none"/>
              </w:rPr>
            </w:pPr>
          </w:p>
        </w:tc>
        <w:tc>
          <w:tcPr>
            <w:tcW w:w="1800" w:type="dxa"/>
            <w:vAlign w:val="center"/>
          </w:tcPr>
          <w:p w14:paraId="46E8CA5A">
            <w:pPr>
              <w:ind w:right="-694"/>
              <w:jc w:val="center"/>
              <w:rPr>
                <w:rFonts w:ascii="宋体"/>
                <w:szCs w:val="21"/>
                <w:highlight w:val="none"/>
              </w:rPr>
            </w:pPr>
          </w:p>
        </w:tc>
        <w:tc>
          <w:tcPr>
            <w:tcW w:w="1584" w:type="dxa"/>
            <w:vAlign w:val="center"/>
          </w:tcPr>
          <w:p w14:paraId="6FBC09EE">
            <w:pPr>
              <w:ind w:right="-694"/>
              <w:jc w:val="center"/>
              <w:rPr>
                <w:rFonts w:ascii="宋体"/>
                <w:szCs w:val="21"/>
                <w:highlight w:val="none"/>
              </w:rPr>
            </w:pPr>
          </w:p>
        </w:tc>
      </w:tr>
      <w:tr w14:paraId="557D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191D1F78">
            <w:pPr>
              <w:ind w:right="-694"/>
              <w:jc w:val="center"/>
              <w:rPr>
                <w:rFonts w:ascii="宋体"/>
                <w:szCs w:val="21"/>
                <w:highlight w:val="none"/>
              </w:rPr>
            </w:pPr>
          </w:p>
        </w:tc>
        <w:tc>
          <w:tcPr>
            <w:tcW w:w="1728" w:type="dxa"/>
            <w:vAlign w:val="center"/>
          </w:tcPr>
          <w:p w14:paraId="40CF1DDD">
            <w:pPr>
              <w:ind w:right="-694"/>
              <w:jc w:val="center"/>
              <w:rPr>
                <w:rFonts w:ascii="宋体"/>
                <w:szCs w:val="21"/>
                <w:highlight w:val="none"/>
              </w:rPr>
            </w:pPr>
          </w:p>
        </w:tc>
        <w:tc>
          <w:tcPr>
            <w:tcW w:w="1188" w:type="dxa"/>
            <w:vAlign w:val="center"/>
          </w:tcPr>
          <w:p w14:paraId="21CCDB4F">
            <w:pPr>
              <w:ind w:right="-694"/>
              <w:jc w:val="center"/>
              <w:rPr>
                <w:rFonts w:ascii="宋体"/>
                <w:szCs w:val="21"/>
                <w:highlight w:val="none"/>
              </w:rPr>
            </w:pPr>
          </w:p>
        </w:tc>
        <w:tc>
          <w:tcPr>
            <w:tcW w:w="720" w:type="dxa"/>
            <w:vAlign w:val="center"/>
          </w:tcPr>
          <w:p w14:paraId="5FC6CD11">
            <w:pPr>
              <w:ind w:right="-694"/>
              <w:jc w:val="center"/>
              <w:rPr>
                <w:rFonts w:ascii="宋体"/>
                <w:szCs w:val="21"/>
                <w:highlight w:val="none"/>
              </w:rPr>
            </w:pPr>
          </w:p>
        </w:tc>
        <w:tc>
          <w:tcPr>
            <w:tcW w:w="1728" w:type="dxa"/>
            <w:vAlign w:val="center"/>
          </w:tcPr>
          <w:p w14:paraId="3685F0FF">
            <w:pPr>
              <w:ind w:right="-694"/>
              <w:jc w:val="center"/>
              <w:rPr>
                <w:rFonts w:ascii="宋体"/>
                <w:szCs w:val="21"/>
                <w:highlight w:val="none"/>
              </w:rPr>
            </w:pPr>
          </w:p>
        </w:tc>
        <w:tc>
          <w:tcPr>
            <w:tcW w:w="1800" w:type="dxa"/>
            <w:vAlign w:val="center"/>
          </w:tcPr>
          <w:p w14:paraId="54A9B404">
            <w:pPr>
              <w:ind w:right="-694"/>
              <w:jc w:val="center"/>
              <w:rPr>
                <w:rFonts w:ascii="宋体"/>
                <w:szCs w:val="21"/>
                <w:highlight w:val="none"/>
              </w:rPr>
            </w:pPr>
          </w:p>
        </w:tc>
        <w:tc>
          <w:tcPr>
            <w:tcW w:w="1584" w:type="dxa"/>
            <w:vAlign w:val="center"/>
          </w:tcPr>
          <w:p w14:paraId="54F2079D">
            <w:pPr>
              <w:ind w:right="-694"/>
              <w:jc w:val="center"/>
              <w:rPr>
                <w:rFonts w:ascii="宋体"/>
                <w:szCs w:val="21"/>
                <w:highlight w:val="none"/>
              </w:rPr>
            </w:pPr>
          </w:p>
        </w:tc>
      </w:tr>
      <w:tr w14:paraId="497C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0A023837">
            <w:pPr>
              <w:ind w:right="-694"/>
              <w:jc w:val="center"/>
              <w:rPr>
                <w:rFonts w:ascii="宋体"/>
                <w:szCs w:val="21"/>
                <w:highlight w:val="none"/>
              </w:rPr>
            </w:pPr>
          </w:p>
        </w:tc>
        <w:tc>
          <w:tcPr>
            <w:tcW w:w="1728" w:type="dxa"/>
            <w:vAlign w:val="center"/>
          </w:tcPr>
          <w:p w14:paraId="25F93A93">
            <w:pPr>
              <w:ind w:right="-694"/>
              <w:jc w:val="center"/>
              <w:rPr>
                <w:rFonts w:ascii="宋体"/>
                <w:szCs w:val="21"/>
                <w:highlight w:val="none"/>
              </w:rPr>
            </w:pPr>
          </w:p>
        </w:tc>
        <w:tc>
          <w:tcPr>
            <w:tcW w:w="1188" w:type="dxa"/>
            <w:vAlign w:val="center"/>
          </w:tcPr>
          <w:p w14:paraId="09568928">
            <w:pPr>
              <w:ind w:right="-694"/>
              <w:jc w:val="center"/>
              <w:rPr>
                <w:rFonts w:ascii="宋体"/>
                <w:szCs w:val="21"/>
                <w:highlight w:val="none"/>
              </w:rPr>
            </w:pPr>
          </w:p>
        </w:tc>
        <w:tc>
          <w:tcPr>
            <w:tcW w:w="720" w:type="dxa"/>
            <w:vAlign w:val="center"/>
          </w:tcPr>
          <w:p w14:paraId="1D7CCCC8">
            <w:pPr>
              <w:ind w:right="-694"/>
              <w:jc w:val="center"/>
              <w:rPr>
                <w:rFonts w:ascii="宋体"/>
                <w:szCs w:val="21"/>
                <w:highlight w:val="none"/>
              </w:rPr>
            </w:pPr>
          </w:p>
        </w:tc>
        <w:tc>
          <w:tcPr>
            <w:tcW w:w="1728" w:type="dxa"/>
            <w:vAlign w:val="center"/>
          </w:tcPr>
          <w:p w14:paraId="33E58C86">
            <w:pPr>
              <w:ind w:right="-694"/>
              <w:jc w:val="center"/>
              <w:rPr>
                <w:rFonts w:ascii="宋体"/>
                <w:szCs w:val="21"/>
                <w:highlight w:val="none"/>
              </w:rPr>
            </w:pPr>
          </w:p>
        </w:tc>
        <w:tc>
          <w:tcPr>
            <w:tcW w:w="1800" w:type="dxa"/>
            <w:vAlign w:val="center"/>
          </w:tcPr>
          <w:p w14:paraId="220D9D2A">
            <w:pPr>
              <w:ind w:right="-694"/>
              <w:jc w:val="center"/>
              <w:rPr>
                <w:rFonts w:ascii="宋体"/>
                <w:szCs w:val="21"/>
                <w:highlight w:val="none"/>
              </w:rPr>
            </w:pPr>
          </w:p>
        </w:tc>
        <w:tc>
          <w:tcPr>
            <w:tcW w:w="1584" w:type="dxa"/>
            <w:vAlign w:val="center"/>
          </w:tcPr>
          <w:p w14:paraId="4E6C9A8E">
            <w:pPr>
              <w:ind w:right="-694"/>
              <w:jc w:val="center"/>
              <w:rPr>
                <w:rFonts w:ascii="宋体"/>
                <w:szCs w:val="21"/>
                <w:highlight w:val="none"/>
              </w:rPr>
            </w:pPr>
          </w:p>
        </w:tc>
      </w:tr>
      <w:tr w14:paraId="3ED3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4964A7AF">
            <w:pPr>
              <w:ind w:right="-694"/>
              <w:jc w:val="center"/>
              <w:rPr>
                <w:rFonts w:ascii="宋体"/>
                <w:szCs w:val="21"/>
                <w:highlight w:val="none"/>
              </w:rPr>
            </w:pPr>
          </w:p>
        </w:tc>
        <w:tc>
          <w:tcPr>
            <w:tcW w:w="1728" w:type="dxa"/>
            <w:vAlign w:val="center"/>
          </w:tcPr>
          <w:p w14:paraId="0AED9C64">
            <w:pPr>
              <w:ind w:right="-694"/>
              <w:jc w:val="center"/>
              <w:rPr>
                <w:rFonts w:ascii="宋体"/>
                <w:szCs w:val="21"/>
                <w:highlight w:val="none"/>
              </w:rPr>
            </w:pPr>
          </w:p>
        </w:tc>
        <w:tc>
          <w:tcPr>
            <w:tcW w:w="1188" w:type="dxa"/>
            <w:vAlign w:val="center"/>
          </w:tcPr>
          <w:p w14:paraId="22C4A768">
            <w:pPr>
              <w:ind w:right="-694"/>
              <w:jc w:val="center"/>
              <w:rPr>
                <w:rFonts w:ascii="宋体"/>
                <w:szCs w:val="21"/>
                <w:highlight w:val="none"/>
              </w:rPr>
            </w:pPr>
          </w:p>
        </w:tc>
        <w:tc>
          <w:tcPr>
            <w:tcW w:w="720" w:type="dxa"/>
            <w:vAlign w:val="center"/>
          </w:tcPr>
          <w:p w14:paraId="1EE76CB8">
            <w:pPr>
              <w:ind w:right="-694"/>
              <w:jc w:val="center"/>
              <w:rPr>
                <w:rFonts w:ascii="宋体"/>
                <w:szCs w:val="21"/>
                <w:highlight w:val="none"/>
              </w:rPr>
            </w:pPr>
          </w:p>
        </w:tc>
        <w:tc>
          <w:tcPr>
            <w:tcW w:w="1728" w:type="dxa"/>
            <w:vAlign w:val="center"/>
          </w:tcPr>
          <w:p w14:paraId="00D3E6B6">
            <w:pPr>
              <w:ind w:right="-694"/>
              <w:jc w:val="center"/>
              <w:rPr>
                <w:rFonts w:ascii="宋体"/>
                <w:szCs w:val="21"/>
                <w:highlight w:val="none"/>
              </w:rPr>
            </w:pPr>
          </w:p>
        </w:tc>
        <w:tc>
          <w:tcPr>
            <w:tcW w:w="1800" w:type="dxa"/>
            <w:vAlign w:val="center"/>
          </w:tcPr>
          <w:p w14:paraId="3AB9626E">
            <w:pPr>
              <w:ind w:right="-694"/>
              <w:jc w:val="center"/>
              <w:rPr>
                <w:rFonts w:ascii="宋体"/>
                <w:szCs w:val="21"/>
                <w:highlight w:val="none"/>
              </w:rPr>
            </w:pPr>
          </w:p>
        </w:tc>
        <w:tc>
          <w:tcPr>
            <w:tcW w:w="1584" w:type="dxa"/>
            <w:vAlign w:val="center"/>
          </w:tcPr>
          <w:p w14:paraId="490B2ADB">
            <w:pPr>
              <w:ind w:right="-694"/>
              <w:jc w:val="center"/>
              <w:rPr>
                <w:rFonts w:ascii="宋体"/>
                <w:szCs w:val="21"/>
                <w:highlight w:val="none"/>
              </w:rPr>
            </w:pPr>
          </w:p>
        </w:tc>
      </w:tr>
      <w:tr w14:paraId="3218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106FC253">
            <w:pPr>
              <w:ind w:right="-694"/>
              <w:jc w:val="center"/>
              <w:rPr>
                <w:rFonts w:ascii="宋体"/>
                <w:szCs w:val="21"/>
                <w:highlight w:val="none"/>
              </w:rPr>
            </w:pPr>
          </w:p>
        </w:tc>
        <w:tc>
          <w:tcPr>
            <w:tcW w:w="1728" w:type="dxa"/>
            <w:vAlign w:val="center"/>
          </w:tcPr>
          <w:p w14:paraId="70EB4F94">
            <w:pPr>
              <w:ind w:right="-694"/>
              <w:jc w:val="center"/>
              <w:rPr>
                <w:rFonts w:ascii="宋体"/>
                <w:szCs w:val="21"/>
                <w:highlight w:val="none"/>
              </w:rPr>
            </w:pPr>
          </w:p>
        </w:tc>
        <w:tc>
          <w:tcPr>
            <w:tcW w:w="1188" w:type="dxa"/>
            <w:vAlign w:val="center"/>
          </w:tcPr>
          <w:p w14:paraId="417553FB">
            <w:pPr>
              <w:ind w:right="-694"/>
              <w:jc w:val="center"/>
              <w:rPr>
                <w:rFonts w:ascii="宋体"/>
                <w:szCs w:val="21"/>
                <w:highlight w:val="none"/>
              </w:rPr>
            </w:pPr>
          </w:p>
        </w:tc>
        <w:tc>
          <w:tcPr>
            <w:tcW w:w="720" w:type="dxa"/>
            <w:vAlign w:val="center"/>
          </w:tcPr>
          <w:p w14:paraId="166518B6">
            <w:pPr>
              <w:ind w:right="-694"/>
              <w:jc w:val="center"/>
              <w:rPr>
                <w:rFonts w:ascii="宋体"/>
                <w:szCs w:val="21"/>
                <w:highlight w:val="none"/>
              </w:rPr>
            </w:pPr>
          </w:p>
        </w:tc>
        <w:tc>
          <w:tcPr>
            <w:tcW w:w="1728" w:type="dxa"/>
            <w:vAlign w:val="center"/>
          </w:tcPr>
          <w:p w14:paraId="362D1962">
            <w:pPr>
              <w:ind w:right="-694"/>
              <w:jc w:val="center"/>
              <w:rPr>
                <w:rFonts w:ascii="宋体"/>
                <w:szCs w:val="21"/>
                <w:highlight w:val="none"/>
              </w:rPr>
            </w:pPr>
          </w:p>
        </w:tc>
        <w:tc>
          <w:tcPr>
            <w:tcW w:w="1800" w:type="dxa"/>
            <w:vAlign w:val="center"/>
          </w:tcPr>
          <w:p w14:paraId="2CC22DEC">
            <w:pPr>
              <w:ind w:right="-694"/>
              <w:jc w:val="center"/>
              <w:rPr>
                <w:rFonts w:ascii="宋体"/>
                <w:szCs w:val="21"/>
                <w:highlight w:val="none"/>
              </w:rPr>
            </w:pPr>
          </w:p>
        </w:tc>
        <w:tc>
          <w:tcPr>
            <w:tcW w:w="1584" w:type="dxa"/>
            <w:vAlign w:val="center"/>
          </w:tcPr>
          <w:p w14:paraId="28186223">
            <w:pPr>
              <w:ind w:right="-694"/>
              <w:jc w:val="center"/>
              <w:rPr>
                <w:rFonts w:ascii="宋体"/>
                <w:szCs w:val="21"/>
                <w:highlight w:val="none"/>
              </w:rPr>
            </w:pPr>
          </w:p>
        </w:tc>
      </w:tr>
      <w:tr w14:paraId="6EFD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7F291A0F">
            <w:pPr>
              <w:ind w:right="-694"/>
              <w:jc w:val="center"/>
              <w:rPr>
                <w:rFonts w:ascii="宋体"/>
                <w:szCs w:val="21"/>
                <w:highlight w:val="none"/>
              </w:rPr>
            </w:pPr>
          </w:p>
        </w:tc>
        <w:tc>
          <w:tcPr>
            <w:tcW w:w="1728" w:type="dxa"/>
            <w:vAlign w:val="center"/>
          </w:tcPr>
          <w:p w14:paraId="5F9A7D8A">
            <w:pPr>
              <w:ind w:right="-694"/>
              <w:jc w:val="center"/>
              <w:rPr>
                <w:rFonts w:ascii="宋体"/>
                <w:szCs w:val="21"/>
                <w:highlight w:val="none"/>
              </w:rPr>
            </w:pPr>
          </w:p>
        </w:tc>
        <w:tc>
          <w:tcPr>
            <w:tcW w:w="1188" w:type="dxa"/>
            <w:vAlign w:val="center"/>
          </w:tcPr>
          <w:p w14:paraId="23171B69">
            <w:pPr>
              <w:ind w:right="-694"/>
              <w:jc w:val="center"/>
              <w:rPr>
                <w:rFonts w:ascii="宋体"/>
                <w:szCs w:val="21"/>
                <w:highlight w:val="none"/>
              </w:rPr>
            </w:pPr>
          </w:p>
        </w:tc>
        <w:tc>
          <w:tcPr>
            <w:tcW w:w="720" w:type="dxa"/>
            <w:vAlign w:val="center"/>
          </w:tcPr>
          <w:p w14:paraId="494CCCD5">
            <w:pPr>
              <w:ind w:right="-694"/>
              <w:jc w:val="center"/>
              <w:rPr>
                <w:rFonts w:ascii="宋体"/>
                <w:szCs w:val="21"/>
                <w:highlight w:val="none"/>
              </w:rPr>
            </w:pPr>
          </w:p>
        </w:tc>
        <w:tc>
          <w:tcPr>
            <w:tcW w:w="1728" w:type="dxa"/>
            <w:vAlign w:val="center"/>
          </w:tcPr>
          <w:p w14:paraId="2118FDC7">
            <w:pPr>
              <w:ind w:right="-694"/>
              <w:jc w:val="center"/>
              <w:rPr>
                <w:rFonts w:ascii="宋体"/>
                <w:szCs w:val="21"/>
                <w:highlight w:val="none"/>
              </w:rPr>
            </w:pPr>
          </w:p>
        </w:tc>
        <w:tc>
          <w:tcPr>
            <w:tcW w:w="1800" w:type="dxa"/>
            <w:vAlign w:val="center"/>
          </w:tcPr>
          <w:p w14:paraId="08F9FCDE">
            <w:pPr>
              <w:ind w:right="-694"/>
              <w:jc w:val="center"/>
              <w:rPr>
                <w:rFonts w:ascii="宋体"/>
                <w:szCs w:val="21"/>
                <w:highlight w:val="none"/>
              </w:rPr>
            </w:pPr>
          </w:p>
        </w:tc>
        <w:tc>
          <w:tcPr>
            <w:tcW w:w="1584" w:type="dxa"/>
            <w:vAlign w:val="center"/>
          </w:tcPr>
          <w:p w14:paraId="49AE7DBE">
            <w:pPr>
              <w:ind w:right="-694"/>
              <w:jc w:val="center"/>
              <w:rPr>
                <w:rFonts w:ascii="宋体"/>
                <w:szCs w:val="21"/>
                <w:highlight w:val="none"/>
              </w:rPr>
            </w:pPr>
          </w:p>
        </w:tc>
      </w:tr>
      <w:tr w14:paraId="38B8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61006260">
            <w:pPr>
              <w:ind w:right="-694"/>
              <w:jc w:val="center"/>
              <w:rPr>
                <w:rFonts w:ascii="宋体"/>
                <w:szCs w:val="21"/>
                <w:highlight w:val="none"/>
              </w:rPr>
            </w:pPr>
          </w:p>
        </w:tc>
        <w:tc>
          <w:tcPr>
            <w:tcW w:w="1728" w:type="dxa"/>
            <w:vAlign w:val="center"/>
          </w:tcPr>
          <w:p w14:paraId="03D2A471">
            <w:pPr>
              <w:ind w:right="-694"/>
              <w:jc w:val="center"/>
              <w:rPr>
                <w:rFonts w:ascii="宋体"/>
                <w:szCs w:val="21"/>
                <w:highlight w:val="none"/>
              </w:rPr>
            </w:pPr>
          </w:p>
        </w:tc>
        <w:tc>
          <w:tcPr>
            <w:tcW w:w="1188" w:type="dxa"/>
            <w:vAlign w:val="center"/>
          </w:tcPr>
          <w:p w14:paraId="07D64FE5">
            <w:pPr>
              <w:ind w:right="-694"/>
              <w:jc w:val="center"/>
              <w:rPr>
                <w:rFonts w:ascii="宋体"/>
                <w:szCs w:val="21"/>
                <w:highlight w:val="none"/>
              </w:rPr>
            </w:pPr>
          </w:p>
        </w:tc>
        <w:tc>
          <w:tcPr>
            <w:tcW w:w="720" w:type="dxa"/>
            <w:vAlign w:val="center"/>
          </w:tcPr>
          <w:p w14:paraId="48B01B13">
            <w:pPr>
              <w:ind w:right="-694"/>
              <w:jc w:val="center"/>
              <w:rPr>
                <w:rFonts w:ascii="宋体"/>
                <w:szCs w:val="21"/>
                <w:highlight w:val="none"/>
              </w:rPr>
            </w:pPr>
          </w:p>
        </w:tc>
        <w:tc>
          <w:tcPr>
            <w:tcW w:w="1728" w:type="dxa"/>
            <w:vAlign w:val="center"/>
          </w:tcPr>
          <w:p w14:paraId="28202955">
            <w:pPr>
              <w:ind w:right="-694"/>
              <w:jc w:val="center"/>
              <w:rPr>
                <w:rFonts w:ascii="宋体"/>
                <w:szCs w:val="21"/>
                <w:highlight w:val="none"/>
              </w:rPr>
            </w:pPr>
          </w:p>
        </w:tc>
        <w:tc>
          <w:tcPr>
            <w:tcW w:w="1800" w:type="dxa"/>
            <w:vAlign w:val="center"/>
          </w:tcPr>
          <w:p w14:paraId="5976809F">
            <w:pPr>
              <w:ind w:right="-694"/>
              <w:jc w:val="center"/>
              <w:rPr>
                <w:rFonts w:ascii="宋体"/>
                <w:szCs w:val="21"/>
                <w:highlight w:val="none"/>
              </w:rPr>
            </w:pPr>
          </w:p>
        </w:tc>
        <w:tc>
          <w:tcPr>
            <w:tcW w:w="1584" w:type="dxa"/>
            <w:vAlign w:val="center"/>
          </w:tcPr>
          <w:p w14:paraId="74FED33E">
            <w:pPr>
              <w:ind w:right="-694"/>
              <w:jc w:val="center"/>
              <w:rPr>
                <w:rFonts w:ascii="宋体"/>
                <w:szCs w:val="21"/>
                <w:highlight w:val="none"/>
              </w:rPr>
            </w:pPr>
          </w:p>
        </w:tc>
      </w:tr>
      <w:tr w14:paraId="1538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14:paraId="27A97CAD">
            <w:pPr>
              <w:ind w:right="-694"/>
              <w:jc w:val="center"/>
              <w:rPr>
                <w:rFonts w:ascii="宋体"/>
                <w:szCs w:val="21"/>
                <w:highlight w:val="none"/>
              </w:rPr>
            </w:pPr>
          </w:p>
        </w:tc>
        <w:tc>
          <w:tcPr>
            <w:tcW w:w="1728" w:type="dxa"/>
            <w:vAlign w:val="center"/>
          </w:tcPr>
          <w:p w14:paraId="28C4F1A1">
            <w:pPr>
              <w:ind w:right="-694"/>
              <w:jc w:val="center"/>
              <w:rPr>
                <w:rFonts w:ascii="宋体"/>
                <w:szCs w:val="21"/>
                <w:highlight w:val="none"/>
              </w:rPr>
            </w:pPr>
          </w:p>
        </w:tc>
        <w:tc>
          <w:tcPr>
            <w:tcW w:w="1188" w:type="dxa"/>
            <w:vAlign w:val="center"/>
          </w:tcPr>
          <w:p w14:paraId="16D7FE5F">
            <w:pPr>
              <w:ind w:right="-694"/>
              <w:jc w:val="center"/>
              <w:rPr>
                <w:rFonts w:ascii="宋体"/>
                <w:szCs w:val="21"/>
                <w:highlight w:val="none"/>
              </w:rPr>
            </w:pPr>
          </w:p>
        </w:tc>
        <w:tc>
          <w:tcPr>
            <w:tcW w:w="720" w:type="dxa"/>
            <w:vAlign w:val="center"/>
          </w:tcPr>
          <w:p w14:paraId="07DBB843">
            <w:pPr>
              <w:ind w:right="-694"/>
              <w:jc w:val="center"/>
              <w:rPr>
                <w:rFonts w:ascii="宋体"/>
                <w:szCs w:val="21"/>
                <w:highlight w:val="none"/>
              </w:rPr>
            </w:pPr>
          </w:p>
        </w:tc>
        <w:tc>
          <w:tcPr>
            <w:tcW w:w="1728" w:type="dxa"/>
            <w:vAlign w:val="center"/>
          </w:tcPr>
          <w:p w14:paraId="7BDCF7C7">
            <w:pPr>
              <w:ind w:right="-694"/>
              <w:jc w:val="center"/>
              <w:rPr>
                <w:rFonts w:ascii="宋体"/>
                <w:szCs w:val="21"/>
                <w:highlight w:val="none"/>
              </w:rPr>
            </w:pPr>
          </w:p>
        </w:tc>
        <w:tc>
          <w:tcPr>
            <w:tcW w:w="1800" w:type="dxa"/>
            <w:vAlign w:val="center"/>
          </w:tcPr>
          <w:p w14:paraId="70472B6B">
            <w:pPr>
              <w:ind w:right="-694"/>
              <w:jc w:val="center"/>
              <w:rPr>
                <w:rFonts w:ascii="宋体"/>
                <w:szCs w:val="21"/>
                <w:highlight w:val="none"/>
              </w:rPr>
            </w:pPr>
          </w:p>
        </w:tc>
        <w:tc>
          <w:tcPr>
            <w:tcW w:w="1584" w:type="dxa"/>
            <w:vAlign w:val="center"/>
          </w:tcPr>
          <w:p w14:paraId="64CC50AA">
            <w:pPr>
              <w:ind w:right="-694"/>
              <w:jc w:val="center"/>
              <w:rPr>
                <w:rFonts w:ascii="宋体"/>
                <w:szCs w:val="21"/>
                <w:highlight w:val="none"/>
              </w:rPr>
            </w:pPr>
          </w:p>
        </w:tc>
      </w:tr>
    </w:tbl>
    <w:p w14:paraId="3E571C4F">
      <w:pPr>
        <w:ind w:right="-694"/>
        <w:rPr>
          <w:rFonts w:ascii="宋体"/>
          <w:szCs w:val="21"/>
          <w:highlight w:val="none"/>
        </w:rPr>
      </w:pPr>
    </w:p>
    <w:p w14:paraId="5371E95D">
      <w:pPr>
        <w:spacing w:line="240" w:lineRule="exact"/>
        <w:jc w:val="center"/>
        <w:rPr>
          <w:rFonts w:ascii="宋体"/>
          <w:b/>
          <w:szCs w:val="21"/>
          <w:highlight w:val="none"/>
        </w:rPr>
      </w:pPr>
    </w:p>
    <w:p w14:paraId="306BBC1B">
      <w:pPr>
        <w:spacing w:line="240" w:lineRule="exact"/>
        <w:jc w:val="center"/>
        <w:rPr>
          <w:rFonts w:ascii="宋体"/>
          <w:b/>
          <w:szCs w:val="21"/>
          <w:highlight w:val="none"/>
        </w:rPr>
      </w:pPr>
    </w:p>
    <w:p w14:paraId="1657503E">
      <w:pPr>
        <w:spacing w:line="240" w:lineRule="exact"/>
        <w:jc w:val="center"/>
        <w:rPr>
          <w:rFonts w:ascii="宋体"/>
          <w:b/>
          <w:szCs w:val="21"/>
          <w:highlight w:val="none"/>
        </w:rPr>
      </w:pPr>
    </w:p>
    <w:p w14:paraId="641ABE82">
      <w:pPr>
        <w:spacing w:line="240" w:lineRule="exact"/>
        <w:jc w:val="center"/>
        <w:rPr>
          <w:rFonts w:ascii="宋体"/>
          <w:b/>
          <w:szCs w:val="21"/>
          <w:highlight w:val="none"/>
        </w:rPr>
      </w:pPr>
    </w:p>
    <w:p w14:paraId="13A92698">
      <w:pPr>
        <w:jc w:val="center"/>
        <w:rPr>
          <w:rFonts w:ascii="宋体"/>
          <w:b/>
          <w:szCs w:val="21"/>
          <w:highlight w:val="none"/>
        </w:rPr>
      </w:pPr>
      <w:r>
        <w:rPr>
          <w:rFonts w:hint="eastAsia" w:ascii="宋体" w:hAnsi="宋体"/>
          <w:b/>
          <w:szCs w:val="21"/>
          <w:highlight w:val="none"/>
        </w:rPr>
        <w:t>（二）、劳动力计划表</w:t>
      </w:r>
    </w:p>
    <w:p w14:paraId="00A0730A">
      <w:pPr>
        <w:ind w:left="-9" w:leftChars="-29" w:right="-514" w:hanging="52" w:hangingChars="25"/>
        <w:rPr>
          <w:rFonts w:ascii="宋体"/>
          <w:szCs w:val="21"/>
          <w:highlight w:val="none"/>
        </w:rPr>
      </w:pPr>
      <w:r>
        <w:rPr>
          <w:rFonts w:ascii="宋体" w:hAnsi="宋体"/>
          <w:szCs w:val="21"/>
          <w:highlight w:val="none"/>
          <w:u w:val="single"/>
        </w:rPr>
        <w:t xml:space="preserve">  (</w:t>
      </w:r>
      <w:r>
        <w:rPr>
          <w:rFonts w:hint="eastAsia" w:ascii="宋体" w:hAnsi="宋体"/>
          <w:szCs w:val="21"/>
          <w:highlight w:val="none"/>
          <w:u w:val="single"/>
        </w:rPr>
        <w:t>工程项目名称</w:t>
      </w:r>
      <w:r>
        <w:rPr>
          <w:rFonts w:ascii="宋体" w:hAnsi="宋体"/>
          <w:szCs w:val="21"/>
          <w:highlight w:val="none"/>
          <w:u w:val="single"/>
        </w:rPr>
        <w:t xml:space="preserve">)  </w:t>
      </w:r>
      <w:r>
        <w:rPr>
          <w:rFonts w:hint="eastAsia" w:ascii="宋体" w:hAnsi="宋体"/>
          <w:szCs w:val="21"/>
          <w:highlight w:val="none"/>
        </w:rPr>
        <w:t>共页第页</w:t>
      </w:r>
    </w:p>
    <w:p w14:paraId="2F1648FE">
      <w:pPr>
        <w:ind w:right="-514" w:hanging="540"/>
        <w:rPr>
          <w:rFonts w:ascii="宋体"/>
          <w:szCs w:val="21"/>
          <w:highlight w:val="none"/>
        </w:rPr>
      </w:pPr>
    </w:p>
    <w:tbl>
      <w:tblPr>
        <w:tblStyle w:val="19"/>
        <w:tblW w:w="9419"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065"/>
        <w:gridCol w:w="1065"/>
        <w:gridCol w:w="1065"/>
        <w:gridCol w:w="1065"/>
        <w:gridCol w:w="1065"/>
        <w:gridCol w:w="1066"/>
        <w:gridCol w:w="1531"/>
      </w:tblGrid>
      <w:tr w14:paraId="1AA3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7" w:type="dxa"/>
            <w:vMerge w:val="restart"/>
            <w:vAlign w:val="center"/>
          </w:tcPr>
          <w:p w14:paraId="0D8E060F">
            <w:pPr>
              <w:jc w:val="center"/>
              <w:rPr>
                <w:rFonts w:ascii="宋体"/>
                <w:szCs w:val="21"/>
                <w:highlight w:val="none"/>
              </w:rPr>
            </w:pPr>
            <w:r>
              <w:rPr>
                <w:rFonts w:hint="eastAsia" w:ascii="宋体" w:hAnsi="宋体"/>
                <w:szCs w:val="21"/>
                <w:highlight w:val="none"/>
              </w:rPr>
              <w:t>工种</w:t>
            </w:r>
          </w:p>
        </w:tc>
        <w:tc>
          <w:tcPr>
            <w:tcW w:w="7922" w:type="dxa"/>
            <w:gridSpan w:val="7"/>
            <w:vAlign w:val="center"/>
          </w:tcPr>
          <w:p w14:paraId="05B75D6B">
            <w:pPr>
              <w:jc w:val="center"/>
              <w:rPr>
                <w:rFonts w:ascii="宋体"/>
                <w:szCs w:val="21"/>
                <w:highlight w:val="none"/>
              </w:rPr>
            </w:pPr>
            <w:r>
              <w:rPr>
                <w:rFonts w:hint="eastAsia" w:ascii="宋体" w:hAnsi="宋体"/>
                <w:szCs w:val="21"/>
                <w:highlight w:val="none"/>
              </w:rPr>
              <w:t>按工程施工阶段投入劳动力情况</w:t>
            </w:r>
          </w:p>
        </w:tc>
      </w:tr>
      <w:tr w14:paraId="64B3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7" w:type="dxa"/>
            <w:vMerge w:val="continue"/>
            <w:vAlign w:val="center"/>
          </w:tcPr>
          <w:p w14:paraId="79A00718">
            <w:pPr>
              <w:jc w:val="center"/>
              <w:rPr>
                <w:rFonts w:ascii="宋体"/>
                <w:szCs w:val="21"/>
                <w:highlight w:val="none"/>
              </w:rPr>
            </w:pPr>
          </w:p>
        </w:tc>
        <w:tc>
          <w:tcPr>
            <w:tcW w:w="1065" w:type="dxa"/>
            <w:vAlign w:val="center"/>
          </w:tcPr>
          <w:p w14:paraId="4A62A4AD">
            <w:pPr>
              <w:jc w:val="center"/>
              <w:rPr>
                <w:rFonts w:ascii="宋体"/>
                <w:szCs w:val="21"/>
                <w:highlight w:val="none"/>
              </w:rPr>
            </w:pPr>
          </w:p>
        </w:tc>
        <w:tc>
          <w:tcPr>
            <w:tcW w:w="1065" w:type="dxa"/>
            <w:vAlign w:val="center"/>
          </w:tcPr>
          <w:p w14:paraId="2B6C357F">
            <w:pPr>
              <w:jc w:val="center"/>
              <w:rPr>
                <w:rFonts w:ascii="宋体"/>
                <w:szCs w:val="21"/>
                <w:highlight w:val="none"/>
              </w:rPr>
            </w:pPr>
          </w:p>
        </w:tc>
        <w:tc>
          <w:tcPr>
            <w:tcW w:w="1065" w:type="dxa"/>
            <w:vAlign w:val="center"/>
          </w:tcPr>
          <w:p w14:paraId="53AB10FA">
            <w:pPr>
              <w:jc w:val="center"/>
              <w:rPr>
                <w:rFonts w:ascii="宋体"/>
                <w:szCs w:val="21"/>
                <w:highlight w:val="none"/>
              </w:rPr>
            </w:pPr>
          </w:p>
        </w:tc>
        <w:tc>
          <w:tcPr>
            <w:tcW w:w="1065" w:type="dxa"/>
            <w:vAlign w:val="center"/>
          </w:tcPr>
          <w:p w14:paraId="2142EB06">
            <w:pPr>
              <w:jc w:val="center"/>
              <w:rPr>
                <w:rFonts w:ascii="宋体"/>
                <w:szCs w:val="21"/>
                <w:highlight w:val="none"/>
              </w:rPr>
            </w:pPr>
          </w:p>
        </w:tc>
        <w:tc>
          <w:tcPr>
            <w:tcW w:w="1065" w:type="dxa"/>
            <w:vAlign w:val="center"/>
          </w:tcPr>
          <w:p w14:paraId="538A66FE">
            <w:pPr>
              <w:jc w:val="center"/>
              <w:rPr>
                <w:rFonts w:ascii="宋体"/>
                <w:szCs w:val="21"/>
                <w:highlight w:val="none"/>
              </w:rPr>
            </w:pPr>
          </w:p>
        </w:tc>
        <w:tc>
          <w:tcPr>
            <w:tcW w:w="1066" w:type="dxa"/>
            <w:vAlign w:val="center"/>
          </w:tcPr>
          <w:p w14:paraId="37311FB3">
            <w:pPr>
              <w:jc w:val="center"/>
              <w:rPr>
                <w:rFonts w:ascii="宋体"/>
                <w:szCs w:val="21"/>
                <w:highlight w:val="none"/>
              </w:rPr>
            </w:pPr>
          </w:p>
        </w:tc>
        <w:tc>
          <w:tcPr>
            <w:tcW w:w="1531" w:type="dxa"/>
            <w:vAlign w:val="center"/>
          </w:tcPr>
          <w:p w14:paraId="309D3DE0">
            <w:pPr>
              <w:jc w:val="center"/>
              <w:rPr>
                <w:rFonts w:ascii="宋体"/>
                <w:szCs w:val="21"/>
                <w:highlight w:val="none"/>
              </w:rPr>
            </w:pPr>
          </w:p>
        </w:tc>
      </w:tr>
      <w:tr w14:paraId="1023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4828BD0F">
            <w:pPr>
              <w:ind w:right="-514"/>
              <w:jc w:val="center"/>
              <w:rPr>
                <w:rFonts w:ascii="宋体"/>
                <w:szCs w:val="21"/>
                <w:highlight w:val="none"/>
              </w:rPr>
            </w:pPr>
          </w:p>
        </w:tc>
        <w:tc>
          <w:tcPr>
            <w:tcW w:w="1065" w:type="dxa"/>
            <w:vAlign w:val="center"/>
          </w:tcPr>
          <w:p w14:paraId="00D1518C">
            <w:pPr>
              <w:ind w:right="-514"/>
              <w:jc w:val="center"/>
              <w:rPr>
                <w:rFonts w:ascii="宋体"/>
                <w:szCs w:val="21"/>
                <w:highlight w:val="none"/>
              </w:rPr>
            </w:pPr>
          </w:p>
        </w:tc>
        <w:tc>
          <w:tcPr>
            <w:tcW w:w="1065" w:type="dxa"/>
            <w:vAlign w:val="center"/>
          </w:tcPr>
          <w:p w14:paraId="2257E92B">
            <w:pPr>
              <w:ind w:right="-514"/>
              <w:jc w:val="center"/>
              <w:rPr>
                <w:rFonts w:ascii="宋体"/>
                <w:szCs w:val="21"/>
                <w:highlight w:val="none"/>
              </w:rPr>
            </w:pPr>
          </w:p>
        </w:tc>
        <w:tc>
          <w:tcPr>
            <w:tcW w:w="1065" w:type="dxa"/>
            <w:vAlign w:val="center"/>
          </w:tcPr>
          <w:p w14:paraId="323F082F">
            <w:pPr>
              <w:ind w:right="-514"/>
              <w:jc w:val="center"/>
              <w:rPr>
                <w:rFonts w:ascii="宋体"/>
                <w:szCs w:val="21"/>
                <w:highlight w:val="none"/>
              </w:rPr>
            </w:pPr>
          </w:p>
        </w:tc>
        <w:tc>
          <w:tcPr>
            <w:tcW w:w="1065" w:type="dxa"/>
            <w:vAlign w:val="center"/>
          </w:tcPr>
          <w:p w14:paraId="6E76B043">
            <w:pPr>
              <w:ind w:right="-514"/>
              <w:jc w:val="center"/>
              <w:rPr>
                <w:rFonts w:ascii="宋体"/>
                <w:szCs w:val="21"/>
                <w:highlight w:val="none"/>
              </w:rPr>
            </w:pPr>
          </w:p>
        </w:tc>
        <w:tc>
          <w:tcPr>
            <w:tcW w:w="1065" w:type="dxa"/>
            <w:vAlign w:val="center"/>
          </w:tcPr>
          <w:p w14:paraId="0881E928">
            <w:pPr>
              <w:ind w:right="-514"/>
              <w:jc w:val="center"/>
              <w:rPr>
                <w:rFonts w:ascii="宋体"/>
                <w:szCs w:val="21"/>
                <w:highlight w:val="none"/>
              </w:rPr>
            </w:pPr>
          </w:p>
        </w:tc>
        <w:tc>
          <w:tcPr>
            <w:tcW w:w="1066" w:type="dxa"/>
            <w:vAlign w:val="center"/>
          </w:tcPr>
          <w:p w14:paraId="1D88AD9D">
            <w:pPr>
              <w:ind w:right="-514"/>
              <w:jc w:val="center"/>
              <w:rPr>
                <w:rFonts w:ascii="宋体"/>
                <w:szCs w:val="21"/>
                <w:highlight w:val="none"/>
              </w:rPr>
            </w:pPr>
          </w:p>
        </w:tc>
        <w:tc>
          <w:tcPr>
            <w:tcW w:w="1531" w:type="dxa"/>
            <w:vAlign w:val="center"/>
          </w:tcPr>
          <w:p w14:paraId="7504464F">
            <w:pPr>
              <w:ind w:right="-514"/>
              <w:jc w:val="center"/>
              <w:rPr>
                <w:rFonts w:ascii="宋体"/>
                <w:szCs w:val="21"/>
                <w:highlight w:val="none"/>
              </w:rPr>
            </w:pPr>
          </w:p>
        </w:tc>
      </w:tr>
      <w:tr w14:paraId="11B6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3FACD984">
            <w:pPr>
              <w:ind w:right="-514"/>
              <w:jc w:val="center"/>
              <w:rPr>
                <w:rFonts w:ascii="宋体"/>
                <w:szCs w:val="21"/>
                <w:highlight w:val="none"/>
              </w:rPr>
            </w:pPr>
          </w:p>
        </w:tc>
        <w:tc>
          <w:tcPr>
            <w:tcW w:w="1065" w:type="dxa"/>
            <w:vAlign w:val="center"/>
          </w:tcPr>
          <w:p w14:paraId="6127255E">
            <w:pPr>
              <w:ind w:right="-514"/>
              <w:jc w:val="center"/>
              <w:rPr>
                <w:rFonts w:ascii="宋体"/>
                <w:szCs w:val="21"/>
                <w:highlight w:val="none"/>
              </w:rPr>
            </w:pPr>
          </w:p>
        </w:tc>
        <w:tc>
          <w:tcPr>
            <w:tcW w:w="1065" w:type="dxa"/>
            <w:vAlign w:val="center"/>
          </w:tcPr>
          <w:p w14:paraId="4A29579A">
            <w:pPr>
              <w:ind w:right="-514"/>
              <w:jc w:val="center"/>
              <w:rPr>
                <w:rFonts w:ascii="宋体"/>
                <w:szCs w:val="21"/>
                <w:highlight w:val="none"/>
              </w:rPr>
            </w:pPr>
          </w:p>
        </w:tc>
        <w:tc>
          <w:tcPr>
            <w:tcW w:w="1065" w:type="dxa"/>
            <w:vAlign w:val="center"/>
          </w:tcPr>
          <w:p w14:paraId="0260A3E2">
            <w:pPr>
              <w:ind w:right="-514"/>
              <w:jc w:val="center"/>
              <w:rPr>
                <w:rFonts w:ascii="宋体"/>
                <w:szCs w:val="21"/>
                <w:highlight w:val="none"/>
              </w:rPr>
            </w:pPr>
          </w:p>
        </w:tc>
        <w:tc>
          <w:tcPr>
            <w:tcW w:w="1065" w:type="dxa"/>
            <w:vAlign w:val="center"/>
          </w:tcPr>
          <w:p w14:paraId="24E3E281">
            <w:pPr>
              <w:ind w:right="-514"/>
              <w:jc w:val="center"/>
              <w:rPr>
                <w:rFonts w:ascii="宋体"/>
                <w:szCs w:val="21"/>
                <w:highlight w:val="none"/>
              </w:rPr>
            </w:pPr>
          </w:p>
        </w:tc>
        <w:tc>
          <w:tcPr>
            <w:tcW w:w="1065" w:type="dxa"/>
            <w:vAlign w:val="center"/>
          </w:tcPr>
          <w:p w14:paraId="1C95C424">
            <w:pPr>
              <w:ind w:right="-514"/>
              <w:jc w:val="center"/>
              <w:rPr>
                <w:rFonts w:ascii="宋体"/>
                <w:szCs w:val="21"/>
                <w:highlight w:val="none"/>
              </w:rPr>
            </w:pPr>
          </w:p>
        </w:tc>
        <w:tc>
          <w:tcPr>
            <w:tcW w:w="1066" w:type="dxa"/>
            <w:vAlign w:val="center"/>
          </w:tcPr>
          <w:p w14:paraId="44794EC4">
            <w:pPr>
              <w:ind w:right="-514"/>
              <w:jc w:val="center"/>
              <w:rPr>
                <w:rFonts w:ascii="宋体"/>
                <w:szCs w:val="21"/>
                <w:highlight w:val="none"/>
              </w:rPr>
            </w:pPr>
          </w:p>
        </w:tc>
        <w:tc>
          <w:tcPr>
            <w:tcW w:w="1531" w:type="dxa"/>
            <w:vAlign w:val="center"/>
          </w:tcPr>
          <w:p w14:paraId="384FF9B6">
            <w:pPr>
              <w:ind w:right="-514"/>
              <w:jc w:val="center"/>
              <w:rPr>
                <w:rFonts w:ascii="宋体"/>
                <w:szCs w:val="21"/>
                <w:highlight w:val="none"/>
              </w:rPr>
            </w:pPr>
          </w:p>
        </w:tc>
      </w:tr>
      <w:tr w14:paraId="47AE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75411861">
            <w:pPr>
              <w:ind w:right="-514"/>
              <w:jc w:val="center"/>
              <w:rPr>
                <w:rFonts w:ascii="宋体"/>
                <w:szCs w:val="21"/>
                <w:highlight w:val="none"/>
              </w:rPr>
            </w:pPr>
          </w:p>
        </w:tc>
        <w:tc>
          <w:tcPr>
            <w:tcW w:w="1065" w:type="dxa"/>
            <w:vAlign w:val="center"/>
          </w:tcPr>
          <w:p w14:paraId="2A65E797">
            <w:pPr>
              <w:ind w:right="-514"/>
              <w:jc w:val="center"/>
              <w:rPr>
                <w:rFonts w:ascii="宋体"/>
                <w:szCs w:val="21"/>
                <w:highlight w:val="none"/>
              </w:rPr>
            </w:pPr>
          </w:p>
        </w:tc>
        <w:tc>
          <w:tcPr>
            <w:tcW w:w="1065" w:type="dxa"/>
            <w:vAlign w:val="center"/>
          </w:tcPr>
          <w:p w14:paraId="4A736092">
            <w:pPr>
              <w:ind w:right="-514"/>
              <w:jc w:val="center"/>
              <w:rPr>
                <w:rFonts w:ascii="宋体"/>
                <w:szCs w:val="21"/>
                <w:highlight w:val="none"/>
              </w:rPr>
            </w:pPr>
          </w:p>
        </w:tc>
        <w:tc>
          <w:tcPr>
            <w:tcW w:w="1065" w:type="dxa"/>
            <w:vAlign w:val="center"/>
          </w:tcPr>
          <w:p w14:paraId="0B4E54FD">
            <w:pPr>
              <w:ind w:right="-514"/>
              <w:jc w:val="center"/>
              <w:rPr>
                <w:rFonts w:ascii="宋体"/>
                <w:szCs w:val="21"/>
                <w:highlight w:val="none"/>
              </w:rPr>
            </w:pPr>
          </w:p>
        </w:tc>
        <w:tc>
          <w:tcPr>
            <w:tcW w:w="1065" w:type="dxa"/>
            <w:vAlign w:val="center"/>
          </w:tcPr>
          <w:p w14:paraId="3CF3E44F">
            <w:pPr>
              <w:ind w:right="-514"/>
              <w:jc w:val="center"/>
              <w:rPr>
                <w:rFonts w:ascii="宋体"/>
                <w:szCs w:val="21"/>
                <w:highlight w:val="none"/>
              </w:rPr>
            </w:pPr>
          </w:p>
        </w:tc>
        <w:tc>
          <w:tcPr>
            <w:tcW w:w="1065" w:type="dxa"/>
            <w:vAlign w:val="center"/>
          </w:tcPr>
          <w:p w14:paraId="511DA94A">
            <w:pPr>
              <w:ind w:right="-514"/>
              <w:jc w:val="center"/>
              <w:rPr>
                <w:rFonts w:ascii="宋体"/>
                <w:szCs w:val="21"/>
                <w:highlight w:val="none"/>
              </w:rPr>
            </w:pPr>
          </w:p>
        </w:tc>
        <w:tc>
          <w:tcPr>
            <w:tcW w:w="1066" w:type="dxa"/>
            <w:vAlign w:val="center"/>
          </w:tcPr>
          <w:p w14:paraId="134F4A00">
            <w:pPr>
              <w:ind w:right="-514"/>
              <w:jc w:val="center"/>
              <w:rPr>
                <w:rFonts w:ascii="宋体"/>
                <w:szCs w:val="21"/>
                <w:highlight w:val="none"/>
              </w:rPr>
            </w:pPr>
          </w:p>
        </w:tc>
        <w:tc>
          <w:tcPr>
            <w:tcW w:w="1531" w:type="dxa"/>
            <w:vAlign w:val="center"/>
          </w:tcPr>
          <w:p w14:paraId="0AAE421A">
            <w:pPr>
              <w:ind w:right="-514"/>
              <w:jc w:val="center"/>
              <w:rPr>
                <w:rFonts w:ascii="宋体"/>
                <w:szCs w:val="21"/>
                <w:highlight w:val="none"/>
              </w:rPr>
            </w:pPr>
          </w:p>
        </w:tc>
      </w:tr>
      <w:tr w14:paraId="638B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7E498BAF">
            <w:pPr>
              <w:ind w:right="-514"/>
              <w:jc w:val="center"/>
              <w:rPr>
                <w:rFonts w:ascii="宋体"/>
                <w:szCs w:val="21"/>
                <w:highlight w:val="none"/>
              </w:rPr>
            </w:pPr>
          </w:p>
        </w:tc>
        <w:tc>
          <w:tcPr>
            <w:tcW w:w="1065" w:type="dxa"/>
            <w:vAlign w:val="center"/>
          </w:tcPr>
          <w:p w14:paraId="104F9F44">
            <w:pPr>
              <w:ind w:right="-514"/>
              <w:jc w:val="center"/>
              <w:rPr>
                <w:rFonts w:ascii="宋体"/>
                <w:szCs w:val="21"/>
                <w:highlight w:val="none"/>
              </w:rPr>
            </w:pPr>
          </w:p>
        </w:tc>
        <w:tc>
          <w:tcPr>
            <w:tcW w:w="1065" w:type="dxa"/>
            <w:vAlign w:val="center"/>
          </w:tcPr>
          <w:p w14:paraId="70DCA03C">
            <w:pPr>
              <w:ind w:right="-514"/>
              <w:jc w:val="center"/>
              <w:rPr>
                <w:rFonts w:ascii="宋体"/>
                <w:szCs w:val="21"/>
                <w:highlight w:val="none"/>
              </w:rPr>
            </w:pPr>
          </w:p>
        </w:tc>
        <w:tc>
          <w:tcPr>
            <w:tcW w:w="1065" w:type="dxa"/>
            <w:vAlign w:val="center"/>
          </w:tcPr>
          <w:p w14:paraId="44982537">
            <w:pPr>
              <w:ind w:right="-514"/>
              <w:jc w:val="center"/>
              <w:rPr>
                <w:rFonts w:ascii="宋体"/>
                <w:szCs w:val="21"/>
                <w:highlight w:val="none"/>
              </w:rPr>
            </w:pPr>
          </w:p>
        </w:tc>
        <w:tc>
          <w:tcPr>
            <w:tcW w:w="1065" w:type="dxa"/>
            <w:vAlign w:val="center"/>
          </w:tcPr>
          <w:p w14:paraId="1B7D6829">
            <w:pPr>
              <w:ind w:right="-514"/>
              <w:jc w:val="center"/>
              <w:rPr>
                <w:rFonts w:ascii="宋体"/>
                <w:szCs w:val="21"/>
                <w:highlight w:val="none"/>
              </w:rPr>
            </w:pPr>
          </w:p>
        </w:tc>
        <w:tc>
          <w:tcPr>
            <w:tcW w:w="1065" w:type="dxa"/>
            <w:vAlign w:val="center"/>
          </w:tcPr>
          <w:p w14:paraId="775F7499">
            <w:pPr>
              <w:ind w:right="-514"/>
              <w:jc w:val="center"/>
              <w:rPr>
                <w:rFonts w:ascii="宋体"/>
                <w:szCs w:val="21"/>
                <w:highlight w:val="none"/>
              </w:rPr>
            </w:pPr>
          </w:p>
        </w:tc>
        <w:tc>
          <w:tcPr>
            <w:tcW w:w="1066" w:type="dxa"/>
            <w:vAlign w:val="center"/>
          </w:tcPr>
          <w:p w14:paraId="2361399A">
            <w:pPr>
              <w:ind w:right="-514"/>
              <w:jc w:val="center"/>
              <w:rPr>
                <w:rFonts w:ascii="宋体"/>
                <w:szCs w:val="21"/>
                <w:highlight w:val="none"/>
              </w:rPr>
            </w:pPr>
          </w:p>
        </w:tc>
        <w:tc>
          <w:tcPr>
            <w:tcW w:w="1531" w:type="dxa"/>
            <w:vAlign w:val="center"/>
          </w:tcPr>
          <w:p w14:paraId="53240A2C">
            <w:pPr>
              <w:ind w:right="-514"/>
              <w:jc w:val="center"/>
              <w:rPr>
                <w:rFonts w:ascii="宋体"/>
                <w:szCs w:val="21"/>
                <w:highlight w:val="none"/>
              </w:rPr>
            </w:pPr>
          </w:p>
        </w:tc>
      </w:tr>
      <w:tr w14:paraId="3392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240D20E5">
            <w:pPr>
              <w:ind w:right="-514"/>
              <w:jc w:val="center"/>
              <w:rPr>
                <w:rFonts w:ascii="宋体"/>
                <w:szCs w:val="21"/>
                <w:highlight w:val="none"/>
              </w:rPr>
            </w:pPr>
          </w:p>
        </w:tc>
        <w:tc>
          <w:tcPr>
            <w:tcW w:w="1065" w:type="dxa"/>
            <w:vAlign w:val="center"/>
          </w:tcPr>
          <w:p w14:paraId="1D2112BD">
            <w:pPr>
              <w:ind w:right="-514"/>
              <w:jc w:val="center"/>
              <w:rPr>
                <w:rFonts w:ascii="宋体"/>
                <w:szCs w:val="21"/>
                <w:highlight w:val="none"/>
              </w:rPr>
            </w:pPr>
          </w:p>
        </w:tc>
        <w:tc>
          <w:tcPr>
            <w:tcW w:w="1065" w:type="dxa"/>
            <w:vAlign w:val="center"/>
          </w:tcPr>
          <w:p w14:paraId="29EBBBDD">
            <w:pPr>
              <w:ind w:right="-514"/>
              <w:jc w:val="center"/>
              <w:rPr>
                <w:rFonts w:ascii="宋体"/>
                <w:szCs w:val="21"/>
                <w:highlight w:val="none"/>
              </w:rPr>
            </w:pPr>
          </w:p>
        </w:tc>
        <w:tc>
          <w:tcPr>
            <w:tcW w:w="1065" w:type="dxa"/>
            <w:vAlign w:val="center"/>
          </w:tcPr>
          <w:p w14:paraId="676BDF5C">
            <w:pPr>
              <w:ind w:right="-514"/>
              <w:jc w:val="center"/>
              <w:rPr>
                <w:rFonts w:ascii="宋体"/>
                <w:szCs w:val="21"/>
                <w:highlight w:val="none"/>
              </w:rPr>
            </w:pPr>
          </w:p>
        </w:tc>
        <w:tc>
          <w:tcPr>
            <w:tcW w:w="1065" w:type="dxa"/>
            <w:vAlign w:val="center"/>
          </w:tcPr>
          <w:p w14:paraId="78DA77A3">
            <w:pPr>
              <w:ind w:right="-514"/>
              <w:jc w:val="center"/>
              <w:rPr>
                <w:rFonts w:ascii="宋体"/>
                <w:szCs w:val="21"/>
                <w:highlight w:val="none"/>
              </w:rPr>
            </w:pPr>
          </w:p>
        </w:tc>
        <w:tc>
          <w:tcPr>
            <w:tcW w:w="1065" w:type="dxa"/>
            <w:vAlign w:val="center"/>
          </w:tcPr>
          <w:p w14:paraId="53517B78">
            <w:pPr>
              <w:ind w:right="-514"/>
              <w:jc w:val="center"/>
              <w:rPr>
                <w:rFonts w:ascii="宋体"/>
                <w:szCs w:val="21"/>
                <w:highlight w:val="none"/>
              </w:rPr>
            </w:pPr>
          </w:p>
        </w:tc>
        <w:tc>
          <w:tcPr>
            <w:tcW w:w="1066" w:type="dxa"/>
            <w:vAlign w:val="center"/>
          </w:tcPr>
          <w:p w14:paraId="2E200EC0">
            <w:pPr>
              <w:ind w:right="-514"/>
              <w:jc w:val="center"/>
              <w:rPr>
                <w:rFonts w:ascii="宋体"/>
                <w:szCs w:val="21"/>
                <w:highlight w:val="none"/>
              </w:rPr>
            </w:pPr>
          </w:p>
        </w:tc>
        <w:tc>
          <w:tcPr>
            <w:tcW w:w="1531" w:type="dxa"/>
            <w:vAlign w:val="center"/>
          </w:tcPr>
          <w:p w14:paraId="5CF7970A">
            <w:pPr>
              <w:ind w:right="-514"/>
              <w:jc w:val="center"/>
              <w:rPr>
                <w:rFonts w:ascii="宋体"/>
                <w:szCs w:val="21"/>
                <w:highlight w:val="none"/>
              </w:rPr>
            </w:pPr>
          </w:p>
        </w:tc>
      </w:tr>
      <w:tr w14:paraId="6EB4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6A0B63A4">
            <w:pPr>
              <w:ind w:right="-514"/>
              <w:jc w:val="center"/>
              <w:rPr>
                <w:rFonts w:ascii="宋体"/>
                <w:szCs w:val="21"/>
                <w:highlight w:val="none"/>
              </w:rPr>
            </w:pPr>
          </w:p>
        </w:tc>
        <w:tc>
          <w:tcPr>
            <w:tcW w:w="1065" w:type="dxa"/>
            <w:vAlign w:val="center"/>
          </w:tcPr>
          <w:p w14:paraId="645F48D7">
            <w:pPr>
              <w:ind w:right="-514"/>
              <w:jc w:val="center"/>
              <w:rPr>
                <w:rFonts w:ascii="宋体"/>
                <w:szCs w:val="21"/>
                <w:highlight w:val="none"/>
              </w:rPr>
            </w:pPr>
          </w:p>
        </w:tc>
        <w:tc>
          <w:tcPr>
            <w:tcW w:w="1065" w:type="dxa"/>
            <w:vAlign w:val="center"/>
          </w:tcPr>
          <w:p w14:paraId="79689DD5">
            <w:pPr>
              <w:ind w:right="-514"/>
              <w:jc w:val="center"/>
              <w:rPr>
                <w:rFonts w:ascii="宋体"/>
                <w:szCs w:val="21"/>
                <w:highlight w:val="none"/>
              </w:rPr>
            </w:pPr>
          </w:p>
        </w:tc>
        <w:tc>
          <w:tcPr>
            <w:tcW w:w="1065" w:type="dxa"/>
            <w:vAlign w:val="center"/>
          </w:tcPr>
          <w:p w14:paraId="44B69CB9">
            <w:pPr>
              <w:ind w:right="-514"/>
              <w:jc w:val="center"/>
              <w:rPr>
                <w:rFonts w:ascii="宋体"/>
                <w:szCs w:val="21"/>
                <w:highlight w:val="none"/>
              </w:rPr>
            </w:pPr>
          </w:p>
        </w:tc>
        <w:tc>
          <w:tcPr>
            <w:tcW w:w="1065" w:type="dxa"/>
            <w:vAlign w:val="center"/>
          </w:tcPr>
          <w:p w14:paraId="6642A680">
            <w:pPr>
              <w:ind w:right="-514"/>
              <w:jc w:val="center"/>
              <w:rPr>
                <w:rFonts w:ascii="宋体"/>
                <w:szCs w:val="21"/>
                <w:highlight w:val="none"/>
              </w:rPr>
            </w:pPr>
          </w:p>
        </w:tc>
        <w:tc>
          <w:tcPr>
            <w:tcW w:w="1065" w:type="dxa"/>
            <w:vAlign w:val="center"/>
          </w:tcPr>
          <w:p w14:paraId="6F65356B">
            <w:pPr>
              <w:ind w:right="-514"/>
              <w:jc w:val="center"/>
              <w:rPr>
                <w:rFonts w:ascii="宋体"/>
                <w:szCs w:val="21"/>
                <w:highlight w:val="none"/>
              </w:rPr>
            </w:pPr>
          </w:p>
        </w:tc>
        <w:tc>
          <w:tcPr>
            <w:tcW w:w="1066" w:type="dxa"/>
            <w:vAlign w:val="center"/>
          </w:tcPr>
          <w:p w14:paraId="499E5A50">
            <w:pPr>
              <w:ind w:right="-514"/>
              <w:jc w:val="center"/>
              <w:rPr>
                <w:rFonts w:ascii="宋体"/>
                <w:szCs w:val="21"/>
                <w:highlight w:val="none"/>
              </w:rPr>
            </w:pPr>
          </w:p>
        </w:tc>
        <w:tc>
          <w:tcPr>
            <w:tcW w:w="1531" w:type="dxa"/>
            <w:vAlign w:val="center"/>
          </w:tcPr>
          <w:p w14:paraId="7C89FF29">
            <w:pPr>
              <w:ind w:right="-514"/>
              <w:jc w:val="center"/>
              <w:rPr>
                <w:rFonts w:ascii="宋体"/>
                <w:szCs w:val="21"/>
                <w:highlight w:val="none"/>
              </w:rPr>
            </w:pPr>
          </w:p>
        </w:tc>
      </w:tr>
      <w:tr w14:paraId="5DD4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293E71A3">
            <w:pPr>
              <w:ind w:right="-514"/>
              <w:jc w:val="center"/>
              <w:rPr>
                <w:rFonts w:ascii="宋体"/>
                <w:szCs w:val="21"/>
                <w:highlight w:val="none"/>
              </w:rPr>
            </w:pPr>
          </w:p>
        </w:tc>
        <w:tc>
          <w:tcPr>
            <w:tcW w:w="1065" w:type="dxa"/>
            <w:vAlign w:val="center"/>
          </w:tcPr>
          <w:p w14:paraId="1D6F3FAD">
            <w:pPr>
              <w:ind w:right="-514"/>
              <w:jc w:val="center"/>
              <w:rPr>
                <w:rFonts w:ascii="宋体"/>
                <w:szCs w:val="21"/>
                <w:highlight w:val="none"/>
              </w:rPr>
            </w:pPr>
          </w:p>
        </w:tc>
        <w:tc>
          <w:tcPr>
            <w:tcW w:w="1065" w:type="dxa"/>
            <w:vAlign w:val="center"/>
          </w:tcPr>
          <w:p w14:paraId="657FC5F3">
            <w:pPr>
              <w:ind w:right="-514"/>
              <w:jc w:val="center"/>
              <w:rPr>
                <w:rFonts w:ascii="宋体"/>
                <w:szCs w:val="21"/>
                <w:highlight w:val="none"/>
              </w:rPr>
            </w:pPr>
          </w:p>
        </w:tc>
        <w:tc>
          <w:tcPr>
            <w:tcW w:w="1065" w:type="dxa"/>
            <w:vAlign w:val="center"/>
          </w:tcPr>
          <w:p w14:paraId="11EE7CA9">
            <w:pPr>
              <w:ind w:right="-514"/>
              <w:jc w:val="center"/>
              <w:rPr>
                <w:rFonts w:ascii="宋体"/>
                <w:szCs w:val="21"/>
                <w:highlight w:val="none"/>
              </w:rPr>
            </w:pPr>
          </w:p>
        </w:tc>
        <w:tc>
          <w:tcPr>
            <w:tcW w:w="1065" w:type="dxa"/>
            <w:vAlign w:val="center"/>
          </w:tcPr>
          <w:p w14:paraId="559477B0">
            <w:pPr>
              <w:ind w:right="-514"/>
              <w:jc w:val="center"/>
              <w:rPr>
                <w:rFonts w:ascii="宋体"/>
                <w:szCs w:val="21"/>
                <w:highlight w:val="none"/>
              </w:rPr>
            </w:pPr>
          </w:p>
        </w:tc>
        <w:tc>
          <w:tcPr>
            <w:tcW w:w="1065" w:type="dxa"/>
            <w:vAlign w:val="center"/>
          </w:tcPr>
          <w:p w14:paraId="532774A6">
            <w:pPr>
              <w:ind w:right="-514"/>
              <w:jc w:val="center"/>
              <w:rPr>
                <w:rFonts w:ascii="宋体"/>
                <w:szCs w:val="21"/>
                <w:highlight w:val="none"/>
              </w:rPr>
            </w:pPr>
          </w:p>
        </w:tc>
        <w:tc>
          <w:tcPr>
            <w:tcW w:w="1066" w:type="dxa"/>
            <w:vAlign w:val="center"/>
          </w:tcPr>
          <w:p w14:paraId="5BB8DAE1">
            <w:pPr>
              <w:ind w:right="-514"/>
              <w:jc w:val="center"/>
              <w:rPr>
                <w:rFonts w:ascii="宋体"/>
                <w:szCs w:val="21"/>
                <w:highlight w:val="none"/>
              </w:rPr>
            </w:pPr>
          </w:p>
        </w:tc>
        <w:tc>
          <w:tcPr>
            <w:tcW w:w="1531" w:type="dxa"/>
            <w:vAlign w:val="center"/>
          </w:tcPr>
          <w:p w14:paraId="6E2A76C7">
            <w:pPr>
              <w:ind w:right="-514"/>
              <w:jc w:val="center"/>
              <w:rPr>
                <w:rFonts w:ascii="宋体"/>
                <w:szCs w:val="21"/>
                <w:highlight w:val="none"/>
              </w:rPr>
            </w:pPr>
          </w:p>
        </w:tc>
      </w:tr>
      <w:tr w14:paraId="58A5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4AC55536">
            <w:pPr>
              <w:ind w:right="-514"/>
              <w:jc w:val="center"/>
              <w:rPr>
                <w:rFonts w:ascii="宋体"/>
                <w:szCs w:val="21"/>
                <w:highlight w:val="none"/>
              </w:rPr>
            </w:pPr>
          </w:p>
        </w:tc>
        <w:tc>
          <w:tcPr>
            <w:tcW w:w="1065" w:type="dxa"/>
            <w:vAlign w:val="center"/>
          </w:tcPr>
          <w:p w14:paraId="101653CA">
            <w:pPr>
              <w:ind w:right="-514"/>
              <w:jc w:val="center"/>
              <w:rPr>
                <w:rFonts w:ascii="宋体"/>
                <w:szCs w:val="21"/>
                <w:highlight w:val="none"/>
              </w:rPr>
            </w:pPr>
          </w:p>
        </w:tc>
        <w:tc>
          <w:tcPr>
            <w:tcW w:w="1065" w:type="dxa"/>
            <w:vAlign w:val="center"/>
          </w:tcPr>
          <w:p w14:paraId="7E80B5EA">
            <w:pPr>
              <w:ind w:right="-514"/>
              <w:jc w:val="center"/>
              <w:rPr>
                <w:rFonts w:ascii="宋体"/>
                <w:szCs w:val="21"/>
                <w:highlight w:val="none"/>
              </w:rPr>
            </w:pPr>
          </w:p>
        </w:tc>
        <w:tc>
          <w:tcPr>
            <w:tcW w:w="1065" w:type="dxa"/>
            <w:vAlign w:val="center"/>
          </w:tcPr>
          <w:p w14:paraId="5CF98DB2">
            <w:pPr>
              <w:ind w:right="-514"/>
              <w:jc w:val="center"/>
              <w:rPr>
                <w:rFonts w:ascii="宋体"/>
                <w:szCs w:val="21"/>
                <w:highlight w:val="none"/>
              </w:rPr>
            </w:pPr>
          </w:p>
        </w:tc>
        <w:tc>
          <w:tcPr>
            <w:tcW w:w="1065" w:type="dxa"/>
            <w:vAlign w:val="center"/>
          </w:tcPr>
          <w:p w14:paraId="558A5D73">
            <w:pPr>
              <w:ind w:right="-514"/>
              <w:jc w:val="center"/>
              <w:rPr>
                <w:rFonts w:ascii="宋体"/>
                <w:szCs w:val="21"/>
                <w:highlight w:val="none"/>
              </w:rPr>
            </w:pPr>
          </w:p>
        </w:tc>
        <w:tc>
          <w:tcPr>
            <w:tcW w:w="1065" w:type="dxa"/>
            <w:vAlign w:val="center"/>
          </w:tcPr>
          <w:p w14:paraId="4A7F8F50">
            <w:pPr>
              <w:ind w:right="-514"/>
              <w:jc w:val="center"/>
              <w:rPr>
                <w:rFonts w:ascii="宋体"/>
                <w:szCs w:val="21"/>
                <w:highlight w:val="none"/>
              </w:rPr>
            </w:pPr>
          </w:p>
        </w:tc>
        <w:tc>
          <w:tcPr>
            <w:tcW w:w="1066" w:type="dxa"/>
            <w:vAlign w:val="center"/>
          </w:tcPr>
          <w:p w14:paraId="42EAA88B">
            <w:pPr>
              <w:ind w:right="-514"/>
              <w:jc w:val="center"/>
              <w:rPr>
                <w:rFonts w:ascii="宋体"/>
                <w:szCs w:val="21"/>
                <w:highlight w:val="none"/>
              </w:rPr>
            </w:pPr>
          </w:p>
        </w:tc>
        <w:tc>
          <w:tcPr>
            <w:tcW w:w="1531" w:type="dxa"/>
            <w:vAlign w:val="center"/>
          </w:tcPr>
          <w:p w14:paraId="6673155C">
            <w:pPr>
              <w:ind w:right="-514"/>
              <w:jc w:val="center"/>
              <w:rPr>
                <w:rFonts w:ascii="宋体"/>
                <w:szCs w:val="21"/>
                <w:highlight w:val="none"/>
              </w:rPr>
            </w:pPr>
          </w:p>
        </w:tc>
      </w:tr>
      <w:tr w14:paraId="69D2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3D8FEDE2">
            <w:pPr>
              <w:ind w:right="-514"/>
              <w:jc w:val="center"/>
              <w:rPr>
                <w:rFonts w:ascii="宋体"/>
                <w:szCs w:val="21"/>
                <w:highlight w:val="none"/>
              </w:rPr>
            </w:pPr>
          </w:p>
        </w:tc>
        <w:tc>
          <w:tcPr>
            <w:tcW w:w="1065" w:type="dxa"/>
            <w:vAlign w:val="center"/>
          </w:tcPr>
          <w:p w14:paraId="6260673B">
            <w:pPr>
              <w:ind w:right="-514"/>
              <w:jc w:val="center"/>
              <w:rPr>
                <w:rFonts w:ascii="宋体"/>
                <w:szCs w:val="21"/>
                <w:highlight w:val="none"/>
              </w:rPr>
            </w:pPr>
          </w:p>
        </w:tc>
        <w:tc>
          <w:tcPr>
            <w:tcW w:w="1065" w:type="dxa"/>
            <w:vAlign w:val="center"/>
          </w:tcPr>
          <w:p w14:paraId="5238CC0D">
            <w:pPr>
              <w:ind w:right="-514"/>
              <w:jc w:val="center"/>
              <w:rPr>
                <w:rFonts w:ascii="宋体"/>
                <w:szCs w:val="21"/>
                <w:highlight w:val="none"/>
              </w:rPr>
            </w:pPr>
          </w:p>
        </w:tc>
        <w:tc>
          <w:tcPr>
            <w:tcW w:w="1065" w:type="dxa"/>
            <w:vAlign w:val="center"/>
          </w:tcPr>
          <w:p w14:paraId="0B96D108">
            <w:pPr>
              <w:ind w:right="-514"/>
              <w:jc w:val="center"/>
              <w:rPr>
                <w:rFonts w:ascii="宋体"/>
                <w:szCs w:val="21"/>
                <w:highlight w:val="none"/>
              </w:rPr>
            </w:pPr>
          </w:p>
        </w:tc>
        <w:tc>
          <w:tcPr>
            <w:tcW w:w="1065" w:type="dxa"/>
            <w:vAlign w:val="center"/>
          </w:tcPr>
          <w:p w14:paraId="44A0626F">
            <w:pPr>
              <w:ind w:right="-514"/>
              <w:jc w:val="center"/>
              <w:rPr>
                <w:rFonts w:ascii="宋体"/>
                <w:szCs w:val="21"/>
                <w:highlight w:val="none"/>
              </w:rPr>
            </w:pPr>
          </w:p>
        </w:tc>
        <w:tc>
          <w:tcPr>
            <w:tcW w:w="1065" w:type="dxa"/>
            <w:vAlign w:val="center"/>
          </w:tcPr>
          <w:p w14:paraId="5F6EBD5B">
            <w:pPr>
              <w:ind w:right="-514"/>
              <w:jc w:val="center"/>
              <w:rPr>
                <w:rFonts w:ascii="宋体"/>
                <w:szCs w:val="21"/>
                <w:highlight w:val="none"/>
              </w:rPr>
            </w:pPr>
          </w:p>
        </w:tc>
        <w:tc>
          <w:tcPr>
            <w:tcW w:w="1066" w:type="dxa"/>
            <w:vAlign w:val="center"/>
          </w:tcPr>
          <w:p w14:paraId="2140DFC8">
            <w:pPr>
              <w:ind w:right="-514"/>
              <w:jc w:val="center"/>
              <w:rPr>
                <w:rFonts w:ascii="宋体"/>
                <w:szCs w:val="21"/>
                <w:highlight w:val="none"/>
              </w:rPr>
            </w:pPr>
          </w:p>
        </w:tc>
        <w:tc>
          <w:tcPr>
            <w:tcW w:w="1531" w:type="dxa"/>
            <w:vAlign w:val="center"/>
          </w:tcPr>
          <w:p w14:paraId="33136D53">
            <w:pPr>
              <w:ind w:right="-514"/>
              <w:jc w:val="center"/>
              <w:rPr>
                <w:rFonts w:ascii="宋体"/>
                <w:szCs w:val="21"/>
                <w:highlight w:val="none"/>
              </w:rPr>
            </w:pPr>
          </w:p>
        </w:tc>
      </w:tr>
      <w:tr w14:paraId="455C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026E114A">
            <w:pPr>
              <w:ind w:right="-514"/>
              <w:jc w:val="center"/>
              <w:rPr>
                <w:rFonts w:ascii="宋体"/>
                <w:szCs w:val="21"/>
                <w:highlight w:val="none"/>
              </w:rPr>
            </w:pPr>
          </w:p>
        </w:tc>
        <w:tc>
          <w:tcPr>
            <w:tcW w:w="1065" w:type="dxa"/>
            <w:vAlign w:val="center"/>
          </w:tcPr>
          <w:p w14:paraId="545CDBA1">
            <w:pPr>
              <w:ind w:right="-514"/>
              <w:jc w:val="center"/>
              <w:rPr>
                <w:rFonts w:ascii="宋体"/>
                <w:szCs w:val="21"/>
                <w:highlight w:val="none"/>
              </w:rPr>
            </w:pPr>
          </w:p>
        </w:tc>
        <w:tc>
          <w:tcPr>
            <w:tcW w:w="1065" w:type="dxa"/>
            <w:vAlign w:val="center"/>
          </w:tcPr>
          <w:p w14:paraId="45E98B59">
            <w:pPr>
              <w:ind w:right="-514"/>
              <w:jc w:val="center"/>
              <w:rPr>
                <w:rFonts w:ascii="宋体"/>
                <w:szCs w:val="21"/>
                <w:highlight w:val="none"/>
              </w:rPr>
            </w:pPr>
          </w:p>
        </w:tc>
        <w:tc>
          <w:tcPr>
            <w:tcW w:w="1065" w:type="dxa"/>
            <w:vAlign w:val="center"/>
          </w:tcPr>
          <w:p w14:paraId="53F84932">
            <w:pPr>
              <w:ind w:right="-514"/>
              <w:jc w:val="center"/>
              <w:rPr>
                <w:rFonts w:ascii="宋体"/>
                <w:szCs w:val="21"/>
                <w:highlight w:val="none"/>
              </w:rPr>
            </w:pPr>
          </w:p>
        </w:tc>
        <w:tc>
          <w:tcPr>
            <w:tcW w:w="1065" w:type="dxa"/>
            <w:vAlign w:val="center"/>
          </w:tcPr>
          <w:p w14:paraId="5EBA1028">
            <w:pPr>
              <w:ind w:right="-514"/>
              <w:jc w:val="center"/>
              <w:rPr>
                <w:rFonts w:ascii="宋体"/>
                <w:szCs w:val="21"/>
                <w:highlight w:val="none"/>
              </w:rPr>
            </w:pPr>
          </w:p>
        </w:tc>
        <w:tc>
          <w:tcPr>
            <w:tcW w:w="1065" w:type="dxa"/>
            <w:vAlign w:val="center"/>
          </w:tcPr>
          <w:p w14:paraId="4EBBAF0C">
            <w:pPr>
              <w:ind w:right="-514"/>
              <w:jc w:val="center"/>
              <w:rPr>
                <w:rFonts w:ascii="宋体"/>
                <w:szCs w:val="21"/>
                <w:highlight w:val="none"/>
              </w:rPr>
            </w:pPr>
          </w:p>
        </w:tc>
        <w:tc>
          <w:tcPr>
            <w:tcW w:w="1066" w:type="dxa"/>
            <w:vAlign w:val="center"/>
          </w:tcPr>
          <w:p w14:paraId="71C06DCD">
            <w:pPr>
              <w:ind w:right="-514"/>
              <w:jc w:val="center"/>
              <w:rPr>
                <w:rFonts w:ascii="宋体"/>
                <w:szCs w:val="21"/>
                <w:highlight w:val="none"/>
              </w:rPr>
            </w:pPr>
          </w:p>
        </w:tc>
        <w:tc>
          <w:tcPr>
            <w:tcW w:w="1531" w:type="dxa"/>
            <w:vAlign w:val="center"/>
          </w:tcPr>
          <w:p w14:paraId="262EA1BB">
            <w:pPr>
              <w:ind w:right="-514"/>
              <w:jc w:val="center"/>
              <w:rPr>
                <w:rFonts w:ascii="宋体"/>
                <w:szCs w:val="21"/>
                <w:highlight w:val="none"/>
              </w:rPr>
            </w:pPr>
          </w:p>
        </w:tc>
      </w:tr>
      <w:tr w14:paraId="07FC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5D20064B">
            <w:pPr>
              <w:ind w:right="-514"/>
              <w:jc w:val="center"/>
              <w:rPr>
                <w:rFonts w:ascii="宋体"/>
                <w:szCs w:val="21"/>
                <w:highlight w:val="none"/>
              </w:rPr>
            </w:pPr>
          </w:p>
        </w:tc>
        <w:tc>
          <w:tcPr>
            <w:tcW w:w="1065" w:type="dxa"/>
            <w:vAlign w:val="center"/>
          </w:tcPr>
          <w:p w14:paraId="14576D8C">
            <w:pPr>
              <w:ind w:right="-514"/>
              <w:jc w:val="center"/>
              <w:rPr>
                <w:rFonts w:ascii="宋体"/>
                <w:szCs w:val="21"/>
                <w:highlight w:val="none"/>
              </w:rPr>
            </w:pPr>
          </w:p>
        </w:tc>
        <w:tc>
          <w:tcPr>
            <w:tcW w:w="1065" w:type="dxa"/>
            <w:vAlign w:val="center"/>
          </w:tcPr>
          <w:p w14:paraId="773A51DE">
            <w:pPr>
              <w:ind w:right="-514"/>
              <w:jc w:val="center"/>
              <w:rPr>
                <w:rFonts w:ascii="宋体"/>
                <w:szCs w:val="21"/>
                <w:highlight w:val="none"/>
              </w:rPr>
            </w:pPr>
          </w:p>
        </w:tc>
        <w:tc>
          <w:tcPr>
            <w:tcW w:w="1065" w:type="dxa"/>
            <w:vAlign w:val="center"/>
          </w:tcPr>
          <w:p w14:paraId="18416669">
            <w:pPr>
              <w:ind w:right="-514"/>
              <w:jc w:val="center"/>
              <w:rPr>
                <w:rFonts w:ascii="宋体"/>
                <w:szCs w:val="21"/>
                <w:highlight w:val="none"/>
              </w:rPr>
            </w:pPr>
          </w:p>
        </w:tc>
        <w:tc>
          <w:tcPr>
            <w:tcW w:w="1065" w:type="dxa"/>
            <w:vAlign w:val="center"/>
          </w:tcPr>
          <w:p w14:paraId="02916218">
            <w:pPr>
              <w:ind w:right="-514"/>
              <w:jc w:val="center"/>
              <w:rPr>
                <w:rFonts w:ascii="宋体"/>
                <w:szCs w:val="21"/>
                <w:highlight w:val="none"/>
              </w:rPr>
            </w:pPr>
          </w:p>
        </w:tc>
        <w:tc>
          <w:tcPr>
            <w:tcW w:w="1065" w:type="dxa"/>
            <w:vAlign w:val="center"/>
          </w:tcPr>
          <w:p w14:paraId="4BD8E9F4">
            <w:pPr>
              <w:ind w:right="-514"/>
              <w:jc w:val="center"/>
              <w:rPr>
                <w:rFonts w:ascii="宋体"/>
                <w:szCs w:val="21"/>
                <w:highlight w:val="none"/>
              </w:rPr>
            </w:pPr>
          </w:p>
        </w:tc>
        <w:tc>
          <w:tcPr>
            <w:tcW w:w="1066" w:type="dxa"/>
            <w:vAlign w:val="center"/>
          </w:tcPr>
          <w:p w14:paraId="23EDCB44">
            <w:pPr>
              <w:ind w:right="-514"/>
              <w:jc w:val="center"/>
              <w:rPr>
                <w:rFonts w:ascii="宋体"/>
                <w:szCs w:val="21"/>
                <w:highlight w:val="none"/>
              </w:rPr>
            </w:pPr>
          </w:p>
        </w:tc>
        <w:tc>
          <w:tcPr>
            <w:tcW w:w="1531" w:type="dxa"/>
            <w:vAlign w:val="center"/>
          </w:tcPr>
          <w:p w14:paraId="18F59F8F">
            <w:pPr>
              <w:ind w:right="-514"/>
              <w:jc w:val="center"/>
              <w:rPr>
                <w:rFonts w:ascii="宋体"/>
                <w:szCs w:val="21"/>
                <w:highlight w:val="none"/>
              </w:rPr>
            </w:pPr>
          </w:p>
        </w:tc>
      </w:tr>
      <w:tr w14:paraId="39B2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2C295ABF">
            <w:pPr>
              <w:ind w:right="-514"/>
              <w:jc w:val="center"/>
              <w:rPr>
                <w:rFonts w:ascii="宋体"/>
                <w:szCs w:val="21"/>
                <w:highlight w:val="none"/>
              </w:rPr>
            </w:pPr>
          </w:p>
        </w:tc>
        <w:tc>
          <w:tcPr>
            <w:tcW w:w="1065" w:type="dxa"/>
            <w:vAlign w:val="center"/>
          </w:tcPr>
          <w:p w14:paraId="79E44C4A">
            <w:pPr>
              <w:ind w:right="-514"/>
              <w:jc w:val="center"/>
              <w:rPr>
                <w:rFonts w:ascii="宋体"/>
                <w:szCs w:val="21"/>
                <w:highlight w:val="none"/>
              </w:rPr>
            </w:pPr>
          </w:p>
        </w:tc>
        <w:tc>
          <w:tcPr>
            <w:tcW w:w="1065" w:type="dxa"/>
            <w:vAlign w:val="center"/>
          </w:tcPr>
          <w:p w14:paraId="12334576">
            <w:pPr>
              <w:ind w:right="-514"/>
              <w:jc w:val="center"/>
              <w:rPr>
                <w:rFonts w:ascii="宋体"/>
                <w:szCs w:val="21"/>
                <w:highlight w:val="none"/>
              </w:rPr>
            </w:pPr>
          </w:p>
        </w:tc>
        <w:tc>
          <w:tcPr>
            <w:tcW w:w="1065" w:type="dxa"/>
            <w:vAlign w:val="center"/>
          </w:tcPr>
          <w:p w14:paraId="767E981C">
            <w:pPr>
              <w:ind w:right="-514"/>
              <w:jc w:val="center"/>
              <w:rPr>
                <w:rFonts w:ascii="宋体"/>
                <w:szCs w:val="21"/>
                <w:highlight w:val="none"/>
              </w:rPr>
            </w:pPr>
          </w:p>
        </w:tc>
        <w:tc>
          <w:tcPr>
            <w:tcW w:w="1065" w:type="dxa"/>
            <w:vAlign w:val="center"/>
          </w:tcPr>
          <w:p w14:paraId="3E1630CC">
            <w:pPr>
              <w:ind w:right="-514"/>
              <w:jc w:val="center"/>
              <w:rPr>
                <w:rFonts w:ascii="宋体"/>
                <w:szCs w:val="21"/>
                <w:highlight w:val="none"/>
              </w:rPr>
            </w:pPr>
          </w:p>
        </w:tc>
        <w:tc>
          <w:tcPr>
            <w:tcW w:w="1065" w:type="dxa"/>
            <w:vAlign w:val="center"/>
          </w:tcPr>
          <w:p w14:paraId="11464C00">
            <w:pPr>
              <w:ind w:right="-514"/>
              <w:jc w:val="center"/>
              <w:rPr>
                <w:rFonts w:ascii="宋体"/>
                <w:szCs w:val="21"/>
                <w:highlight w:val="none"/>
              </w:rPr>
            </w:pPr>
          </w:p>
        </w:tc>
        <w:tc>
          <w:tcPr>
            <w:tcW w:w="1066" w:type="dxa"/>
            <w:vAlign w:val="center"/>
          </w:tcPr>
          <w:p w14:paraId="1A724E7C">
            <w:pPr>
              <w:ind w:right="-514"/>
              <w:jc w:val="center"/>
              <w:rPr>
                <w:rFonts w:ascii="宋体"/>
                <w:szCs w:val="21"/>
                <w:highlight w:val="none"/>
              </w:rPr>
            </w:pPr>
          </w:p>
        </w:tc>
        <w:tc>
          <w:tcPr>
            <w:tcW w:w="1531" w:type="dxa"/>
            <w:vAlign w:val="center"/>
          </w:tcPr>
          <w:p w14:paraId="343478FB">
            <w:pPr>
              <w:ind w:right="-514"/>
              <w:jc w:val="center"/>
              <w:rPr>
                <w:rFonts w:ascii="宋体"/>
                <w:szCs w:val="21"/>
                <w:highlight w:val="none"/>
              </w:rPr>
            </w:pPr>
          </w:p>
        </w:tc>
      </w:tr>
      <w:tr w14:paraId="7212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4B70509A">
            <w:pPr>
              <w:ind w:right="-514"/>
              <w:jc w:val="center"/>
              <w:rPr>
                <w:rFonts w:ascii="宋体"/>
                <w:szCs w:val="21"/>
                <w:highlight w:val="none"/>
              </w:rPr>
            </w:pPr>
          </w:p>
        </w:tc>
        <w:tc>
          <w:tcPr>
            <w:tcW w:w="1065" w:type="dxa"/>
            <w:vAlign w:val="center"/>
          </w:tcPr>
          <w:p w14:paraId="7F23E3F8">
            <w:pPr>
              <w:ind w:right="-514"/>
              <w:jc w:val="center"/>
              <w:rPr>
                <w:rFonts w:ascii="宋体"/>
                <w:szCs w:val="21"/>
                <w:highlight w:val="none"/>
              </w:rPr>
            </w:pPr>
          </w:p>
        </w:tc>
        <w:tc>
          <w:tcPr>
            <w:tcW w:w="1065" w:type="dxa"/>
            <w:vAlign w:val="center"/>
          </w:tcPr>
          <w:p w14:paraId="368842D5">
            <w:pPr>
              <w:ind w:right="-514"/>
              <w:jc w:val="center"/>
              <w:rPr>
                <w:rFonts w:ascii="宋体"/>
                <w:szCs w:val="21"/>
                <w:highlight w:val="none"/>
              </w:rPr>
            </w:pPr>
          </w:p>
        </w:tc>
        <w:tc>
          <w:tcPr>
            <w:tcW w:w="1065" w:type="dxa"/>
            <w:vAlign w:val="center"/>
          </w:tcPr>
          <w:p w14:paraId="2F7133A2">
            <w:pPr>
              <w:ind w:right="-514"/>
              <w:jc w:val="center"/>
              <w:rPr>
                <w:rFonts w:ascii="宋体"/>
                <w:szCs w:val="21"/>
                <w:highlight w:val="none"/>
              </w:rPr>
            </w:pPr>
          </w:p>
        </w:tc>
        <w:tc>
          <w:tcPr>
            <w:tcW w:w="1065" w:type="dxa"/>
            <w:vAlign w:val="center"/>
          </w:tcPr>
          <w:p w14:paraId="076C8FEC">
            <w:pPr>
              <w:ind w:right="-514"/>
              <w:jc w:val="center"/>
              <w:rPr>
                <w:rFonts w:ascii="宋体"/>
                <w:szCs w:val="21"/>
                <w:highlight w:val="none"/>
              </w:rPr>
            </w:pPr>
          </w:p>
        </w:tc>
        <w:tc>
          <w:tcPr>
            <w:tcW w:w="1065" w:type="dxa"/>
            <w:vAlign w:val="center"/>
          </w:tcPr>
          <w:p w14:paraId="4970CB0B">
            <w:pPr>
              <w:ind w:right="-514"/>
              <w:jc w:val="center"/>
              <w:rPr>
                <w:rFonts w:ascii="宋体"/>
                <w:szCs w:val="21"/>
                <w:highlight w:val="none"/>
              </w:rPr>
            </w:pPr>
          </w:p>
        </w:tc>
        <w:tc>
          <w:tcPr>
            <w:tcW w:w="1066" w:type="dxa"/>
            <w:vAlign w:val="center"/>
          </w:tcPr>
          <w:p w14:paraId="5ADC269F">
            <w:pPr>
              <w:ind w:right="-514"/>
              <w:jc w:val="center"/>
              <w:rPr>
                <w:rFonts w:ascii="宋体"/>
                <w:szCs w:val="21"/>
                <w:highlight w:val="none"/>
              </w:rPr>
            </w:pPr>
          </w:p>
        </w:tc>
        <w:tc>
          <w:tcPr>
            <w:tcW w:w="1531" w:type="dxa"/>
            <w:vAlign w:val="center"/>
          </w:tcPr>
          <w:p w14:paraId="2F1E414E">
            <w:pPr>
              <w:ind w:right="-514"/>
              <w:jc w:val="center"/>
              <w:rPr>
                <w:rFonts w:ascii="宋体"/>
                <w:szCs w:val="21"/>
                <w:highlight w:val="none"/>
              </w:rPr>
            </w:pPr>
          </w:p>
        </w:tc>
      </w:tr>
      <w:tr w14:paraId="472E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14:paraId="5503B709">
            <w:pPr>
              <w:ind w:right="-514"/>
              <w:jc w:val="center"/>
              <w:rPr>
                <w:rFonts w:ascii="宋体"/>
                <w:szCs w:val="21"/>
                <w:highlight w:val="none"/>
              </w:rPr>
            </w:pPr>
          </w:p>
        </w:tc>
        <w:tc>
          <w:tcPr>
            <w:tcW w:w="1065" w:type="dxa"/>
            <w:vAlign w:val="center"/>
          </w:tcPr>
          <w:p w14:paraId="73B3882E">
            <w:pPr>
              <w:ind w:right="-514"/>
              <w:jc w:val="center"/>
              <w:rPr>
                <w:rFonts w:ascii="宋体"/>
                <w:szCs w:val="21"/>
                <w:highlight w:val="none"/>
              </w:rPr>
            </w:pPr>
          </w:p>
        </w:tc>
        <w:tc>
          <w:tcPr>
            <w:tcW w:w="1065" w:type="dxa"/>
            <w:vAlign w:val="center"/>
          </w:tcPr>
          <w:p w14:paraId="7C98FF8C">
            <w:pPr>
              <w:ind w:right="-514"/>
              <w:jc w:val="center"/>
              <w:rPr>
                <w:rFonts w:ascii="宋体"/>
                <w:szCs w:val="21"/>
                <w:highlight w:val="none"/>
              </w:rPr>
            </w:pPr>
          </w:p>
        </w:tc>
        <w:tc>
          <w:tcPr>
            <w:tcW w:w="1065" w:type="dxa"/>
            <w:vAlign w:val="center"/>
          </w:tcPr>
          <w:p w14:paraId="4CF7524C">
            <w:pPr>
              <w:ind w:right="-514"/>
              <w:jc w:val="center"/>
              <w:rPr>
                <w:rFonts w:ascii="宋体"/>
                <w:szCs w:val="21"/>
                <w:highlight w:val="none"/>
              </w:rPr>
            </w:pPr>
          </w:p>
        </w:tc>
        <w:tc>
          <w:tcPr>
            <w:tcW w:w="1065" w:type="dxa"/>
            <w:vAlign w:val="center"/>
          </w:tcPr>
          <w:p w14:paraId="02E60A3B">
            <w:pPr>
              <w:ind w:right="-514"/>
              <w:jc w:val="center"/>
              <w:rPr>
                <w:rFonts w:ascii="宋体"/>
                <w:szCs w:val="21"/>
                <w:highlight w:val="none"/>
              </w:rPr>
            </w:pPr>
          </w:p>
        </w:tc>
        <w:tc>
          <w:tcPr>
            <w:tcW w:w="1065" w:type="dxa"/>
            <w:vAlign w:val="center"/>
          </w:tcPr>
          <w:p w14:paraId="19CBE1D3">
            <w:pPr>
              <w:ind w:right="-514"/>
              <w:jc w:val="center"/>
              <w:rPr>
                <w:rFonts w:ascii="宋体"/>
                <w:szCs w:val="21"/>
                <w:highlight w:val="none"/>
              </w:rPr>
            </w:pPr>
          </w:p>
        </w:tc>
        <w:tc>
          <w:tcPr>
            <w:tcW w:w="1066" w:type="dxa"/>
            <w:vAlign w:val="center"/>
          </w:tcPr>
          <w:p w14:paraId="14D1DE64">
            <w:pPr>
              <w:ind w:right="-514"/>
              <w:jc w:val="center"/>
              <w:rPr>
                <w:rFonts w:ascii="宋体"/>
                <w:szCs w:val="21"/>
                <w:highlight w:val="none"/>
              </w:rPr>
            </w:pPr>
          </w:p>
        </w:tc>
        <w:tc>
          <w:tcPr>
            <w:tcW w:w="1531" w:type="dxa"/>
            <w:vAlign w:val="center"/>
          </w:tcPr>
          <w:p w14:paraId="73D8C200">
            <w:pPr>
              <w:ind w:right="-514"/>
              <w:jc w:val="center"/>
              <w:rPr>
                <w:rFonts w:ascii="宋体"/>
                <w:szCs w:val="21"/>
                <w:highlight w:val="none"/>
              </w:rPr>
            </w:pPr>
          </w:p>
        </w:tc>
      </w:tr>
    </w:tbl>
    <w:p w14:paraId="2F44770A">
      <w:pPr>
        <w:ind w:right="-514" w:hanging="540"/>
        <w:rPr>
          <w:rFonts w:ascii="宋体"/>
          <w:b/>
          <w:szCs w:val="21"/>
          <w:highlight w:val="none"/>
        </w:rPr>
      </w:pPr>
    </w:p>
    <w:p w14:paraId="50D825FD">
      <w:pPr>
        <w:ind w:left="-6" w:leftChars="-27" w:right="-514" w:hanging="51" w:hangingChars="24"/>
        <w:rPr>
          <w:rFonts w:ascii="宋体"/>
          <w:szCs w:val="21"/>
          <w:highlight w:val="none"/>
        </w:rPr>
      </w:pPr>
      <w:r>
        <w:rPr>
          <w:rFonts w:hint="eastAsia" w:ascii="宋体" w:hAnsi="宋体"/>
          <w:b/>
          <w:szCs w:val="21"/>
          <w:highlight w:val="none"/>
        </w:rPr>
        <w:t>注</w:t>
      </w:r>
      <w:r>
        <w:rPr>
          <w:rFonts w:hint="eastAsia" w:ascii="宋体" w:hAnsi="宋体"/>
          <w:szCs w:val="21"/>
          <w:highlight w:val="none"/>
        </w:rPr>
        <w:t>：</w:t>
      </w:r>
    </w:p>
    <w:p w14:paraId="24140AA3">
      <w:pPr>
        <w:ind w:left="1" w:right="-514" w:firstLine="359"/>
        <w:rPr>
          <w:rFonts w:ascii="宋体"/>
          <w:szCs w:val="21"/>
          <w:highlight w:val="none"/>
        </w:rPr>
      </w:pPr>
      <w:r>
        <w:rPr>
          <w:rFonts w:ascii="宋体" w:hAnsi="宋体"/>
          <w:szCs w:val="21"/>
          <w:highlight w:val="none"/>
        </w:rPr>
        <w:t>1</w:t>
      </w:r>
      <w:r>
        <w:rPr>
          <w:rFonts w:hint="eastAsia" w:ascii="宋体" w:hAnsi="宋体"/>
          <w:szCs w:val="21"/>
          <w:highlight w:val="none"/>
        </w:rPr>
        <w:t>、供应商应按所列格式提交包括的估计劳动力计划表。</w:t>
      </w:r>
    </w:p>
    <w:p w14:paraId="17160880">
      <w:pPr>
        <w:ind w:firstLine="359"/>
        <w:rPr>
          <w:rFonts w:ascii="宋体"/>
          <w:b/>
          <w:szCs w:val="21"/>
          <w:highlight w:val="none"/>
        </w:rPr>
      </w:pPr>
      <w:r>
        <w:rPr>
          <w:rFonts w:ascii="宋体" w:hAnsi="宋体"/>
          <w:szCs w:val="21"/>
          <w:highlight w:val="none"/>
        </w:rPr>
        <w:t>2</w:t>
      </w:r>
      <w:r>
        <w:rPr>
          <w:rFonts w:hint="eastAsia" w:ascii="宋体" w:hAnsi="宋体"/>
          <w:szCs w:val="21"/>
          <w:highlight w:val="none"/>
        </w:rPr>
        <w:t>、本计划表是以每班八小时工作制为基础编制的。</w:t>
      </w:r>
    </w:p>
    <w:p w14:paraId="385132A8">
      <w:pPr>
        <w:spacing w:line="240" w:lineRule="exact"/>
        <w:ind w:firstLine="359"/>
        <w:rPr>
          <w:rFonts w:ascii="宋体"/>
          <w:b/>
          <w:szCs w:val="21"/>
          <w:highlight w:val="none"/>
        </w:rPr>
      </w:pPr>
    </w:p>
    <w:p w14:paraId="55C31BD0">
      <w:pPr>
        <w:spacing w:line="240" w:lineRule="exact"/>
        <w:jc w:val="center"/>
        <w:rPr>
          <w:rFonts w:ascii="宋体"/>
          <w:b/>
          <w:szCs w:val="21"/>
          <w:highlight w:val="none"/>
        </w:rPr>
      </w:pPr>
    </w:p>
    <w:p w14:paraId="342DA493">
      <w:pPr>
        <w:spacing w:line="240" w:lineRule="exact"/>
        <w:jc w:val="center"/>
        <w:rPr>
          <w:rFonts w:ascii="宋体"/>
          <w:b/>
          <w:szCs w:val="21"/>
          <w:highlight w:val="none"/>
        </w:rPr>
      </w:pPr>
    </w:p>
    <w:p w14:paraId="2241B1FC">
      <w:pPr>
        <w:spacing w:line="240" w:lineRule="exact"/>
        <w:jc w:val="center"/>
        <w:rPr>
          <w:rFonts w:ascii="宋体"/>
          <w:b/>
          <w:szCs w:val="21"/>
          <w:highlight w:val="none"/>
        </w:rPr>
      </w:pPr>
    </w:p>
    <w:p w14:paraId="614615D1">
      <w:pPr>
        <w:jc w:val="center"/>
        <w:rPr>
          <w:rFonts w:ascii="宋体"/>
          <w:szCs w:val="21"/>
          <w:highlight w:val="none"/>
        </w:rPr>
      </w:pPr>
      <w:r>
        <w:rPr>
          <w:rFonts w:hint="eastAsia" w:ascii="宋体" w:hAnsi="宋体"/>
          <w:b/>
          <w:szCs w:val="21"/>
          <w:highlight w:val="none"/>
        </w:rPr>
        <w:t>（三）、计划开竣工日期和施工进度安排</w:t>
      </w:r>
    </w:p>
    <w:p w14:paraId="06335CC5">
      <w:pPr>
        <w:spacing w:line="56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、供应商应提交施工进度进度表，说明按谈判文件的工期进行施工的各个关键日期。成交供应商还应按合同条件有关条款的要求提交详细的施工进度计划。</w:t>
      </w:r>
    </w:p>
    <w:p w14:paraId="31EA9D19">
      <w:pPr>
        <w:spacing w:line="240" w:lineRule="exact"/>
        <w:ind w:firstLine="420" w:firstLineChars="200"/>
        <w:rPr>
          <w:rFonts w:ascii="宋体"/>
          <w:szCs w:val="21"/>
          <w:highlight w:val="none"/>
        </w:rPr>
      </w:pPr>
    </w:p>
    <w:p w14:paraId="26EA4C54">
      <w:pPr>
        <w:spacing w:line="56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、施工进度表可需说明计划开工日期和各项工程各阶段的完工日期以及分包合同签订的日期。</w:t>
      </w:r>
    </w:p>
    <w:p w14:paraId="7869864F">
      <w:pPr>
        <w:spacing w:line="240" w:lineRule="exact"/>
        <w:ind w:firstLine="420" w:firstLineChars="200"/>
        <w:rPr>
          <w:rFonts w:ascii="宋体"/>
          <w:szCs w:val="21"/>
          <w:highlight w:val="none"/>
        </w:rPr>
      </w:pPr>
    </w:p>
    <w:p w14:paraId="782CCB43">
      <w:pPr>
        <w:spacing w:line="56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、施工进度计划应与施工组织设计相适应。</w:t>
      </w:r>
    </w:p>
    <w:p w14:paraId="4D526FBF">
      <w:pPr>
        <w:jc w:val="center"/>
        <w:rPr>
          <w:rFonts w:ascii="宋体"/>
          <w:b/>
          <w:szCs w:val="21"/>
          <w:highlight w:val="none"/>
        </w:rPr>
      </w:pPr>
    </w:p>
    <w:p w14:paraId="04CDB1F6">
      <w:pPr>
        <w:jc w:val="center"/>
        <w:rPr>
          <w:rFonts w:ascii="宋体"/>
          <w:b/>
          <w:szCs w:val="21"/>
          <w:highlight w:val="none"/>
        </w:rPr>
      </w:pPr>
    </w:p>
    <w:p w14:paraId="4F254C35">
      <w:pPr>
        <w:jc w:val="center"/>
        <w:rPr>
          <w:rFonts w:ascii="宋体"/>
          <w:b/>
          <w:szCs w:val="21"/>
          <w:highlight w:val="none"/>
        </w:rPr>
      </w:pPr>
    </w:p>
    <w:p w14:paraId="19D271EF">
      <w:pPr>
        <w:jc w:val="center"/>
        <w:rPr>
          <w:rFonts w:ascii="宋体"/>
          <w:b/>
          <w:szCs w:val="21"/>
          <w:highlight w:val="none"/>
        </w:rPr>
      </w:pPr>
    </w:p>
    <w:p w14:paraId="0A606F42">
      <w:pPr>
        <w:jc w:val="center"/>
        <w:rPr>
          <w:rFonts w:ascii="宋体"/>
          <w:b/>
          <w:szCs w:val="21"/>
          <w:highlight w:val="none"/>
        </w:rPr>
      </w:pPr>
    </w:p>
    <w:p w14:paraId="540E1CE5">
      <w:pPr>
        <w:jc w:val="center"/>
        <w:rPr>
          <w:rFonts w:ascii="宋体"/>
          <w:b/>
          <w:szCs w:val="21"/>
          <w:highlight w:val="none"/>
        </w:rPr>
      </w:pPr>
    </w:p>
    <w:p w14:paraId="298F2722">
      <w:pPr>
        <w:jc w:val="center"/>
        <w:rPr>
          <w:rFonts w:ascii="宋体"/>
          <w:b/>
          <w:szCs w:val="21"/>
          <w:highlight w:val="none"/>
        </w:rPr>
      </w:pPr>
    </w:p>
    <w:p w14:paraId="400F0353">
      <w:pPr>
        <w:jc w:val="center"/>
        <w:rPr>
          <w:rFonts w:ascii="宋体"/>
          <w:b/>
          <w:szCs w:val="21"/>
          <w:highlight w:val="none"/>
        </w:rPr>
      </w:pPr>
    </w:p>
    <w:p w14:paraId="0796E064">
      <w:pPr>
        <w:jc w:val="center"/>
        <w:rPr>
          <w:rFonts w:ascii="宋体"/>
          <w:b/>
          <w:szCs w:val="21"/>
          <w:highlight w:val="none"/>
        </w:rPr>
      </w:pPr>
      <w:r>
        <w:rPr>
          <w:rFonts w:hint="eastAsia" w:ascii="宋体" w:hAnsi="宋体"/>
          <w:b/>
          <w:szCs w:val="21"/>
          <w:highlight w:val="none"/>
        </w:rPr>
        <w:t>（四）、施工平面图</w:t>
      </w:r>
    </w:p>
    <w:p w14:paraId="5F50C383">
      <w:pPr>
        <w:jc w:val="center"/>
        <w:rPr>
          <w:rFonts w:ascii="宋体"/>
          <w:b/>
          <w:szCs w:val="21"/>
          <w:highlight w:val="none"/>
        </w:rPr>
      </w:pPr>
    </w:p>
    <w:p w14:paraId="1836956F">
      <w:pPr>
        <w:pStyle w:val="7"/>
        <w:spacing w:line="560" w:lineRule="exact"/>
        <w:rPr>
          <w:rFonts w:ascii="宋体"/>
          <w:sz w:val="21"/>
          <w:szCs w:val="21"/>
          <w:highlight w:val="none"/>
        </w:rPr>
      </w:pPr>
      <w:r>
        <w:rPr>
          <w:rFonts w:hint="eastAsia" w:ascii="宋体" w:hAnsi="宋体"/>
          <w:sz w:val="21"/>
          <w:szCs w:val="21"/>
          <w:highlight w:val="none"/>
        </w:rPr>
        <w:t>供应商应提交一份施工总平面图，绘出现场临时设施布置图表并附文字说明，说明临时设施、加工车间、现场办公、设备及仓储、供电、供水、卫生、生活等设施的情况和布置。</w:t>
      </w:r>
    </w:p>
    <w:p w14:paraId="42B12822">
      <w:pPr>
        <w:jc w:val="center"/>
        <w:rPr>
          <w:rFonts w:ascii="宋体"/>
          <w:b/>
          <w:szCs w:val="21"/>
          <w:highlight w:val="none"/>
        </w:rPr>
      </w:pPr>
      <w:r>
        <w:rPr>
          <w:rFonts w:ascii="宋体"/>
          <w:szCs w:val="21"/>
          <w:highlight w:val="none"/>
        </w:rPr>
        <w:br w:type="page"/>
      </w:r>
    </w:p>
    <w:p w14:paraId="421190E5">
      <w:pPr>
        <w:jc w:val="center"/>
        <w:rPr>
          <w:rFonts w:ascii="宋体"/>
          <w:b/>
          <w:szCs w:val="21"/>
          <w:highlight w:val="none"/>
        </w:rPr>
      </w:pPr>
      <w:r>
        <w:rPr>
          <w:rFonts w:hint="eastAsia" w:ascii="宋体" w:hAnsi="宋体"/>
          <w:b/>
          <w:szCs w:val="21"/>
          <w:highlight w:val="none"/>
        </w:rPr>
        <w:t>（五）、临时用地表</w:t>
      </w:r>
    </w:p>
    <w:p w14:paraId="60DADF53">
      <w:pPr>
        <w:ind w:right="-694" w:firstLine="210" w:firstLineChars="100"/>
        <w:rPr>
          <w:rFonts w:ascii="宋体"/>
          <w:szCs w:val="21"/>
          <w:highlight w:val="none"/>
        </w:rPr>
      </w:pPr>
      <w:r>
        <w:rPr>
          <w:rFonts w:ascii="宋体" w:hAnsi="宋体"/>
          <w:szCs w:val="21"/>
          <w:highlight w:val="none"/>
          <w:u w:val="single"/>
        </w:rPr>
        <w:t xml:space="preserve"> (</w:t>
      </w:r>
      <w:r>
        <w:rPr>
          <w:rFonts w:hint="eastAsia" w:ascii="宋体" w:hAnsi="宋体"/>
          <w:szCs w:val="21"/>
          <w:highlight w:val="none"/>
          <w:u w:val="single"/>
        </w:rPr>
        <w:t>工程项目名称</w:t>
      </w:r>
      <w:r>
        <w:rPr>
          <w:rFonts w:ascii="宋体" w:hAnsi="宋体"/>
          <w:szCs w:val="21"/>
          <w:highlight w:val="none"/>
          <w:u w:val="single"/>
        </w:rPr>
        <w:t xml:space="preserve">)  </w:t>
      </w:r>
      <w:r>
        <w:rPr>
          <w:rFonts w:hint="eastAsia" w:ascii="宋体" w:hAnsi="宋体"/>
          <w:szCs w:val="21"/>
          <w:highlight w:val="none"/>
        </w:rPr>
        <w:t>共页第页</w:t>
      </w:r>
    </w:p>
    <w:p w14:paraId="4DEF58CE">
      <w:pPr>
        <w:rPr>
          <w:rFonts w:ascii="宋体"/>
          <w:szCs w:val="21"/>
          <w:highlight w:val="none"/>
        </w:rPr>
      </w:pPr>
    </w:p>
    <w:tbl>
      <w:tblPr>
        <w:tblStyle w:val="19"/>
        <w:tblW w:w="93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130"/>
        <w:gridCol w:w="2131"/>
        <w:gridCol w:w="3005"/>
      </w:tblGrid>
      <w:tr w14:paraId="42A6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752B6177">
            <w:pPr>
              <w:jc w:val="center"/>
              <w:rPr>
                <w:rFonts w:ascii="宋体"/>
                <w:szCs w:val="21"/>
                <w:highlight w:val="none"/>
              </w:rPr>
            </w:pPr>
            <w:r>
              <w:rPr>
                <w:rFonts w:hint="eastAsia" w:ascii="宋体" w:hAnsi="宋体"/>
                <w:szCs w:val="21"/>
                <w:highlight w:val="none"/>
              </w:rPr>
              <w:t>用途</w:t>
            </w:r>
          </w:p>
        </w:tc>
        <w:tc>
          <w:tcPr>
            <w:tcW w:w="2130" w:type="dxa"/>
            <w:vAlign w:val="center"/>
          </w:tcPr>
          <w:p w14:paraId="242C3FB5">
            <w:pPr>
              <w:jc w:val="center"/>
              <w:rPr>
                <w:rFonts w:ascii="宋体"/>
                <w:szCs w:val="21"/>
                <w:highlight w:val="none"/>
              </w:rPr>
            </w:pPr>
            <w:r>
              <w:rPr>
                <w:rFonts w:hint="eastAsia" w:ascii="宋体" w:hAnsi="宋体"/>
                <w:szCs w:val="21"/>
                <w:highlight w:val="none"/>
              </w:rPr>
              <w:t>面积</w:t>
            </w:r>
            <w:r>
              <w:rPr>
                <w:rFonts w:ascii="宋体" w:hAnsi="宋体"/>
                <w:szCs w:val="21"/>
                <w:highlight w:val="none"/>
              </w:rPr>
              <w:t>(</w:t>
            </w:r>
            <w:r>
              <w:rPr>
                <w:rFonts w:hint="eastAsia" w:ascii="宋体" w:hAnsi="宋体"/>
                <w:szCs w:val="21"/>
                <w:highlight w:val="none"/>
              </w:rPr>
              <w:t>平方米</w:t>
            </w:r>
            <w:r>
              <w:rPr>
                <w:rFonts w:ascii="宋体" w:hAnsi="宋体"/>
                <w:szCs w:val="21"/>
                <w:highlight w:val="none"/>
              </w:rPr>
              <w:t>)</w:t>
            </w:r>
          </w:p>
        </w:tc>
        <w:tc>
          <w:tcPr>
            <w:tcW w:w="2131" w:type="dxa"/>
            <w:vAlign w:val="center"/>
          </w:tcPr>
          <w:p w14:paraId="1971BDDA">
            <w:pPr>
              <w:jc w:val="center"/>
              <w:rPr>
                <w:rFonts w:ascii="宋体"/>
                <w:szCs w:val="21"/>
                <w:highlight w:val="none"/>
              </w:rPr>
            </w:pPr>
            <w:r>
              <w:rPr>
                <w:rFonts w:hint="eastAsia" w:ascii="宋体" w:hAnsi="宋体"/>
                <w:szCs w:val="21"/>
                <w:highlight w:val="none"/>
              </w:rPr>
              <w:t>位置</w:t>
            </w:r>
          </w:p>
        </w:tc>
        <w:tc>
          <w:tcPr>
            <w:tcW w:w="3005" w:type="dxa"/>
            <w:vAlign w:val="center"/>
          </w:tcPr>
          <w:p w14:paraId="1FEFF689">
            <w:pPr>
              <w:jc w:val="center"/>
              <w:rPr>
                <w:rFonts w:ascii="宋体"/>
                <w:szCs w:val="21"/>
                <w:highlight w:val="none"/>
              </w:rPr>
            </w:pPr>
            <w:r>
              <w:rPr>
                <w:rFonts w:hint="eastAsia" w:ascii="宋体" w:hAnsi="宋体"/>
                <w:szCs w:val="21"/>
                <w:highlight w:val="none"/>
              </w:rPr>
              <w:t>需用时间</w:t>
            </w:r>
          </w:p>
        </w:tc>
      </w:tr>
      <w:tr w14:paraId="2813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4881C03F">
            <w:pPr>
              <w:jc w:val="center"/>
              <w:rPr>
                <w:rFonts w:ascii="宋体"/>
                <w:szCs w:val="21"/>
                <w:highlight w:val="none"/>
              </w:rPr>
            </w:pPr>
          </w:p>
        </w:tc>
        <w:tc>
          <w:tcPr>
            <w:tcW w:w="2130" w:type="dxa"/>
            <w:vAlign w:val="center"/>
          </w:tcPr>
          <w:p w14:paraId="7316B8EC">
            <w:pPr>
              <w:jc w:val="center"/>
              <w:rPr>
                <w:rFonts w:ascii="宋体"/>
                <w:szCs w:val="21"/>
                <w:highlight w:val="none"/>
              </w:rPr>
            </w:pPr>
          </w:p>
        </w:tc>
        <w:tc>
          <w:tcPr>
            <w:tcW w:w="2131" w:type="dxa"/>
            <w:vAlign w:val="center"/>
          </w:tcPr>
          <w:p w14:paraId="5FD30AA6">
            <w:pPr>
              <w:jc w:val="center"/>
              <w:rPr>
                <w:rFonts w:ascii="宋体"/>
                <w:szCs w:val="21"/>
                <w:highlight w:val="none"/>
              </w:rPr>
            </w:pPr>
          </w:p>
        </w:tc>
        <w:tc>
          <w:tcPr>
            <w:tcW w:w="3005" w:type="dxa"/>
            <w:vAlign w:val="center"/>
          </w:tcPr>
          <w:p w14:paraId="17B7C7BF">
            <w:pPr>
              <w:jc w:val="center"/>
              <w:rPr>
                <w:rFonts w:ascii="宋体"/>
                <w:szCs w:val="21"/>
                <w:highlight w:val="none"/>
              </w:rPr>
            </w:pPr>
          </w:p>
        </w:tc>
      </w:tr>
      <w:tr w14:paraId="6376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6A095F4C">
            <w:pPr>
              <w:jc w:val="center"/>
              <w:rPr>
                <w:rFonts w:ascii="宋体"/>
                <w:szCs w:val="21"/>
                <w:highlight w:val="none"/>
              </w:rPr>
            </w:pPr>
          </w:p>
        </w:tc>
        <w:tc>
          <w:tcPr>
            <w:tcW w:w="2130" w:type="dxa"/>
            <w:vAlign w:val="center"/>
          </w:tcPr>
          <w:p w14:paraId="31F58B0F">
            <w:pPr>
              <w:jc w:val="center"/>
              <w:rPr>
                <w:rFonts w:ascii="宋体"/>
                <w:szCs w:val="21"/>
                <w:highlight w:val="none"/>
              </w:rPr>
            </w:pPr>
          </w:p>
        </w:tc>
        <w:tc>
          <w:tcPr>
            <w:tcW w:w="2131" w:type="dxa"/>
            <w:vAlign w:val="center"/>
          </w:tcPr>
          <w:p w14:paraId="26E2F734">
            <w:pPr>
              <w:jc w:val="center"/>
              <w:rPr>
                <w:rFonts w:ascii="宋体"/>
                <w:szCs w:val="21"/>
                <w:highlight w:val="none"/>
              </w:rPr>
            </w:pPr>
          </w:p>
        </w:tc>
        <w:tc>
          <w:tcPr>
            <w:tcW w:w="3005" w:type="dxa"/>
            <w:vAlign w:val="center"/>
          </w:tcPr>
          <w:p w14:paraId="3C16D9FF">
            <w:pPr>
              <w:jc w:val="center"/>
              <w:rPr>
                <w:rFonts w:ascii="宋体"/>
                <w:szCs w:val="21"/>
                <w:highlight w:val="none"/>
              </w:rPr>
            </w:pPr>
          </w:p>
        </w:tc>
      </w:tr>
      <w:tr w14:paraId="329C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6BBC8F20">
            <w:pPr>
              <w:jc w:val="center"/>
              <w:rPr>
                <w:rFonts w:ascii="宋体"/>
                <w:szCs w:val="21"/>
                <w:highlight w:val="none"/>
              </w:rPr>
            </w:pPr>
          </w:p>
        </w:tc>
        <w:tc>
          <w:tcPr>
            <w:tcW w:w="2130" w:type="dxa"/>
            <w:vAlign w:val="center"/>
          </w:tcPr>
          <w:p w14:paraId="28FBB199">
            <w:pPr>
              <w:jc w:val="center"/>
              <w:rPr>
                <w:rFonts w:ascii="宋体"/>
                <w:szCs w:val="21"/>
                <w:highlight w:val="none"/>
              </w:rPr>
            </w:pPr>
          </w:p>
        </w:tc>
        <w:tc>
          <w:tcPr>
            <w:tcW w:w="2131" w:type="dxa"/>
            <w:vAlign w:val="center"/>
          </w:tcPr>
          <w:p w14:paraId="3DA74445">
            <w:pPr>
              <w:jc w:val="center"/>
              <w:rPr>
                <w:rFonts w:ascii="宋体"/>
                <w:szCs w:val="21"/>
                <w:highlight w:val="none"/>
              </w:rPr>
            </w:pPr>
          </w:p>
        </w:tc>
        <w:tc>
          <w:tcPr>
            <w:tcW w:w="3005" w:type="dxa"/>
            <w:vAlign w:val="center"/>
          </w:tcPr>
          <w:p w14:paraId="5558BC08">
            <w:pPr>
              <w:jc w:val="center"/>
              <w:rPr>
                <w:rFonts w:ascii="宋体"/>
                <w:szCs w:val="21"/>
                <w:highlight w:val="none"/>
              </w:rPr>
            </w:pPr>
          </w:p>
        </w:tc>
      </w:tr>
      <w:tr w14:paraId="49C6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52EC4699">
            <w:pPr>
              <w:jc w:val="center"/>
              <w:rPr>
                <w:rFonts w:ascii="宋体"/>
                <w:szCs w:val="21"/>
                <w:highlight w:val="none"/>
              </w:rPr>
            </w:pPr>
          </w:p>
        </w:tc>
        <w:tc>
          <w:tcPr>
            <w:tcW w:w="2130" w:type="dxa"/>
            <w:vAlign w:val="center"/>
          </w:tcPr>
          <w:p w14:paraId="0F4527A1">
            <w:pPr>
              <w:jc w:val="center"/>
              <w:rPr>
                <w:rFonts w:ascii="宋体"/>
                <w:szCs w:val="21"/>
                <w:highlight w:val="none"/>
              </w:rPr>
            </w:pPr>
          </w:p>
        </w:tc>
        <w:tc>
          <w:tcPr>
            <w:tcW w:w="2131" w:type="dxa"/>
            <w:vAlign w:val="center"/>
          </w:tcPr>
          <w:p w14:paraId="281CD439">
            <w:pPr>
              <w:jc w:val="center"/>
              <w:rPr>
                <w:rFonts w:ascii="宋体"/>
                <w:szCs w:val="21"/>
                <w:highlight w:val="none"/>
              </w:rPr>
            </w:pPr>
          </w:p>
        </w:tc>
        <w:tc>
          <w:tcPr>
            <w:tcW w:w="3005" w:type="dxa"/>
            <w:vAlign w:val="center"/>
          </w:tcPr>
          <w:p w14:paraId="0D2423B3">
            <w:pPr>
              <w:jc w:val="center"/>
              <w:rPr>
                <w:rFonts w:ascii="宋体"/>
                <w:szCs w:val="21"/>
                <w:highlight w:val="none"/>
              </w:rPr>
            </w:pPr>
          </w:p>
        </w:tc>
      </w:tr>
      <w:tr w14:paraId="00EA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200CFD61">
            <w:pPr>
              <w:jc w:val="center"/>
              <w:rPr>
                <w:rFonts w:ascii="宋体"/>
                <w:szCs w:val="21"/>
                <w:highlight w:val="none"/>
              </w:rPr>
            </w:pPr>
          </w:p>
        </w:tc>
        <w:tc>
          <w:tcPr>
            <w:tcW w:w="2130" w:type="dxa"/>
            <w:vAlign w:val="center"/>
          </w:tcPr>
          <w:p w14:paraId="262FBDFD">
            <w:pPr>
              <w:jc w:val="center"/>
              <w:rPr>
                <w:rFonts w:ascii="宋体"/>
                <w:szCs w:val="21"/>
                <w:highlight w:val="none"/>
              </w:rPr>
            </w:pPr>
          </w:p>
        </w:tc>
        <w:tc>
          <w:tcPr>
            <w:tcW w:w="2131" w:type="dxa"/>
            <w:vAlign w:val="center"/>
          </w:tcPr>
          <w:p w14:paraId="7F113465">
            <w:pPr>
              <w:jc w:val="center"/>
              <w:rPr>
                <w:rFonts w:ascii="宋体"/>
                <w:szCs w:val="21"/>
                <w:highlight w:val="none"/>
              </w:rPr>
            </w:pPr>
          </w:p>
        </w:tc>
        <w:tc>
          <w:tcPr>
            <w:tcW w:w="3005" w:type="dxa"/>
            <w:vAlign w:val="center"/>
          </w:tcPr>
          <w:p w14:paraId="307309EC">
            <w:pPr>
              <w:jc w:val="center"/>
              <w:rPr>
                <w:rFonts w:ascii="宋体"/>
                <w:szCs w:val="21"/>
                <w:highlight w:val="none"/>
              </w:rPr>
            </w:pPr>
          </w:p>
        </w:tc>
      </w:tr>
      <w:tr w14:paraId="237A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4DD77466">
            <w:pPr>
              <w:jc w:val="center"/>
              <w:rPr>
                <w:rFonts w:ascii="宋体"/>
                <w:szCs w:val="21"/>
                <w:highlight w:val="none"/>
              </w:rPr>
            </w:pPr>
          </w:p>
        </w:tc>
        <w:tc>
          <w:tcPr>
            <w:tcW w:w="2130" w:type="dxa"/>
            <w:vAlign w:val="center"/>
          </w:tcPr>
          <w:p w14:paraId="458194E4">
            <w:pPr>
              <w:jc w:val="center"/>
              <w:rPr>
                <w:rFonts w:ascii="宋体"/>
                <w:szCs w:val="21"/>
                <w:highlight w:val="none"/>
              </w:rPr>
            </w:pPr>
          </w:p>
        </w:tc>
        <w:tc>
          <w:tcPr>
            <w:tcW w:w="2131" w:type="dxa"/>
            <w:vAlign w:val="center"/>
          </w:tcPr>
          <w:p w14:paraId="2180F057">
            <w:pPr>
              <w:jc w:val="center"/>
              <w:rPr>
                <w:rFonts w:ascii="宋体"/>
                <w:szCs w:val="21"/>
                <w:highlight w:val="none"/>
              </w:rPr>
            </w:pPr>
          </w:p>
        </w:tc>
        <w:tc>
          <w:tcPr>
            <w:tcW w:w="3005" w:type="dxa"/>
            <w:vAlign w:val="center"/>
          </w:tcPr>
          <w:p w14:paraId="216FDF75">
            <w:pPr>
              <w:jc w:val="center"/>
              <w:rPr>
                <w:rFonts w:ascii="宋体"/>
                <w:szCs w:val="21"/>
                <w:highlight w:val="none"/>
              </w:rPr>
            </w:pPr>
          </w:p>
        </w:tc>
      </w:tr>
      <w:tr w14:paraId="104E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0E7528A0">
            <w:pPr>
              <w:jc w:val="center"/>
              <w:rPr>
                <w:rFonts w:ascii="宋体"/>
                <w:szCs w:val="21"/>
                <w:highlight w:val="none"/>
              </w:rPr>
            </w:pPr>
          </w:p>
        </w:tc>
        <w:tc>
          <w:tcPr>
            <w:tcW w:w="2130" w:type="dxa"/>
            <w:vAlign w:val="center"/>
          </w:tcPr>
          <w:p w14:paraId="41F374CE">
            <w:pPr>
              <w:jc w:val="center"/>
              <w:rPr>
                <w:rFonts w:ascii="宋体"/>
                <w:szCs w:val="21"/>
                <w:highlight w:val="none"/>
              </w:rPr>
            </w:pPr>
          </w:p>
        </w:tc>
        <w:tc>
          <w:tcPr>
            <w:tcW w:w="2131" w:type="dxa"/>
            <w:vAlign w:val="center"/>
          </w:tcPr>
          <w:p w14:paraId="17C9A680">
            <w:pPr>
              <w:jc w:val="center"/>
              <w:rPr>
                <w:rFonts w:ascii="宋体"/>
                <w:szCs w:val="21"/>
                <w:highlight w:val="none"/>
              </w:rPr>
            </w:pPr>
          </w:p>
        </w:tc>
        <w:tc>
          <w:tcPr>
            <w:tcW w:w="3005" w:type="dxa"/>
            <w:vAlign w:val="center"/>
          </w:tcPr>
          <w:p w14:paraId="68E67E96">
            <w:pPr>
              <w:jc w:val="center"/>
              <w:rPr>
                <w:rFonts w:ascii="宋体"/>
                <w:szCs w:val="21"/>
                <w:highlight w:val="none"/>
              </w:rPr>
            </w:pPr>
          </w:p>
        </w:tc>
      </w:tr>
      <w:tr w14:paraId="7468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283A13B7">
            <w:pPr>
              <w:jc w:val="center"/>
              <w:rPr>
                <w:rFonts w:ascii="宋体"/>
                <w:szCs w:val="21"/>
                <w:highlight w:val="none"/>
              </w:rPr>
            </w:pPr>
          </w:p>
        </w:tc>
        <w:tc>
          <w:tcPr>
            <w:tcW w:w="2130" w:type="dxa"/>
            <w:vAlign w:val="center"/>
          </w:tcPr>
          <w:p w14:paraId="590432DB">
            <w:pPr>
              <w:jc w:val="center"/>
              <w:rPr>
                <w:rFonts w:ascii="宋体"/>
                <w:szCs w:val="21"/>
                <w:highlight w:val="none"/>
              </w:rPr>
            </w:pPr>
          </w:p>
        </w:tc>
        <w:tc>
          <w:tcPr>
            <w:tcW w:w="2131" w:type="dxa"/>
            <w:vAlign w:val="center"/>
          </w:tcPr>
          <w:p w14:paraId="1B573735">
            <w:pPr>
              <w:jc w:val="center"/>
              <w:rPr>
                <w:rFonts w:ascii="宋体"/>
                <w:szCs w:val="21"/>
                <w:highlight w:val="none"/>
              </w:rPr>
            </w:pPr>
          </w:p>
        </w:tc>
        <w:tc>
          <w:tcPr>
            <w:tcW w:w="3005" w:type="dxa"/>
            <w:vAlign w:val="center"/>
          </w:tcPr>
          <w:p w14:paraId="6E763F27">
            <w:pPr>
              <w:jc w:val="center"/>
              <w:rPr>
                <w:rFonts w:ascii="宋体"/>
                <w:szCs w:val="21"/>
                <w:highlight w:val="none"/>
              </w:rPr>
            </w:pPr>
          </w:p>
        </w:tc>
      </w:tr>
      <w:tr w14:paraId="571A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384C77C4">
            <w:pPr>
              <w:jc w:val="center"/>
              <w:rPr>
                <w:rFonts w:ascii="宋体"/>
                <w:szCs w:val="21"/>
                <w:highlight w:val="none"/>
              </w:rPr>
            </w:pPr>
          </w:p>
        </w:tc>
        <w:tc>
          <w:tcPr>
            <w:tcW w:w="2130" w:type="dxa"/>
            <w:vAlign w:val="center"/>
          </w:tcPr>
          <w:p w14:paraId="58D540E8">
            <w:pPr>
              <w:jc w:val="center"/>
              <w:rPr>
                <w:rFonts w:ascii="宋体"/>
                <w:szCs w:val="21"/>
                <w:highlight w:val="none"/>
              </w:rPr>
            </w:pPr>
          </w:p>
        </w:tc>
        <w:tc>
          <w:tcPr>
            <w:tcW w:w="2131" w:type="dxa"/>
            <w:vAlign w:val="center"/>
          </w:tcPr>
          <w:p w14:paraId="1093246A">
            <w:pPr>
              <w:jc w:val="center"/>
              <w:rPr>
                <w:rFonts w:ascii="宋体"/>
                <w:szCs w:val="21"/>
                <w:highlight w:val="none"/>
              </w:rPr>
            </w:pPr>
          </w:p>
        </w:tc>
        <w:tc>
          <w:tcPr>
            <w:tcW w:w="3005" w:type="dxa"/>
            <w:vAlign w:val="center"/>
          </w:tcPr>
          <w:p w14:paraId="2085ECD6">
            <w:pPr>
              <w:jc w:val="center"/>
              <w:rPr>
                <w:rFonts w:ascii="宋体"/>
                <w:szCs w:val="21"/>
                <w:highlight w:val="none"/>
              </w:rPr>
            </w:pPr>
          </w:p>
        </w:tc>
      </w:tr>
      <w:tr w14:paraId="7AD5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4EA30389">
            <w:pPr>
              <w:jc w:val="center"/>
              <w:rPr>
                <w:rFonts w:ascii="宋体"/>
                <w:szCs w:val="21"/>
                <w:highlight w:val="none"/>
              </w:rPr>
            </w:pPr>
          </w:p>
        </w:tc>
        <w:tc>
          <w:tcPr>
            <w:tcW w:w="2130" w:type="dxa"/>
            <w:vAlign w:val="center"/>
          </w:tcPr>
          <w:p w14:paraId="5DE94775">
            <w:pPr>
              <w:jc w:val="center"/>
              <w:rPr>
                <w:rFonts w:ascii="宋体"/>
                <w:szCs w:val="21"/>
                <w:highlight w:val="none"/>
              </w:rPr>
            </w:pPr>
          </w:p>
        </w:tc>
        <w:tc>
          <w:tcPr>
            <w:tcW w:w="2131" w:type="dxa"/>
            <w:vAlign w:val="center"/>
          </w:tcPr>
          <w:p w14:paraId="4A13EE4F">
            <w:pPr>
              <w:jc w:val="center"/>
              <w:rPr>
                <w:rFonts w:ascii="宋体"/>
                <w:szCs w:val="21"/>
                <w:highlight w:val="none"/>
              </w:rPr>
            </w:pPr>
          </w:p>
        </w:tc>
        <w:tc>
          <w:tcPr>
            <w:tcW w:w="3005" w:type="dxa"/>
            <w:vAlign w:val="center"/>
          </w:tcPr>
          <w:p w14:paraId="60532524">
            <w:pPr>
              <w:jc w:val="center"/>
              <w:rPr>
                <w:rFonts w:ascii="宋体"/>
                <w:szCs w:val="21"/>
                <w:highlight w:val="none"/>
              </w:rPr>
            </w:pPr>
          </w:p>
        </w:tc>
      </w:tr>
      <w:tr w14:paraId="6513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55C5D80E">
            <w:pPr>
              <w:jc w:val="center"/>
              <w:rPr>
                <w:rFonts w:ascii="宋体"/>
                <w:szCs w:val="21"/>
                <w:highlight w:val="none"/>
              </w:rPr>
            </w:pPr>
          </w:p>
        </w:tc>
        <w:tc>
          <w:tcPr>
            <w:tcW w:w="2130" w:type="dxa"/>
            <w:vAlign w:val="center"/>
          </w:tcPr>
          <w:p w14:paraId="7895ED86">
            <w:pPr>
              <w:jc w:val="center"/>
              <w:rPr>
                <w:rFonts w:ascii="宋体"/>
                <w:szCs w:val="21"/>
                <w:highlight w:val="none"/>
              </w:rPr>
            </w:pPr>
          </w:p>
        </w:tc>
        <w:tc>
          <w:tcPr>
            <w:tcW w:w="2131" w:type="dxa"/>
            <w:vAlign w:val="center"/>
          </w:tcPr>
          <w:p w14:paraId="272F9344">
            <w:pPr>
              <w:jc w:val="center"/>
              <w:rPr>
                <w:rFonts w:ascii="宋体"/>
                <w:szCs w:val="21"/>
                <w:highlight w:val="none"/>
              </w:rPr>
            </w:pPr>
          </w:p>
        </w:tc>
        <w:tc>
          <w:tcPr>
            <w:tcW w:w="3005" w:type="dxa"/>
            <w:vAlign w:val="center"/>
          </w:tcPr>
          <w:p w14:paraId="29784AFE">
            <w:pPr>
              <w:jc w:val="center"/>
              <w:rPr>
                <w:rFonts w:ascii="宋体"/>
                <w:szCs w:val="21"/>
                <w:highlight w:val="none"/>
              </w:rPr>
            </w:pPr>
          </w:p>
        </w:tc>
      </w:tr>
      <w:tr w14:paraId="6DF0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5F65C682">
            <w:pPr>
              <w:jc w:val="center"/>
              <w:rPr>
                <w:rFonts w:ascii="宋体"/>
                <w:szCs w:val="21"/>
                <w:highlight w:val="none"/>
              </w:rPr>
            </w:pPr>
          </w:p>
        </w:tc>
        <w:tc>
          <w:tcPr>
            <w:tcW w:w="2130" w:type="dxa"/>
            <w:vAlign w:val="center"/>
          </w:tcPr>
          <w:p w14:paraId="28F93349">
            <w:pPr>
              <w:jc w:val="center"/>
              <w:rPr>
                <w:rFonts w:ascii="宋体"/>
                <w:szCs w:val="21"/>
                <w:highlight w:val="none"/>
              </w:rPr>
            </w:pPr>
          </w:p>
        </w:tc>
        <w:tc>
          <w:tcPr>
            <w:tcW w:w="2131" w:type="dxa"/>
            <w:vAlign w:val="center"/>
          </w:tcPr>
          <w:p w14:paraId="12C0BDA7">
            <w:pPr>
              <w:jc w:val="center"/>
              <w:rPr>
                <w:rFonts w:ascii="宋体"/>
                <w:szCs w:val="21"/>
                <w:highlight w:val="none"/>
              </w:rPr>
            </w:pPr>
          </w:p>
        </w:tc>
        <w:tc>
          <w:tcPr>
            <w:tcW w:w="3005" w:type="dxa"/>
            <w:vAlign w:val="center"/>
          </w:tcPr>
          <w:p w14:paraId="338A4AE7">
            <w:pPr>
              <w:jc w:val="center"/>
              <w:rPr>
                <w:rFonts w:ascii="宋体"/>
                <w:szCs w:val="21"/>
                <w:highlight w:val="none"/>
              </w:rPr>
            </w:pPr>
          </w:p>
        </w:tc>
      </w:tr>
      <w:tr w14:paraId="66EC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5C528B44">
            <w:pPr>
              <w:jc w:val="center"/>
              <w:rPr>
                <w:rFonts w:ascii="宋体"/>
                <w:szCs w:val="21"/>
                <w:highlight w:val="none"/>
              </w:rPr>
            </w:pPr>
          </w:p>
        </w:tc>
        <w:tc>
          <w:tcPr>
            <w:tcW w:w="2130" w:type="dxa"/>
            <w:vAlign w:val="center"/>
          </w:tcPr>
          <w:p w14:paraId="4E0B535D">
            <w:pPr>
              <w:jc w:val="center"/>
              <w:rPr>
                <w:rFonts w:ascii="宋体"/>
                <w:szCs w:val="21"/>
                <w:highlight w:val="none"/>
              </w:rPr>
            </w:pPr>
          </w:p>
        </w:tc>
        <w:tc>
          <w:tcPr>
            <w:tcW w:w="2131" w:type="dxa"/>
            <w:vAlign w:val="center"/>
          </w:tcPr>
          <w:p w14:paraId="6A3B2398">
            <w:pPr>
              <w:jc w:val="center"/>
              <w:rPr>
                <w:rFonts w:ascii="宋体"/>
                <w:szCs w:val="21"/>
                <w:highlight w:val="none"/>
              </w:rPr>
            </w:pPr>
          </w:p>
        </w:tc>
        <w:tc>
          <w:tcPr>
            <w:tcW w:w="3005" w:type="dxa"/>
            <w:vAlign w:val="center"/>
          </w:tcPr>
          <w:p w14:paraId="181A7D4A">
            <w:pPr>
              <w:jc w:val="center"/>
              <w:rPr>
                <w:rFonts w:ascii="宋体"/>
                <w:szCs w:val="21"/>
                <w:highlight w:val="none"/>
              </w:rPr>
            </w:pPr>
          </w:p>
        </w:tc>
      </w:tr>
      <w:tr w14:paraId="4CD0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77F08266">
            <w:pPr>
              <w:jc w:val="center"/>
              <w:rPr>
                <w:rFonts w:ascii="宋体"/>
                <w:szCs w:val="21"/>
                <w:highlight w:val="none"/>
              </w:rPr>
            </w:pPr>
          </w:p>
        </w:tc>
        <w:tc>
          <w:tcPr>
            <w:tcW w:w="2130" w:type="dxa"/>
            <w:vAlign w:val="center"/>
          </w:tcPr>
          <w:p w14:paraId="7391CE2F">
            <w:pPr>
              <w:jc w:val="center"/>
              <w:rPr>
                <w:rFonts w:ascii="宋体"/>
                <w:szCs w:val="21"/>
                <w:highlight w:val="none"/>
              </w:rPr>
            </w:pPr>
          </w:p>
        </w:tc>
        <w:tc>
          <w:tcPr>
            <w:tcW w:w="2131" w:type="dxa"/>
            <w:vAlign w:val="center"/>
          </w:tcPr>
          <w:p w14:paraId="79F37BD3">
            <w:pPr>
              <w:jc w:val="center"/>
              <w:rPr>
                <w:rFonts w:ascii="宋体"/>
                <w:szCs w:val="21"/>
                <w:highlight w:val="none"/>
              </w:rPr>
            </w:pPr>
          </w:p>
        </w:tc>
        <w:tc>
          <w:tcPr>
            <w:tcW w:w="3005" w:type="dxa"/>
            <w:vAlign w:val="center"/>
          </w:tcPr>
          <w:p w14:paraId="5DB7661E">
            <w:pPr>
              <w:jc w:val="center"/>
              <w:rPr>
                <w:rFonts w:ascii="宋体"/>
                <w:szCs w:val="21"/>
                <w:highlight w:val="none"/>
              </w:rPr>
            </w:pPr>
          </w:p>
        </w:tc>
      </w:tr>
      <w:tr w14:paraId="0E9B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78B69663">
            <w:pPr>
              <w:jc w:val="center"/>
              <w:rPr>
                <w:rFonts w:ascii="宋体"/>
                <w:szCs w:val="21"/>
                <w:highlight w:val="none"/>
              </w:rPr>
            </w:pPr>
          </w:p>
        </w:tc>
        <w:tc>
          <w:tcPr>
            <w:tcW w:w="2130" w:type="dxa"/>
            <w:vAlign w:val="center"/>
          </w:tcPr>
          <w:p w14:paraId="2287F7E5">
            <w:pPr>
              <w:jc w:val="center"/>
              <w:rPr>
                <w:rFonts w:ascii="宋体"/>
                <w:szCs w:val="21"/>
                <w:highlight w:val="none"/>
              </w:rPr>
            </w:pPr>
          </w:p>
        </w:tc>
        <w:tc>
          <w:tcPr>
            <w:tcW w:w="2131" w:type="dxa"/>
            <w:vAlign w:val="center"/>
          </w:tcPr>
          <w:p w14:paraId="312487B6">
            <w:pPr>
              <w:jc w:val="center"/>
              <w:rPr>
                <w:rFonts w:ascii="宋体"/>
                <w:szCs w:val="21"/>
                <w:highlight w:val="none"/>
              </w:rPr>
            </w:pPr>
          </w:p>
        </w:tc>
        <w:tc>
          <w:tcPr>
            <w:tcW w:w="3005" w:type="dxa"/>
            <w:vAlign w:val="center"/>
          </w:tcPr>
          <w:p w14:paraId="30E91D80">
            <w:pPr>
              <w:jc w:val="center"/>
              <w:rPr>
                <w:rFonts w:ascii="宋体"/>
                <w:szCs w:val="21"/>
                <w:highlight w:val="none"/>
              </w:rPr>
            </w:pPr>
          </w:p>
        </w:tc>
      </w:tr>
      <w:tr w14:paraId="0C32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038ED2E8">
            <w:pPr>
              <w:jc w:val="center"/>
              <w:rPr>
                <w:rFonts w:ascii="宋体"/>
                <w:szCs w:val="21"/>
                <w:highlight w:val="none"/>
              </w:rPr>
            </w:pPr>
          </w:p>
        </w:tc>
        <w:tc>
          <w:tcPr>
            <w:tcW w:w="2130" w:type="dxa"/>
            <w:vAlign w:val="center"/>
          </w:tcPr>
          <w:p w14:paraId="15C1E084">
            <w:pPr>
              <w:jc w:val="center"/>
              <w:rPr>
                <w:rFonts w:ascii="宋体"/>
                <w:szCs w:val="21"/>
                <w:highlight w:val="none"/>
              </w:rPr>
            </w:pPr>
          </w:p>
        </w:tc>
        <w:tc>
          <w:tcPr>
            <w:tcW w:w="2131" w:type="dxa"/>
            <w:vAlign w:val="center"/>
          </w:tcPr>
          <w:p w14:paraId="07544BE2">
            <w:pPr>
              <w:jc w:val="center"/>
              <w:rPr>
                <w:rFonts w:ascii="宋体"/>
                <w:szCs w:val="21"/>
                <w:highlight w:val="none"/>
              </w:rPr>
            </w:pPr>
          </w:p>
        </w:tc>
        <w:tc>
          <w:tcPr>
            <w:tcW w:w="3005" w:type="dxa"/>
            <w:vAlign w:val="center"/>
          </w:tcPr>
          <w:p w14:paraId="30CCFE9A">
            <w:pPr>
              <w:jc w:val="center"/>
              <w:rPr>
                <w:rFonts w:ascii="宋体"/>
                <w:szCs w:val="21"/>
                <w:highlight w:val="none"/>
              </w:rPr>
            </w:pPr>
          </w:p>
        </w:tc>
      </w:tr>
      <w:tr w14:paraId="6BF0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228808D5">
            <w:pPr>
              <w:jc w:val="center"/>
              <w:rPr>
                <w:rFonts w:ascii="宋体"/>
                <w:szCs w:val="21"/>
                <w:highlight w:val="none"/>
              </w:rPr>
            </w:pPr>
          </w:p>
        </w:tc>
        <w:tc>
          <w:tcPr>
            <w:tcW w:w="2130" w:type="dxa"/>
            <w:vAlign w:val="center"/>
          </w:tcPr>
          <w:p w14:paraId="41D62A78">
            <w:pPr>
              <w:jc w:val="center"/>
              <w:rPr>
                <w:rFonts w:ascii="宋体"/>
                <w:szCs w:val="21"/>
                <w:highlight w:val="none"/>
              </w:rPr>
            </w:pPr>
          </w:p>
        </w:tc>
        <w:tc>
          <w:tcPr>
            <w:tcW w:w="2131" w:type="dxa"/>
            <w:vAlign w:val="center"/>
          </w:tcPr>
          <w:p w14:paraId="7B2C1CC2">
            <w:pPr>
              <w:jc w:val="center"/>
              <w:rPr>
                <w:rFonts w:ascii="宋体"/>
                <w:szCs w:val="21"/>
                <w:highlight w:val="none"/>
              </w:rPr>
            </w:pPr>
          </w:p>
        </w:tc>
        <w:tc>
          <w:tcPr>
            <w:tcW w:w="3005" w:type="dxa"/>
            <w:vAlign w:val="center"/>
          </w:tcPr>
          <w:p w14:paraId="5933B645">
            <w:pPr>
              <w:jc w:val="center"/>
              <w:rPr>
                <w:rFonts w:ascii="宋体"/>
                <w:szCs w:val="21"/>
                <w:highlight w:val="none"/>
              </w:rPr>
            </w:pPr>
          </w:p>
        </w:tc>
      </w:tr>
      <w:tr w14:paraId="30F1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0E75AD45">
            <w:pPr>
              <w:jc w:val="center"/>
              <w:rPr>
                <w:rFonts w:ascii="宋体"/>
                <w:szCs w:val="21"/>
                <w:highlight w:val="none"/>
              </w:rPr>
            </w:pPr>
          </w:p>
        </w:tc>
        <w:tc>
          <w:tcPr>
            <w:tcW w:w="2130" w:type="dxa"/>
            <w:vAlign w:val="center"/>
          </w:tcPr>
          <w:p w14:paraId="2676C565">
            <w:pPr>
              <w:jc w:val="center"/>
              <w:rPr>
                <w:rFonts w:ascii="宋体"/>
                <w:szCs w:val="21"/>
                <w:highlight w:val="none"/>
              </w:rPr>
            </w:pPr>
          </w:p>
        </w:tc>
        <w:tc>
          <w:tcPr>
            <w:tcW w:w="2131" w:type="dxa"/>
            <w:vAlign w:val="center"/>
          </w:tcPr>
          <w:p w14:paraId="08B7F01F">
            <w:pPr>
              <w:jc w:val="center"/>
              <w:rPr>
                <w:rFonts w:ascii="宋体"/>
                <w:szCs w:val="21"/>
                <w:highlight w:val="none"/>
              </w:rPr>
            </w:pPr>
          </w:p>
        </w:tc>
        <w:tc>
          <w:tcPr>
            <w:tcW w:w="3005" w:type="dxa"/>
            <w:vAlign w:val="center"/>
          </w:tcPr>
          <w:p w14:paraId="2BB3E42E">
            <w:pPr>
              <w:jc w:val="center"/>
              <w:rPr>
                <w:rFonts w:ascii="宋体"/>
                <w:szCs w:val="21"/>
                <w:highlight w:val="none"/>
              </w:rPr>
            </w:pPr>
          </w:p>
        </w:tc>
      </w:tr>
      <w:tr w14:paraId="6BF1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4" w:type="dxa"/>
            <w:vAlign w:val="center"/>
          </w:tcPr>
          <w:p w14:paraId="330C6ADA">
            <w:pPr>
              <w:jc w:val="center"/>
              <w:rPr>
                <w:rFonts w:ascii="宋体"/>
                <w:szCs w:val="21"/>
                <w:highlight w:val="none"/>
              </w:rPr>
            </w:pPr>
          </w:p>
        </w:tc>
        <w:tc>
          <w:tcPr>
            <w:tcW w:w="2130" w:type="dxa"/>
            <w:vAlign w:val="center"/>
          </w:tcPr>
          <w:p w14:paraId="5A9F6D67">
            <w:pPr>
              <w:jc w:val="center"/>
              <w:rPr>
                <w:rFonts w:ascii="宋体"/>
                <w:szCs w:val="21"/>
                <w:highlight w:val="none"/>
              </w:rPr>
            </w:pPr>
          </w:p>
        </w:tc>
        <w:tc>
          <w:tcPr>
            <w:tcW w:w="2131" w:type="dxa"/>
            <w:vAlign w:val="center"/>
          </w:tcPr>
          <w:p w14:paraId="0A78D8A7">
            <w:pPr>
              <w:jc w:val="center"/>
              <w:rPr>
                <w:rFonts w:ascii="宋体"/>
                <w:szCs w:val="21"/>
                <w:highlight w:val="none"/>
              </w:rPr>
            </w:pPr>
          </w:p>
        </w:tc>
        <w:tc>
          <w:tcPr>
            <w:tcW w:w="3005" w:type="dxa"/>
            <w:vAlign w:val="center"/>
          </w:tcPr>
          <w:p w14:paraId="12B07506">
            <w:pPr>
              <w:jc w:val="center"/>
              <w:rPr>
                <w:rFonts w:ascii="宋体"/>
                <w:szCs w:val="21"/>
                <w:highlight w:val="none"/>
              </w:rPr>
            </w:pPr>
          </w:p>
        </w:tc>
      </w:tr>
    </w:tbl>
    <w:p w14:paraId="07F83198">
      <w:pPr>
        <w:ind w:hanging="360"/>
        <w:rPr>
          <w:rFonts w:ascii="宋体"/>
          <w:b/>
          <w:szCs w:val="21"/>
          <w:highlight w:val="none"/>
        </w:rPr>
      </w:pPr>
    </w:p>
    <w:p w14:paraId="36FD60C6">
      <w:pPr>
        <w:ind w:left="-2" w:leftChars="-1" w:firstLine="211" w:firstLineChars="100"/>
        <w:rPr>
          <w:rFonts w:ascii="宋体"/>
          <w:szCs w:val="21"/>
          <w:highlight w:val="none"/>
        </w:rPr>
      </w:pPr>
      <w:r>
        <w:rPr>
          <w:rFonts w:hint="eastAsia" w:ascii="宋体" w:hAnsi="宋体"/>
          <w:b/>
          <w:szCs w:val="21"/>
          <w:highlight w:val="none"/>
        </w:rPr>
        <w:t>注</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、供应商应逐项填写本表，指出全部临时设施用地面积以及详细用途。</w:t>
      </w:r>
    </w:p>
    <w:p w14:paraId="6DC2B4F7">
      <w:pPr>
        <w:ind w:firstLine="630" w:firstLineChars="300"/>
        <w:rPr>
          <w:rFonts w:ascii="宋体"/>
          <w:szCs w:val="21"/>
          <w:highlight w:val="none"/>
        </w:rPr>
      </w:pPr>
      <w:r>
        <w:rPr>
          <w:rFonts w:ascii="宋体" w:hAnsi="宋体"/>
          <w:szCs w:val="21"/>
          <w:highlight w:val="none"/>
        </w:rPr>
        <w:t>2</w:t>
      </w:r>
      <w:r>
        <w:rPr>
          <w:rFonts w:hint="eastAsia" w:ascii="宋体" w:hAnsi="宋体"/>
          <w:szCs w:val="21"/>
          <w:highlight w:val="none"/>
        </w:rPr>
        <w:t>、若本表不够，可加附页。</w:t>
      </w:r>
    </w:p>
    <w:p w14:paraId="769BB66D">
      <w:pPr>
        <w:spacing w:line="240" w:lineRule="exact"/>
        <w:jc w:val="center"/>
        <w:rPr>
          <w:rFonts w:ascii="宋体"/>
          <w:b/>
          <w:szCs w:val="21"/>
          <w:highlight w:val="none"/>
        </w:rPr>
      </w:pPr>
    </w:p>
    <w:p w14:paraId="30A666F5">
      <w:pPr>
        <w:spacing w:line="240" w:lineRule="exact"/>
        <w:jc w:val="center"/>
        <w:rPr>
          <w:rFonts w:ascii="宋体"/>
          <w:b/>
          <w:szCs w:val="21"/>
          <w:highlight w:val="none"/>
        </w:rPr>
      </w:pPr>
    </w:p>
    <w:p w14:paraId="74010810">
      <w:pPr>
        <w:spacing w:line="240" w:lineRule="exact"/>
        <w:jc w:val="center"/>
        <w:rPr>
          <w:rFonts w:ascii="宋体"/>
          <w:b/>
          <w:szCs w:val="21"/>
          <w:highlight w:val="none"/>
        </w:rPr>
      </w:pPr>
    </w:p>
    <w:p w14:paraId="4D6E83CD">
      <w:pPr>
        <w:jc w:val="center"/>
        <w:rPr>
          <w:rFonts w:ascii="宋体"/>
          <w:b/>
          <w:szCs w:val="21"/>
          <w:highlight w:val="none"/>
        </w:rPr>
      </w:pPr>
      <w:r>
        <w:rPr>
          <w:rFonts w:hint="eastAsia" w:ascii="宋体" w:hAnsi="宋体"/>
          <w:b/>
          <w:szCs w:val="21"/>
          <w:highlight w:val="none"/>
        </w:rPr>
        <w:t>二、项目管理机构配备情况（以下资料有则提供）</w:t>
      </w:r>
    </w:p>
    <w:p w14:paraId="375FA0B4">
      <w:pPr>
        <w:rPr>
          <w:rFonts w:ascii="宋体"/>
          <w:szCs w:val="21"/>
          <w:highlight w:val="none"/>
        </w:rPr>
      </w:pPr>
    </w:p>
    <w:p w14:paraId="37520AA8">
      <w:pPr>
        <w:spacing w:line="48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项目管理机构配备情况表</w:t>
      </w:r>
    </w:p>
    <w:p w14:paraId="695681F3">
      <w:pPr>
        <w:spacing w:line="480" w:lineRule="auto"/>
        <w:ind w:firstLine="480" w:firstLineChars="200"/>
        <w:rPr>
          <w:rFonts w:ascii="宋体"/>
          <w:bCs/>
          <w:sz w:val="24"/>
          <w:highlight w:val="none"/>
        </w:rPr>
      </w:pPr>
      <w:r>
        <w:rPr>
          <w:rFonts w:ascii="宋体" w:hAnsi="宋体"/>
          <w:bCs/>
          <w:sz w:val="24"/>
          <w:highlight w:val="none"/>
        </w:rPr>
        <w:t>(2)</w:t>
      </w:r>
      <w:r>
        <w:rPr>
          <w:rFonts w:hint="eastAsia" w:ascii="宋体" w:hAnsi="宋体"/>
          <w:bCs/>
          <w:sz w:val="24"/>
          <w:highlight w:val="none"/>
        </w:rPr>
        <w:t>项目负责人简历表</w:t>
      </w:r>
    </w:p>
    <w:p w14:paraId="757680D7">
      <w:pPr>
        <w:spacing w:line="480" w:lineRule="auto"/>
        <w:ind w:firstLine="480" w:firstLineChars="200"/>
        <w:rPr>
          <w:rFonts w:ascii="宋体"/>
          <w:bCs/>
          <w:sz w:val="24"/>
          <w:highlight w:val="none"/>
        </w:rPr>
      </w:pPr>
      <w:r>
        <w:rPr>
          <w:rFonts w:ascii="宋体" w:hAnsi="宋体"/>
          <w:bCs/>
          <w:sz w:val="24"/>
          <w:highlight w:val="none"/>
        </w:rPr>
        <w:t>(3)</w:t>
      </w:r>
      <w:r>
        <w:rPr>
          <w:rFonts w:hint="eastAsia" w:ascii="宋体" w:hAnsi="宋体"/>
          <w:bCs/>
          <w:sz w:val="24"/>
          <w:highlight w:val="none"/>
        </w:rPr>
        <w:t>项目技术负责人简历表</w:t>
      </w:r>
    </w:p>
    <w:p w14:paraId="541AE4F5">
      <w:pPr>
        <w:spacing w:line="480" w:lineRule="auto"/>
        <w:ind w:firstLine="480" w:firstLineChars="200"/>
        <w:rPr>
          <w:rFonts w:ascii="仿宋_GB2312" w:eastAsia="仿宋_GB2312"/>
          <w:sz w:val="15"/>
          <w:highlight w:val="none"/>
          <w:u w:val="single"/>
        </w:rPr>
      </w:pPr>
      <w:r>
        <w:rPr>
          <w:rFonts w:ascii="宋体" w:hAnsi="宋体"/>
          <w:bCs/>
          <w:sz w:val="24"/>
          <w:highlight w:val="none"/>
        </w:rPr>
        <w:t>(4)</w:t>
      </w:r>
      <w:r>
        <w:rPr>
          <w:rFonts w:hint="eastAsia" w:ascii="宋体" w:hAnsi="宋体"/>
          <w:bCs/>
          <w:sz w:val="24"/>
          <w:highlight w:val="none"/>
        </w:rPr>
        <w:t>项目管理机构配备情况辅助说明资料</w:t>
      </w:r>
    </w:p>
    <w:p w14:paraId="6C3E3FE6">
      <w:pPr>
        <w:jc w:val="center"/>
        <w:rPr>
          <w:rFonts w:ascii="宋体"/>
          <w:b/>
          <w:szCs w:val="21"/>
          <w:highlight w:val="none"/>
        </w:rPr>
      </w:pPr>
      <w:r>
        <w:rPr>
          <w:rFonts w:ascii="宋体"/>
          <w:szCs w:val="21"/>
          <w:highlight w:val="none"/>
        </w:rPr>
        <w:br w:type="page"/>
      </w:r>
    </w:p>
    <w:p w14:paraId="7E18D9DB">
      <w:pPr>
        <w:jc w:val="center"/>
        <w:rPr>
          <w:rFonts w:ascii="宋体"/>
          <w:b/>
          <w:szCs w:val="21"/>
          <w:highlight w:val="none"/>
        </w:rPr>
      </w:pPr>
      <w:r>
        <w:rPr>
          <w:rFonts w:ascii="宋体" w:hAnsi="宋体"/>
          <w:b/>
          <w:szCs w:val="21"/>
          <w:highlight w:val="none"/>
        </w:rPr>
        <w:t>(1)</w:t>
      </w:r>
      <w:r>
        <w:rPr>
          <w:rFonts w:hint="eastAsia" w:ascii="宋体" w:hAnsi="宋体"/>
          <w:b/>
          <w:szCs w:val="21"/>
          <w:highlight w:val="none"/>
        </w:rPr>
        <w:t>项目管理机构配备情况表</w:t>
      </w:r>
    </w:p>
    <w:p w14:paraId="20E09B23">
      <w:pPr>
        <w:rPr>
          <w:rFonts w:ascii="宋体"/>
          <w:b/>
          <w:bCs/>
          <w:sz w:val="28"/>
          <w:highlight w:val="none"/>
        </w:rPr>
      </w:pPr>
      <w:r>
        <w:rPr>
          <w:rFonts w:hint="eastAsia" w:ascii="宋体" w:hAnsi="宋体"/>
          <w:highlight w:val="none"/>
        </w:rPr>
        <w:t>工程</w:t>
      </w:r>
    </w:p>
    <w:tbl>
      <w:tblPr>
        <w:tblStyle w:val="19"/>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171"/>
        <w:gridCol w:w="768"/>
        <w:gridCol w:w="1914"/>
        <w:gridCol w:w="1612"/>
        <w:gridCol w:w="1629"/>
        <w:gridCol w:w="1269"/>
      </w:tblGrid>
      <w:tr w14:paraId="58ED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266" w:type="dxa"/>
            <w:vMerge w:val="restart"/>
            <w:vAlign w:val="center"/>
          </w:tcPr>
          <w:p w14:paraId="7B9DB00C">
            <w:pPr>
              <w:jc w:val="center"/>
              <w:rPr>
                <w:rFonts w:ascii="宋体"/>
                <w:szCs w:val="21"/>
                <w:highlight w:val="none"/>
              </w:rPr>
            </w:pPr>
            <w:r>
              <w:rPr>
                <w:rFonts w:hint="eastAsia" w:ascii="宋体" w:hAnsi="宋体"/>
                <w:szCs w:val="21"/>
                <w:highlight w:val="none"/>
              </w:rPr>
              <w:t>职</w:t>
            </w:r>
          </w:p>
          <w:p w14:paraId="5D39EE89">
            <w:pPr>
              <w:jc w:val="center"/>
              <w:rPr>
                <w:rFonts w:ascii="宋体"/>
                <w:szCs w:val="21"/>
                <w:highlight w:val="none"/>
              </w:rPr>
            </w:pPr>
            <w:r>
              <w:rPr>
                <w:rFonts w:hint="eastAsia" w:ascii="宋体" w:hAnsi="宋体"/>
                <w:szCs w:val="21"/>
                <w:highlight w:val="none"/>
              </w:rPr>
              <w:t>务</w:t>
            </w:r>
          </w:p>
        </w:tc>
        <w:tc>
          <w:tcPr>
            <w:tcW w:w="1171" w:type="dxa"/>
            <w:vMerge w:val="restart"/>
            <w:vAlign w:val="center"/>
          </w:tcPr>
          <w:p w14:paraId="20D1E621">
            <w:pPr>
              <w:jc w:val="center"/>
              <w:rPr>
                <w:rFonts w:ascii="宋体"/>
                <w:szCs w:val="21"/>
                <w:highlight w:val="none"/>
              </w:rPr>
            </w:pPr>
            <w:r>
              <w:rPr>
                <w:rFonts w:hint="eastAsia" w:ascii="宋体" w:hAnsi="宋体"/>
                <w:szCs w:val="21"/>
                <w:highlight w:val="none"/>
              </w:rPr>
              <w:t>姓</w:t>
            </w:r>
          </w:p>
          <w:p w14:paraId="2C92189D">
            <w:pPr>
              <w:jc w:val="center"/>
              <w:rPr>
                <w:rFonts w:ascii="宋体"/>
                <w:szCs w:val="21"/>
                <w:highlight w:val="none"/>
              </w:rPr>
            </w:pPr>
            <w:r>
              <w:rPr>
                <w:rFonts w:hint="eastAsia" w:ascii="宋体" w:hAnsi="宋体"/>
                <w:szCs w:val="21"/>
                <w:highlight w:val="none"/>
              </w:rPr>
              <w:t>名</w:t>
            </w:r>
          </w:p>
        </w:tc>
        <w:tc>
          <w:tcPr>
            <w:tcW w:w="768" w:type="dxa"/>
            <w:vMerge w:val="restart"/>
            <w:vAlign w:val="center"/>
          </w:tcPr>
          <w:p w14:paraId="2010C291">
            <w:pPr>
              <w:jc w:val="center"/>
              <w:rPr>
                <w:rFonts w:ascii="宋体"/>
                <w:szCs w:val="21"/>
                <w:highlight w:val="none"/>
              </w:rPr>
            </w:pPr>
            <w:r>
              <w:rPr>
                <w:rFonts w:hint="eastAsia" w:ascii="宋体" w:hAnsi="宋体"/>
                <w:szCs w:val="21"/>
                <w:highlight w:val="none"/>
              </w:rPr>
              <w:t>职</w:t>
            </w:r>
          </w:p>
          <w:p w14:paraId="4CB83A00">
            <w:pPr>
              <w:jc w:val="center"/>
              <w:rPr>
                <w:rFonts w:ascii="宋体"/>
                <w:szCs w:val="21"/>
                <w:highlight w:val="none"/>
              </w:rPr>
            </w:pPr>
            <w:r>
              <w:rPr>
                <w:rFonts w:hint="eastAsia" w:ascii="宋体" w:hAnsi="宋体"/>
                <w:szCs w:val="21"/>
                <w:highlight w:val="none"/>
              </w:rPr>
              <w:t>称</w:t>
            </w:r>
          </w:p>
        </w:tc>
        <w:tc>
          <w:tcPr>
            <w:tcW w:w="6424" w:type="dxa"/>
            <w:gridSpan w:val="4"/>
            <w:vAlign w:val="center"/>
          </w:tcPr>
          <w:p w14:paraId="4E8A3B0F">
            <w:pPr>
              <w:jc w:val="center"/>
              <w:rPr>
                <w:rFonts w:ascii="宋体"/>
                <w:szCs w:val="21"/>
                <w:highlight w:val="none"/>
              </w:rPr>
            </w:pPr>
            <w:r>
              <w:rPr>
                <w:rFonts w:hint="eastAsia" w:ascii="宋体" w:hAnsi="宋体"/>
                <w:szCs w:val="21"/>
                <w:highlight w:val="none"/>
              </w:rPr>
              <w:t>执业或职业资格证明</w:t>
            </w:r>
          </w:p>
        </w:tc>
      </w:tr>
      <w:tr w14:paraId="6C11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266" w:type="dxa"/>
            <w:vMerge w:val="continue"/>
            <w:vAlign w:val="center"/>
          </w:tcPr>
          <w:p w14:paraId="7E9E09D8">
            <w:pPr>
              <w:jc w:val="center"/>
              <w:rPr>
                <w:rFonts w:ascii="宋体"/>
                <w:szCs w:val="21"/>
                <w:highlight w:val="none"/>
              </w:rPr>
            </w:pPr>
          </w:p>
        </w:tc>
        <w:tc>
          <w:tcPr>
            <w:tcW w:w="1171" w:type="dxa"/>
            <w:vMerge w:val="continue"/>
            <w:vAlign w:val="center"/>
          </w:tcPr>
          <w:p w14:paraId="771CB69D">
            <w:pPr>
              <w:jc w:val="center"/>
              <w:rPr>
                <w:rFonts w:ascii="宋体"/>
                <w:szCs w:val="21"/>
                <w:highlight w:val="none"/>
              </w:rPr>
            </w:pPr>
          </w:p>
        </w:tc>
        <w:tc>
          <w:tcPr>
            <w:tcW w:w="768" w:type="dxa"/>
            <w:vMerge w:val="continue"/>
            <w:vAlign w:val="center"/>
          </w:tcPr>
          <w:p w14:paraId="4AF91F1E">
            <w:pPr>
              <w:jc w:val="center"/>
              <w:rPr>
                <w:rFonts w:ascii="宋体"/>
                <w:szCs w:val="21"/>
                <w:highlight w:val="none"/>
              </w:rPr>
            </w:pPr>
          </w:p>
        </w:tc>
        <w:tc>
          <w:tcPr>
            <w:tcW w:w="1914" w:type="dxa"/>
            <w:vAlign w:val="center"/>
          </w:tcPr>
          <w:p w14:paraId="2BA3FA8B">
            <w:pPr>
              <w:jc w:val="center"/>
              <w:rPr>
                <w:rFonts w:ascii="宋体"/>
                <w:szCs w:val="21"/>
                <w:highlight w:val="none"/>
              </w:rPr>
            </w:pPr>
            <w:r>
              <w:rPr>
                <w:rFonts w:hint="eastAsia" w:ascii="宋体" w:hAnsi="宋体"/>
                <w:szCs w:val="21"/>
                <w:highlight w:val="none"/>
              </w:rPr>
              <w:t>证书名称</w:t>
            </w:r>
          </w:p>
        </w:tc>
        <w:tc>
          <w:tcPr>
            <w:tcW w:w="1612" w:type="dxa"/>
            <w:vAlign w:val="center"/>
          </w:tcPr>
          <w:p w14:paraId="0BDA80A6">
            <w:pPr>
              <w:jc w:val="center"/>
              <w:rPr>
                <w:rFonts w:ascii="宋体"/>
                <w:szCs w:val="21"/>
                <w:highlight w:val="none"/>
              </w:rPr>
            </w:pPr>
            <w:r>
              <w:rPr>
                <w:rFonts w:hint="eastAsia" w:ascii="宋体" w:hAnsi="宋体"/>
                <w:szCs w:val="21"/>
                <w:highlight w:val="none"/>
              </w:rPr>
              <w:t>级别</w:t>
            </w:r>
          </w:p>
        </w:tc>
        <w:tc>
          <w:tcPr>
            <w:tcW w:w="1629" w:type="dxa"/>
            <w:vAlign w:val="center"/>
          </w:tcPr>
          <w:p w14:paraId="1A2659E7">
            <w:pPr>
              <w:jc w:val="center"/>
              <w:rPr>
                <w:rFonts w:ascii="宋体"/>
                <w:szCs w:val="21"/>
                <w:highlight w:val="none"/>
              </w:rPr>
            </w:pPr>
            <w:r>
              <w:rPr>
                <w:rFonts w:hint="eastAsia" w:ascii="宋体" w:hAnsi="宋体"/>
                <w:szCs w:val="21"/>
                <w:highlight w:val="none"/>
              </w:rPr>
              <w:t>证号</w:t>
            </w:r>
          </w:p>
        </w:tc>
        <w:tc>
          <w:tcPr>
            <w:tcW w:w="1269" w:type="dxa"/>
            <w:vAlign w:val="center"/>
          </w:tcPr>
          <w:p w14:paraId="0511B5EC">
            <w:pPr>
              <w:jc w:val="center"/>
              <w:rPr>
                <w:rFonts w:ascii="宋体"/>
                <w:szCs w:val="21"/>
                <w:highlight w:val="none"/>
              </w:rPr>
            </w:pPr>
            <w:r>
              <w:rPr>
                <w:rFonts w:hint="eastAsia" w:ascii="宋体" w:hAnsi="宋体"/>
                <w:szCs w:val="21"/>
                <w:highlight w:val="none"/>
              </w:rPr>
              <w:t>专业</w:t>
            </w:r>
          </w:p>
        </w:tc>
      </w:tr>
      <w:tr w14:paraId="539F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66" w:type="dxa"/>
            <w:vAlign w:val="center"/>
          </w:tcPr>
          <w:p w14:paraId="595973C9">
            <w:pPr>
              <w:jc w:val="center"/>
              <w:rPr>
                <w:rFonts w:ascii="宋体"/>
                <w:szCs w:val="21"/>
                <w:highlight w:val="none"/>
              </w:rPr>
            </w:pPr>
          </w:p>
        </w:tc>
        <w:tc>
          <w:tcPr>
            <w:tcW w:w="1171" w:type="dxa"/>
            <w:vAlign w:val="center"/>
          </w:tcPr>
          <w:p w14:paraId="210B183E">
            <w:pPr>
              <w:jc w:val="center"/>
              <w:rPr>
                <w:rFonts w:ascii="宋体"/>
                <w:szCs w:val="21"/>
                <w:highlight w:val="none"/>
              </w:rPr>
            </w:pPr>
          </w:p>
        </w:tc>
        <w:tc>
          <w:tcPr>
            <w:tcW w:w="768" w:type="dxa"/>
            <w:vAlign w:val="center"/>
          </w:tcPr>
          <w:p w14:paraId="331CF11A">
            <w:pPr>
              <w:jc w:val="center"/>
              <w:rPr>
                <w:rFonts w:ascii="宋体"/>
                <w:szCs w:val="21"/>
                <w:highlight w:val="none"/>
              </w:rPr>
            </w:pPr>
          </w:p>
        </w:tc>
        <w:tc>
          <w:tcPr>
            <w:tcW w:w="1914" w:type="dxa"/>
            <w:vAlign w:val="center"/>
          </w:tcPr>
          <w:p w14:paraId="0E59E3CE">
            <w:pPr>
              <w:jc w:val="center"/>
              <w:rPr>
                <w:rFonts w:ascii="宋体"/>
                <w:szCs w:val="21"/>
                <w:highlight w:val="none"/>
              </w:rPr>
            </w:pPr>
          </w:p>
        </w:tc>
        <w:tc>
          <w:tcPr>
            <w:tcW w:w="1612" w:type="dxa"/>
            <w:vAlign w:val="center"/>
          </w:tcPr>
          <w:p w14:paraId="0C9E308F">
            <w:pPr>
              <w:jc w:val="center"/>
              <w:rPr>
                <w:rFonts w:ascii="宋体"/>
                <w:szCs w:val="21"/>
                <w:highlight w:val="none"/>
              </w:rPr>
            </w:pPr>
          </w:p>
        </w:tc>
        <w:tc>
          <w:tcPr>
            <w:tcW w:w="1629" w:type="dxa"/>
            <w:vAlign w:val="center"/>
          </w:tcPr>
          <w:p w14:paraId="2737A5DE">
            <w:pPr>
              <w:jc w:val="center"/>
              <w:rPr>
                <w:rFonts w:ascii="宋体"/>
                <w:szCs w:val="21"/>
                <w:highlight w:val="none"/>
              </w:rPr>
            </w:pPr>
          </w:p>
        </w:tc>
        <w:tc>
          <w:tcPr>
            <w:tcW w:w="1269" w:type="dxa"/>
            <w:vAlign w:val="center"/>
          </w:tcPr>
          <w:p w14:paraId="43F80459">
            <w:pPr>
              <w:jc w:val="center"/>
              <w:rPr>
                <w:rFonts w:ascii="宋体"/>
                <w:szCs w:val="21"/>
                <w:highlight w:val="none"/>
              </w:rPr>
            </w:pPr>
          </w:p>
        </w:tc>
      </w:tr>
      <w:tr w14:paraId="7482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66" w:type="dxa"/>
            <w:vAlign w:val="center"/>
          </w:tcPr>
          <w:p w14:paraId="6BBCF599">
            <w:pPr>
              <w:jc w:val="center"/>
              <w:rPr>
                <w:rFonts w:ascii="宋体"/>
                <w:szCs w:val="21"/>
                <w:highlight w:val="none"/>
              </w:rPr>
            </w:pPr>
          </w:p>
        </w:tc>
        <w:tc>
          <w:tcPr>
            <w:tcW w:w="1171" w:type="dxa"/>
            <w:vAlign w:val="center"/>
          </w:tcPr>
          <w:p w14:paraId="1E1C9D38">
            <w:pPr>
              <w:jc w:val="center"/>
              <w:rPr>
                <w:rFonts w:ascii="宋体"/>
                <w:szCs w:val="21"/>
                <w:highlight w:val="none"/>
              </w:rPr>
            </w:pPr>
          </w:p>
        </w:tc>
        <w:tc>
          <w:tcPr>
            <w:tcW w:w="768" w:type="dxa"/>
            <w:vAlign w:val="center"/>
          </w:tcPr>
          <w:p w14:paraId="5016A222">
            <w:pPr>
              <w:jc w:val="center"/>
              <w:rPr>
                <w:rFonts w:ascii="宋体"/>
                <w:szCs w:val="21"/>
                <w:highlight w:val="none"/>
              </w:rPr>
            </w:pPr>
          </w:p>
        </w:tc>
        <w:tc>
          <w:tcPr>
            <w:tcW w:w="1914" w:type="dxa"/>
            <w:vAlign w:val="center"/>
          </w:tcPr>
          <w:p w14:paraId="74F93524">
            <w:pPr>
              <w:jc w:val="center"/>
              <w:rPr>
                <w:rFonts w:ascii="宋体"/>
                <w:szCs w:val="21"/>
                <w:highlight w:val="none"/>
              </w:rPr>
            </w:pPr>
          </w:p>
        </w:tc>
        <w:tc>
          <w:tcPr>
            <w:tcW w:w="1612" w:type="dxa"/>
            <w:vAlign w:val="center"/>
          </w:tcPr>
          <w:p w14:paraId="25A5AA12">
            <w:pPr>
              <w:jc w:val="center"/>
              <w:rPr>
                <w:rFonts w:ascii="宋体"/>
                <w:szCs w:val="21"/>
                <w:highlight w:val="none"/>
              </w:rPr>
            </w:pPr>
          </w:p>
        </w:tc>
        <w:tc>
          <w:tcPr>
            <w:tcW w:w="1629" w:type="dxa"/>
            <w:vAlign w:val="center"/>
          </w:tcPr>
          <w:p w14:paraId="03566D04">
            <w:pPr>
              <w:jc w:val="center"/>
              <w:rPr>
                <w:rFonts w:ascii="宋体"/>
                <w:szCs w:val="21"/>
                <w:highlight w:val="none"/>
              </w:rPr>
            </w:pPr>
          </w:p>
        </w:tc>
        <w:tc>
          <w:tcPr>
            <w:tcW w:w="1269" w:type="dxa"/>
            <w:vAlign w:val="center"/>
          </w:tcPr>
          <w:p w14:paraId="44ED687B">
            <w:pPr>
              <w:jc w:val="center"/>
              <w:rPr>
                <w:rFonts w:ascii="宋体"/>
                <w:szCs w:val="21"/>
                <w:highlight w:val="none"/>
              </w:rPr>
            </w:pPr>
          </w:p>
        </w:tc>
      </w:tr>
      <w:tr w14:paraId="0AF3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66" w:type="dxa"/>
            <w:vAlign w:val="center"/>
          </w:tcPr>
          <w:p w14:paraId="47053CA0">
            <w:pPr>
              <w:jc w:val="center"/>
              <w:rPr>
                <w:rFonts w:ascii="宋体"/>
                <w:szCs w:val="21"/>
                <w:highlight w:val="none"/>
              </w:rPr>
            </w:pPr>
          </w:p>
        </w:tc>
        <w:tc>
          <w:tcPr>
            <w:tcW w:w="1171" w:type="dxa"/>
            <w:vAlign w:val="center"/>
          </w:tcPr>
          <w:p w14:paraId="6F13645A">
            <w:pPr>
              <w:jc w:val="center"/>
              <w:rPr>
                <w:rFonts w:ascii="宋体"/>
                <w:szCs w:val="21"/>
                <w:highlight w:val="none"/>
              </w:rPr>
            </w:pPr>
          </w:p>
        </w:tc>
        <w:tc>
          <w:tcPr>
            <w:tcW w:w="768" w:type="dxa"/>
            <w:vAlign w:val="center"/>
          </w:tcPr>
          <w:p w14:paraId="324C2023">
            <w:pPr>
              <w:jc w:val="center"/>
              <w:rPr>
                <w:rFonts w:ascii="宋体"/>
                <w:szCs w:val="21"/>
                <w:highlight w:val="none"/>
              </w:rPr>
            </w:pPr>
          </w:p>
        </w:tc>
        <w:tc>
          <w:tcPr>
            <w:tcW w:w="1914" w:type="dxa"/>
            <w:vAlign w:val="center"/>
          </w:tcPr>
          <w:p w14:paraId="103FA5E7">
            <w:pPr>
              <w:jc w:val="center"/>
              <w:rPr>
                <w:rFonts w:ascii="宋体"/>
                <w:szCs w:val="21"/>
                <w:highlight w:val="none"/>
              </w:rPr>
            </w:pPr>
          </w:p>
        </w:tc>
        <w:tc>
          <w:tcPr>
            <w:tcW w:w="1612" w:type="dxa"/>
            <w:vAlign w:val="center"/>
          </w:tcPr>
          <w:p w14:paraId="6A6EE555">
            <w:pPr>
              <w:jc w:val="center"/>
              <w:rPr>
                <w:rFonts w:ascii="宋体"/>
                <w:szCs w:val="21"/>
                <w:highlight w:val="none"/>
              </w:rPr>
            </w:pPr>
          </w:p>
        </w:tc>
        <w:tc>
          <w:tcPr>
            <w:tcW w:w="1629" w:type="dxa"/>
            <w:vAlign w:val="center"/>
          </w:tcPr>
          <w:p w14:paraId="0793A3DA">
            <w:pPr>
              <w:jc w:val="center"/>
              <w:rPr>
                <w:rFonts w:ascii="宋体"/>
                <w:szCs w:val="21"/>
                <w:highlight w:val="none"/>
              </w:rPr>
            </w:pPr>
          </w:p>
        </w:tc>
        <w:tc>
          <w:tcPr>
            <w:tcW w:w="1269" w:type="dxa"/>
            <w:vAlign w:val="center"/>
          </w:tcPr>
          <w:p w14:paraId="400FEC8E">
            <w:pPr>
              <w:jc w:val="center"/>
              <w:rPr>
                <w:rFonts w:ascii="宋体"/>
                <w:szCs w:val="21"/>
                <w:highlight w:val="none"/>
              </w:rPr>
            </w:pPr>
          </w:p>
        </w:tc>
      </w:tr>
      <w:tr w14:paraId="0B0A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66" w:type="dxa"/>
            <w:vAlign w:val="center"/>
          </w:tcPr>
          <w:p w14:paraId="6A51F7A7">
            <w:pPr>
              <w:jc w:val="center"/>
              <w:rPr>
                <w:rFonts w:ascii="宋体"/>
                <w:szCs w:val="21"/>
                <w:highlight w:val="none"/>
              </w:rPr>
            </w:pPr>
          </w:p>
        </w:tc>
        <w:tc>
          <w:tcPr>
            <w:tcW w:w="1171" w:type="dxa"/>
            <w:vAlign w:val="center"/>
          </w:tcPr>
          <w:p w14:paraId="2EC8BB3F">
            <w:pPr>
              <w:jc w:val="center"/>
              <w:rPr>
                <w:rFonts w:ascii="宋体"/>
                <w:szCs w:val="21"/>
                <w:highlight w:val="none"/>
              </w:rPr>
            </w:pPr>
          </w:p>
        </w:tc>
        <w:tc>
          <w:tcPr>
            <w:tcW w:w="768" w:type="dxa"/>
            <w:vAlign w:val="center"/>
          </w:tcPr>
          <w:p w14:paraId="01AD3485">
            <w:pPr>
              <w:jc w:val="center"/>
              <w:rPr>
                <w:rFonts w:ascii="宋体"/>
                <w:szCs w:val="21"/>
                <w:highlight w:val="none"/>
              </w:rPr>
            </w:pPr>
          </w:p>
        </w:tc>
        <w:tc>
          <w:tcPr>
            <w:tcW w:w="1914" w:type="dxa"/>
            <w:vAlign w:val="center"/>
          </w:tcPr>
          <w:p w14:paraId="3B423E8A">
            <w:pPr>
              <w:jc w:val="center"/>
              <w:rPr>
                <w:rFonts w:ascii="宋体"/>
                <w:szCs w:val="21"/>
                <w:highlight w:val="none"/>
              </w:rPr>
            </w:pPr>
          </w:p>
        </w:tc>
        <w:tc>
          <w:tcPr>
            <w:tcW w:w="1612" w:type="dxa"/>
            <w:vAlign w:val="center"/>
          </w:tcPr>
          <w:p w14:paraId="60290068">
            <w:pPr>
              <w:jc w:val="center"/>
              <w:rPr>
                <w:rFonts w:ascii="宋体"/>
                <w:szCs w:val="21"/>
                <w:highlight w:val="none"/>
              </w:rPr>
            </w:pPr>
          </w:p>
        </w:tc>
        <w:tc>
          <w:tcPr>
            <w:tcW w:w="1629" w:type="dxa"/>
            <w:vAlign w:val="center"/>
          </w:tcPr>
          <w:p w14:paraId="59936C6E">
            <w:pPr>
              <w:jc w:val="center"/>
              <w:rPr>
                <w:rFonts w:ascii="宋体"/>
                <w:szCs w:val="21"/>
                <w:highlight w:val="none"/>
              </w:rPr>
            </w:pPr>
          </w:p>
        </w:tc>
        <w:tc>
          <w:tcPr>
            <w:tcW w:w="1269" w:type="dxa"/>
            <w:vAlign w:val="center"/>
          </w:tcPr>
          <w:p w14:paraId="0A3A444A">
            <w:pPr>
              <w:jc w:val="center"/>
              <w:rPr>
                <w:rFonts w:ascii="宋体"/>
                <w:szCs w:val="21"/>
                <w:highlight w:val="none"/>
              </w:rPr>
            </w:pPr>
          </w:p>
        </w:tc>
      </w:tr>
      <w:tr w14:paraId="0343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66" w:type="dxa"/>
            <w:vAlign w:val="center"/>
          </w:tcPr>
          <w:p w14:paraId="1A295C4A">
            <w:pPr>
              <w:jc w:val="center"/>
              <w:rPr>
                <w:rFonts w:ascii="宋体"/>
                <w:szCs w:val="21"/>
                <w:highlight w:val="none"/>
              </w:rPr>
            </w:pPr>
          </w:p>
        </w:tc>
        <w:tc>
          <w:tcPr>
            <w:tcW w:w="1171" w:type="dxa"/>
            <w:vAlign w:val="center"/>
          </w:tcPr>
          <w:p w14:paraId="305A3A9C">
            <w:pPr>
              <w:jc w:val="center"/>
              <w:rPr>
                <w:rFonts w:ascii="宋体"/>
                <w:szCs w:val="21"/>
                <w:highlight w:val="none"/>
              </w:rPr>
            </w:pPr>
          </w:p>
        </w:tc>
        <w:tc>
          <w:tcPr>
            <w:tcW w:w="768" w:type="dxa"/>
            <w:vAlign w:val="center"/>
          </w:tcPr>
          <w:p w14:paraId="4CF5A553">
            <w:pPr>
              <w:jc w:val="center"/>
              <w:rPr>
                <w:rFonts w:ascii="宋体"/>
                <w:szCs w:val="21"/>
                <w:highlight w:val="none"/>
              </w:rPr>
            </w:pPr>
          </w:p>
        </w:tc>
        <w:tc>
          <w:tcPr>
            <w:tcW w:w="1914" w:type="dxa"/>
            <w:vAlign w:val="center"/>
          </w:tcPr>
          <w:p w14:paraId="5BB38028">
            <w:pPr>
              <w:jc w:val="center"/>
              <w:rPr>
                <w:rFonts w:ascii="宋体"/>
                <w:szCs w:val="21"/>
                <w:highlight w:val="none"/>
              </w:rPr>
            </w:pPr>
          </w:p>
        </w:tc>
        <w:tc>
          <w:tcPr>
            <w:tcW w:w="1612" w:type="dxa"/>
            <w:vAlign w:val="center"/>
          </w:tcPr>
          <w:p w14:paraId="0F1744AC">
            <w:pPr>
              <w:jc w:val="center"/>
              <w:rPr>
                <w:rFonts w:ascii="宋体"/>
                <w:szCs w:val="21"/>
                <w:highlight w:val="none"/>
              </w:rPr>
            </w:pPr>
          </w:p>
        </w:tc>
        <w:tc>
          <w:tcPr>
            <w:tcW w:w="1629" w:type="dxa"/>
            <w:vAlign w:val="center"/>
          </w:tcPr>
          <w:p w14:paraId="4716ACAC">
            <w:pPr>
              <w:jc w:val="center"/>
              <w:rPr>
                <w:rFonts w:ascii="宋体"/>
                <w:szCs w:val="21"/>
                <w:highlight w:val="none"/>
              </w:rPr>
            </w:pPr>
          </w:p>
        </w:tc>
        <w:tc>
          <w:tcPr>
            <w:tcW w:w="1269" w:type="dxa"/>
            <w:vAlign w:val="center"/>
          </w:tcPr>
          <w:p w14:paraId="7A7D8A64">
            <w:pPr>
              <w:jc w:val="center"/>
              <w:rPr>
                <w:rFonts w:ascii="宋体"/>
                <w:szCs w:val="21"/>
                <w:highlight w:val="none"/>
              </w:rPr>
            </w:pPr>
          </w:p>
        </w:tc>
      </w:tr>
      <w:tr w14:paraId="0D7D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66" w:type="dxa"/>
            <w:vAlign w:val="center"/>
          </w:tcPr>
          <w:p w14:paraId="64AF6239">
            <w:pPr>
              <w:jc w:val="center"/>
              <w:rPr>
                <w:rFonts w:ascii="宋体"/>
                <w:szCs w:val="21"/>
                <w:highlight w:val="none"/>
              </w:rPr>
            </w:pPr>
          </w:p>
        </w:tc>
        <w:tc>
          <w:tcPr>
            <w:tcW w:w="1171" w:type="dxa"/>
            <w:vAlign w:val="center"/>
          </w:tcPr>
          <w:p w14:paraId="720B2FF1">
            <w:pPr>
              <w:jc w:val="center"/>
              <w:rPr>
                <w:rFonts w:ascii="宋体"/>
                <w:szCs w:val="21"/>
                <w:highlight w:val="none"/>
              </w:rPr>
            </w:pPr>
          </w:p>
        </w:tc>
        <w:tc>
          <w:tcPr>
            <w:tcW w:w="768" w:type="dxa"/>
            <w:vAlign w:val="center"/>
          </w:tcPr>
          <w:p w14:paraId="136EB8E6">
            <w:pPr>
              <w:jc w:val="center"/>
              <w:rPr>
                <w:rFonts w:ascii="宋体"/>
                <w:szCs w:val="21"/>
                <w:highlight w:val="none"/>
              </w:rPr>
            </w:pPr>
          </w:p>
        </w:tc>
        <w:tc>
          <w:tcPr>
            <w:tcW w:w="1914" w:type="dxa"/>
            <w:vAlign w:val="center"/>
          </w:tcPr>
          <w:p w14:paraId="4D023723">
            <w:pPr>
              <w:jc w:val="center"/>
              <w:rPr>
                <w:rFonts w:ascii="宋体"/>
                <w:szCs w:val="21"/>
                <w:highlight w:val="none"/>
              </w:rPr>
            </w:pPr>
          </w:p>
        </w:tc>
        <w:tc>
          <w:tcPr>
            <w:tcW w:w="1612" w:type="dxa"/>
            <w:vAlign w:val="center"/>
          </w:tcPr>
          <w:p w14:paraId="0973DB10">
            <w:pPr>
              <w:jc w:val="center"/>
              <w:rPr>
                <w:rFonts w:ascii="宋体"/>
                <w:szCs w:val="21"/>
                <w:highlight w:val="none"/>
              </w:rPr>
            </w:pPr>
          </w:p>
        </w:tc>
        <w:tc>
          <w:tcPr>
            <w:tcW w:w="1629" w:type="dxa"/>
            <w:vAlign w:val="center"/>
          </w:tcPr>
          <w:p w14:paraId="118757AC">
            <w:pPr>
              <w:jc w:val="center"/>
              <w:rPr>
                <w:rFonts w:ascii="宋体"/>
                <w:szCs w:val="21"/>
                <w:highlight w:val="none"/>
              </w:rPr>
            </w:pPr>
          </w:p>
        </w:tc>
        <w:tc>
          <w:tcPr>
            <w:tcW w:w="1269" w:type="dxa"/>
            <w:vAlign w:val="center"/>
          </w:tcPr>
          <w:p w14:paraId="4ABEF57E">
            <w:pPr>
              <w:jc w:val="center"/>
              <w:rPr>
                <w:rFonts w:ascii="宋体"/>
                <w:szCs w:val="21"/>
                <w:highlight w:val="none"/>
              </w:rPr>
            </w:pPr>
          </w:p>
        </w:tc>
      </w:tr>
      <w:tr w14:paraId="4C5F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66" w:type="dxa"/>
            <w:vAlign w:val="center"/>
          </w:tcPr>
          <w:p w14:paraId="656CD2A8">
            <w:pPr>
              <w:jc w:val="center"/>
              <w:rPr>
                <w:rFonts w:ascii="宋体"/>
                <w:szCs w:val="21"/>
                <w:highlight w:val="none"/>
              </w:rPr>
            </w:pPr>
          </w:p>
        </w:tc>
        <w:tc>
          <w:tcPr>
            <w:tcW w:w="1171" w:type="dxa"/>
            <w:vAlign w:val="center"/>
          </w:tcPr>
          <w:p w14:paraId="17161CE4">
            <w:pPr>
              <w:jc w:val="center"/>
              <w:rPr>
                <w:rFonts w:ascii="宋体"/>
                <w:szCs w:val="21"/>
                <w:highlight w:val="none"/>
              </w:rPr>
            </w:pPr>
          </w:p>
        </w:tc>
        <w:tc>
          <w:tcPr>
            <w:tcW w:w="768" w:type="dxa"/>
            <w:vAlign w:val="center"/>
          </w:tcPr>
          <w:p w14:paraId="2634D3EC">
            <w:pPr>
              <w:jc w:val="center"/>
              <w:rPr>
                <w:rFonts w:ascii="宋体"/>
                <w:szCs w:val="21"/>
                <w:highlight w:val="none"/>
              </w:rPr>
            </w:pPr>
          </w:p>
        </w:tc>
        <w:tc>
          <w:tcPr>
            <w:tcW w:w="1914" w:type="dxa"/>
            <w:vAlign w:val="center"/>
          </w:tcPr>
          <w:p w14:paraId="7DD59A67">
            <w:pPr>
              <w:jc w:val="center"/>
              <w:rPr>
                <w:rFonts w:ascii="宋体"/>
                <w:szCs w:val="21"/>
                <w:highlight w:val="none"/>
              </w:rPr>
            </w:pPr>
          </w:p>
        </w:tc>
        <w:tc>
          <w:tcPr>
            <w:tcW w:w="1612" w:type="dxa"/>
            <w:vAlign w:val="center"/>
          </w:tcPr>
          <w:p w14:paraId="56015666">
            <w:pPr>
              <w:jc w:val="center"/>
              <w:rPr>
                <w:rFonts w:ascii="宋体"/>
                <w:szCs w:val="21"/>
                <w:highlight w:val="none"/>
              </w:rPr>
            </w:pPr>
          </w:p>
        </w:tc>
        <w:tc>
          <w:tcPr>
            <w:tcW w:w="1629" w:type="dxa"/>
            <w:vAlign w:val="center"/>
          </w:tcPr>
          <w:p w14:paraId="323EC70D">
            <w:pPr>
              <w:jc w:val="center"/>
              <w:rPr>
                <w:rFonts w:ascii="宋体"/>
                <w:szCs w:val="21"/>
                <w:highlight w:val="none"/>
              </w:rPr>
            </w:pPr>
          </w:p>
        </w:tc>
        <w:tc>
          <w:tcPr>
            <w:tcW w:w="1269" w:type="dxa"/>
            <w:vAlign w:val="center"/>
          </w:tcPr>
          <w:p w14:paraId="50813299">
            <w:pPr>
              <w:jc w:val="center"/>
              <w:rPr>
                <w:rFonts w:ascii="宋体"/>
                <w:szCs w:val="21"/>
                <w:highlight w:val="none"/>
              </w:rPr>
            </w:pPr>
          </w:p>
        </w:tc>
      </w:tr>
      <w:tr w14:paraId="2174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66" w:type="dxa"/>
            <w:vAlign w:val="center"/>
          </w:tcPr>
          <w:p w14:paraId="04E24B52">
            <w:pPr>
              <w:jc w:val="center"/>
              <w:rPr>
                <w:rFonts w:ascii="宋体"/>
                <w:szCs w:val="21"/>
                <w:highlight w:val="none"/>
              </w:rPr>
            </w:pPr>
          </w:p>
        </w:tc>
        <w:tc>
          <w:tcPr>
            <w:tcW w:w="1171" w:type="dxa"/>
            <w:vAlign w:val="center"/>
          </w:tcPr>
          <w:p w14:paraId="556F7C79">
            <w:pPr>
              <w:jc w:val="center"/>
              <w:rPr>
                <w:rFonts w:ascii="宋体"/>
                <w:szCs w:val="21"/>
                <w:highlight w:val="none"/>
              </w:rPr>
            </w:pPr>
          </w:p>
        </w:tc>
        <w:tc>
          <w:tcPr>
            <w:tcW w:w="768" w:type="dxa"/>
            <w:vAlign w:val="center"/>
          </w:tcPr>
          <w:p w14:paraId="4B5FCDEF">
            <w:pPr>
              <w:jc w:val="center"/>
              <w:rPr>
                <w:rFonts w:ascii="宋体"/>
                <w:szCs w:val="21"/>
                <w:highlight w:val="none"/>
              </w:rPr>
            </w:pPr>
          </w:p>
        </w:tc>
        <w:tc>
          <w:tcPr>
            <w:tcW w:w="1914" w:type="dxa"/>
            <w:vAlign w:val="center"/>
          </w:tcPr>
          <w:p w14:paraId="1B7DE568">
            <w:pPr>
              <w:jc w:val="center"/>
              <w:rPr>
                <w:rFonts w:ascii="宋体"/>
                <w:szCs w:val="21"/>
                <w:highlight w:val="none"/>
              </w:rPr>
            </w:pPr>
          </w:p>
        </w:tc>
        <w:tc>
          <w:tcPr>
            <w:tcW w:w="1612" w:type="dxa"/>
            <w:vAlign w:val="center"/>
          </w:tcPr>
          <w:p w14:paraId="79764CA1">
            <w:pPr>
              <w:jc w:val="center"/>
              <w:rPr>
                <w:rFonts w:ascii="宋体"/>
                <w:szCs w:val="21"/>
                <w:highlight w:val="none"/>
              </w:rPr>
            </w:pPr>
          </w:p>
        </w:tc>
        <w:tc>
          <w:tcPr>
            <w:tcW w:w="1629" w:type="dxa"/>
            <w:vAlign w:val="center"/>
          </w:tcPr>
          <w:p w14:paraId="0589F4C8">
            <w:pPr>
              <w:jc w:val="center"/>
              <w:rPr>
                <w:rFonts w:ascii="宋体"/>
                <w:szCs w:val="21"/>
                <w:highlight w:val="none"/>
              </w:rPr>
            </w:pPr>
          </w:p>
        </w:tc>
        <w:tc>
          <w:tcPr>
            <w:tcW w:w="1269" w:type="dxa"/>
            <w:vAlign w:val="center"/>
          </w:tcPr>
          <w:p w14:paraId="4629F9D9">
            <w:pPr>
              <w:jc w:val="center"/>
              <w:rPr>
                <w:rFonts w:ascii="宋体"/>
                <w:szCs w:val="21"/>
                <w:highlight w:val="none"/>
              </w:rPr>
            </w:pPr>
          </w:p>
        </w:tc>
      </w:tr>
      <w:tr w14:paraId="6A77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66" w:type="dxa"/>
            <w:vAlign w:val="center"/>
          </w:tcPr>
          <w:p w14:paraId="5E8C46DD">
            <w:pPr>
              <w:jc w:val="center"/>
              <w:rPr>
                <w:rFonts w:ascii="宋体"/>
                <w:szCs w:val="21"/>
                <w:highlight w:val="none"/>
              </w:rPr>
            </w:pPr>
          </w:p>
        </w:tc>
        <w:tc>
          <w:tcPr>
            <w:tcW w:w="1171" w:type="dxa"/>
            <w:vAlign w:val="center"/>
          </w:tcPr>
          <w:p w14:paraId="7B68F945">
            <w:pPr>
              <w:jc w:val="center"/>
              <w:rPr>
                <w:rFonts w:ascii="宋体"/>
                <w:szCs w:val="21"/>
                <w:highlight w:val="none"/>
              </w:rPr>
            </w:pPr>
          </w:p>
        </w:tc>
        <w:tc>
          <w:tcPr>
            <w:tcW w:w="768" w:type="dxa"/>
            <w:vAlign w:val="center"/>
          </w:tcPr>
          <w:p w14:paraId="48FD764B">
            <w:pPr>
              <w:jc w:val="center"/>
              <w:rPr>
                <w:rFonts w:ascii="宋体"/>
                <w:szCs w:val="21"/>
                <w:highlight w:val="none"/>
              </w:rPr>
            </w:pPr>
          </w:p>
        </w:tc>
        <w:tc>
          <w:tcPr>
            <w:tcW w:w="1914" w:type="dxa"/>
            <w:vAlign w:val="center"/>
          </w:tcPr>
          <w:p w14:paraId="2300E7A2">
            <w:pPr>
              <w:jc w:val="center"/>
              <w:rPr>
                <w:rFonts w:ascii="宋体"/>
                <w:szCs w:val="21"/>
                <w:highlight w:val="none"/>
              </w:rPr>
            </w:pPr>
          </w:p>
        </w:tc>
        <w:tc>
          <w:tcPr>
            <w:tcW w:w="1612" w:type="dxa"/>
            <w:vAlign w:val="center"/>
          </w:tcPr>
          <w:p w14:paraId="52F6FAE3">
            <w:pPr>
              <w:jc w:val="center"/>
              <w:rPr>
                <w:rFonts w:ascii="宋体"/>
                <w:szCs w:val="21"/>
                <w:highlight w:val="none"/>
              </w:rPr>
            </w:pPr>
          </w:p>
        </w:tc>
        <w:tc>
          <w:tcPr>
            <w:tcW w:w="1629" w:type="dxa"/>
            <w:vAlign w:val="center"/>
          </w:tcPr>
          <w:p w14:paraId="5B06519E">
            <w:pPr>
              <w:jc w:val="center"/>
              <w:rPr>
                <w:rFonts w:ascii="宋体"/>
                <w:szCs w:val="21"/>
                <w:highlight w:val="none"/>
              </w:rPr>
            </w:pPr>
          </w:p>
        </w:tc>
        <w:tc>
          <w:tcPr>
            <w:tcW w:w="1269" w:type="dxa"/>
            <w:vAlign w:val="center"/>
          </w:tcPr>
          <w:p w14:paraId="1682860A">
            <w:pPr>
              <w:jc w:val="center"/>
              <w:rPr>
                <w:rFonts w:ascii="宋体"/>
                <w:szCs w:val="21"/>
                <w:highlight w:val="none"/>
              </w:rPr>
            </w:pPr>
          </w:p>
        </w:tc>
      </w:tr>
      <w:tr w14:paraId="43A8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66" w:type="dxa"/>
            <w:vAlign w:val="center"/>
          </w:tcPr>
          <w:p w14:paraId="5C0524C6">
            <w:pPr>
              <w:jc w:val="center"/>
              <w:rPr>
                <w:rFonts w:ascii="宋体"/>
                <w:szCs w:val="21"/>
                <w:highlight w:val="none"/>
              </w:rPr>
            </w:pPr>
          </w:p>
        </w:tc>
        <w:tc>
          <w:tcPr>
            <w:tcW w:w="1171" w:type="dxa"/>
            <w:vAlign w:val="center"/>
          </w:tcPr>
          <w:p w14:paraId="42CEBE7E">
            <w:pPr>
              <w:jc w:val="center"/>
              <w:rPr>
                <w:rFonts w:ascii="宋体"/>
                <w:szCs w:val="21"/>
                <w:highlight w:val="none"/>
              </w:rPr>
            </w:pPr>
          </w:p>
        </w:tc>
        <w:tc>
          <w:tcPr>
            <w:tcW w:w="768" w:type="dxa"/>
            <w:vAlign w:val="center"/>
          </w:tcPr>
          <w:p w14:paraId="3E6E00BE">
            <w:pPr>
              <w:jc w:val="center"/>
              <w:rPr>
                <w:rFonts w:ascii="宋体"/>
                <w:szCs w:val="21"/>
                <w:highlight w:val="none"/>
              </w:rPr>
            </w:pPr>
          </w:p>
        </w:tc>
        <w:tc>
          <w:tcPr>
            <w:tcW w:w="1914" w:type="dxa"/>
            <w:vAlign w:val="center"/>
          </w:tcPr>
          <w:p w14:paraId="355C36AF">
            <w:pPr>
              <w:jc w:val="center"/>
              <w:rPr>
                <w:rFonts w:ascii="宋体"/>
                <w:szCs w:val="21"/>
                <w:highlight w:val="none"/>
              </w:rPr>
            </w:pPr>
          </w:p>
        </w:tc>
        <w:tc>
          <w:tcPr>
            <w:tcW w:w="1612" w:type="dxa"/>
            <w:vAlign w:val="center"/>
          </w:tcPr>
          <w:p w14:paraId="3CA75AB0">
            <w:pPr>
              <w:jc w:val="center"/>
              <w:rPr>
                <w:rFonts w:ascii="宋体"/>
                <w:szCs w:val="21"/>
                <w:highlight w:val="none"/>
              </w:rPr>
            </w:pPr>
          </w:p>
        </w:tc>
        <w:tc>
          <w:tcPr>
            <w:tcW w:w="1629" w:type="dxa"/>
            <w:vAlign w:val="center"/>
          </w:tcPr>
          <w:p w14:paraId="5049B647">
            <w:pPr>
              <w:jc w:val="center"/>
              <w:rPr>
                <w:rFonts w:ascii="宋体"/>
                <w:szCs w:val="21"/>
                <w:highlight w:val="none"/>
              </w:rPr>
            </w:pPr>
          </w:p>
        </w:tc>
        <w:tc>
          <w:tcPr>
            <w:tcW w:w="1269" w:type="dxa"/>
            <w:vAlign w:val="center"/>
          </w:tcPr>
          <w:p w14:paraId="45476659">
            <w:pPr>
              <w:jc w:val="center"/>
              <w:rPr>
                <w:rFonts w:ascii="宋体"/>
                <w:szCs w:val="21"/>
                <w:highlight w:val="none"/>
              </w:rPr>
            </w:pPr>
          </w:p>
        </w:tc>
      </w:tr>
      <w:tr w14:paraId="4B5F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66" w:type="dxa"/>
            <w:vAlign w:val="center"/>
          </w:tcPr>
          <w:p w14:paraId="7BFB0E1D">
            <w:pPr>
              <w:jc w:val="center"/>
              <w:rPr>
                <w:rFonts w:ascii="宋体"/>
                <w:szCs w:val="21"/>
                <w:highlight w:val="none"/>
              </w:rPr>
            </w:pPr>
          </w:p>
        </w:tc>
        <w:tc>
          <w:tcPr>
            <w:tcW w:w="1171" w:type="dxa"/>
            <w:vAlign w:val="center"/>
          </w:tcPr>
          <w:p w14:paraId="0FBD9891">
            <w:pPr>
              <w:jc w:val="center"/>
              <w:rPr>
                <w:rFonts w:ascii="宋体"/>
                <w:szCs w:val="21"/>
                <w:highlight w:val="none"/>
              </w:rPr>
            </w:pPr>
          </w:p>
        </w:tc>
        <w:tc>
          <w:tcPr>
            <w:tcW w:w="768" w:type="dxa"/>
            <w:vAlign w:val="center"/>
          </w:tcPr>
          <w:p w14:paraId="71980311">
            <w:pPr>
              <w:jc w:val="center"/>
              <w:rPr>
                <w:rFonts w:ascii="宋体"/>
                <w:szCs w:val="21"/>
                <w:highlight w:val="none"/>
              </w:rPr>
            </w:pPr>
          </w:p>
        </w:tc>
        <w:tc>
          <w:tcPr>
            <w:tcW w:w="1914" w:type="dxa"/>
            <w:vAlign w:val="center"/>
          </w:tcPr>
          <w:p w14:paraId="0369340A">
            <w:pPr>
              <w:jc w:val="center"/>
              <w:rPr>
                <w:rFonts w:ascii="宋体"/>
                <w:szCs w:val="21"/>
                <w:highlight w:val="none"/>
              </w:rPr>
            </w:pPr>
          </w:p>
        </w:tc>
        <w:tc>
          <w:tcPr>
            <w:tcW w:w="1612" w:type="dxa"/>
            <w:vAlign w:val="center"/>
          </w:tcPr>
          <w:p w14:paraId="60FE68E2">
            <w:pPr>
              <w:jc w:val="center"/>
              <w:rPr>
                <w:rFonts w:ascii="宋体"/>
                <w:szCs w:val="21"/>
                <w:highlight w:val="none"/>
              </w:rPr>
            </w:pPr>
          </w:p>
        </w:tc>
        <w:tc>
          <w:tcPr>
            <w:tcW w:w="1629" w:type="dxa"/>
            <w:vAlign w:val="center"/>
          </w:tcPr>
          <w:p w14:paraId="44832A55">
            <w:pPr>
              <w:jc w:val="center"/>
              <w:rPr>
                <w:rFonts w:ascii="宋体"/>
                <w:szCs w:val="21"/>
                <w:highlight w:val="none"/>
              </w:rPr>
            </w:pPr>
          </w:p>
        </w:tc>
        <w:tc>
          <w:tcPr>
            <w:tcW w:w="1269" w:type="dxa"/>
            <w:vAlign w:val="center"/>
          </w:tcPr>
          <w:p w14:paraId="1EFF3CFC">
            <w:pPr>
              <w:jc w:val="center"/>
              <w:rPr>
                <w:rFonts w:ascii="宋体"/>
                <w:szCs w:val="21"/>
                <w:highlight w:val="none"/>
              </w:rPr>
            </w:pPr>
          </w:p>
        </w:tc>
      </w:tr>
      <w:tr w14:paraId="508E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66" w:type="dxa"/>
            <w:vAlign w:val="center"/>
          </w:tcPr>
          <w:p w14:paraId="44FAEE7C">
            <w:pPr>
              <w:jc w:val="center"/>
              <w:rPr>
                <w:rFonts w:ascii="宋体"/>
                <w:szCs w:val="21"/>
                <w:highlight w:val="none"/>
              </w:rPr>
            </w:pPr>
          </w:p>
        </w:tc>
        <w:tc>
          <w:tcPr>
            <w:tcW w:w="1171" w:type="dxa"/>
            <w:vAlign w:val="center"/>
          </w:tcPr>
          <w:p w14:paraId="3500B685">
            <w:pPr>
              <w:jc w:val="center"/>
              <w:rPr>
                <w:rFonts w:ascii="宋体"/>
                <w:szCs w:val="21"/>
                <w:highlight w:val="none"/>
              </w:rPr>
            </w:pPr>
          </w:p>
        </w:tc>
        <w:tc>
          <w:tcPr>
            <w:tcW w:w="768" w:type="dxa"/>
            <w:vAlign w:val="center"/>
          </w:tcPr>
          <w:p w14:paraId="74C8AFD0">
            <w:pPr>
              <w:jc w:val="center"/>
              <w:rPr>
                <w:rFonts w:ascii="宋体"/>
                <w:szCs w:val="21"/>
                <w:highlight w:val="none"/>
              </w:rPr>
            </w:pPr>
          </w:p>
        </w:tc>
        <w:tc>
          <w:tcPr>
            <w:tcW w:w="1914" w:type="dxa"/>
            <w:vAlign w:val="center"/>
          </w:tcPr>
          <w:p w14:paraId="3867503B">
            <w:pPr>
              <w:jc w:val="center"/>
              <w:rPr>
                <w:rFonts w:ascii="宋体"/>
                <w:szCs w:val="21"/>
                <w:highlight w:val="none"/>
              </w:rPr>
            </w:pPr>
          </w:p>
        </w:tc>
        <w:tc>
          <w:tcPr>
            <w:tcW w:w="1612" w:type="dxa"/>
            <w:vAlign w:val="center"/>
          </w:tcPr>
          <w:p w14:paraId="65D6DB6B">
            <w:pPr>
              <w:jc w:val="center"/>
              <w:rPr>
                <w:rFonts w:ascii="宋体"/>
                <w:szCs w:val="21"/>
                <w:highlight w:val="none"/>
              </w:rPr>
            </w:pPr>
          </w:p>
        </w:tc>
        <w:tc>
          <w:tcPr>
            <w:tcW w:w="1629" w:type="dxa"/>
            <w:vAlign w:val="center"/>
          </w:tcPr>
          <w:p w14:paraId="042FEDC4">
            <w:pPr>
              <w:jc w:val="center"/>
              <w:rPr>
                <w:rFonts w:ascii="宋体"/>
                <w:szCs w:val="21"/>
                <w:highlight w:val="none"/>
              </w:rPr>
            </w:pPr>
          </w:p>
        </w:tc>
        <w:tc>
          <w:tcPr>
            <w:tcW w:w="1269" w:type="dxa"/>
            <w:vAlign w:val="center"/>
          </w:tcPr>
          <w:p w14:paraId="7C17AFCA">
            <w:pPr>
              <w:jc w:val="center"/>
              <w:rPr>
                <w:rFonts w:ascii="宋体"/>
                <w:szCs w:val="21"/>
                <w:highlight w:val="none"/>
              </w:rPr>
            </w:pPr>
          </w:p>
        </w:tc>
      </w:tr>
      <w:tr w14:paraId="423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66" w:type="dxa"/>
            <w:vAlign w:val="center"/>
          </w:tcPr>
          <w:p w14:paraId="062410A4">
            <w:pPr>
              <w:jc w:val="center"/>
              <w:rPr>
                <w:rFonts w:ascii="宋体"/>
                <w:szCs w:val="21"/>
                <w:highlight w:val="none"/>
              </w:rPr>
            </w:pPr>
          </w:p>
        </w:tc>
        <w:tc>
          <w:tcPr>
            <w:tcW w:w="1171" w:type="dxa"/>
            <w:vAlign w:val="center"/>
          </w:tcPr>
          <w:p w14:paraId="2ADBB263">
            <w:pPr>
              <w:jc w:val="center"/>
              <w:rPr>
                <w:rFonts w:ascii="宋体"/>
                <w:szCs w:val="21"/>
                <w:highlight w:val="none"/>
              </w:rPr>
            </w:pPr>
          </w:p>
        </w:tc>
        <w:tc>
          <w:tcPr>
            <w:tcW w:w="768" w:type="dxa"/>
            <w:vAlign w:val="center"/>
          </w:tcPr>
          <w:p w14:paraId="2FCF7798">
            <w:pPr>
              <w:jc w:val="center"/>
              <w:rPr>
                <w:rFonts w:ascii="宋体"/>
                <w:szCs w:val="21"/>
                <w:highlight w:val="none"/>
              </w:rPr>
            </w:pPr>
          </w:p>
        </w:tc>
        <w:tc>
          <w:tcPr>
            <w:tcW w:w="1914" w:type="dxa"/>
            <w:vAlign w:val="center"/>
          </w:tcPr>
          <w:p w14:paraId="608BAD9E">
            <w:pPr>
              <w:jc w:val="center"/>
              <w:rPr>
                <w:rFonts w:ascii="宋体"/>
                <w:szCs w:val="21"/>
                <w:highlight w:val="none"/>
              </w:rPr>
            </w:pPr>
          </w:p>
        </w:tc>
        <w:tc>
          <w:tcPr>
            <w:tcW w:w="1612" w:type="dxa"/>
            <w:vAlign w:val="center"/>
          </w:tcPr>
          <w:p w14:paraId="3E990AC3">
            <w:pPr>
              <w:jc w:val="center"/>
              <w:rPr>
                <w:rFonts w:ascii="宋体"/>
                <w:szCs w:val="21"/>
                <w:highlight w:val="none"/>
              </w:rPr>
            </w:pPr>
          </w:p>
        </w:tc>
        <w:tc>
          <w:tcPr>
            <w:tcW w:w="1629" w:type="dxa"/>
            <w:vAlign w:val="center"/>
          </w:tcPr>
          <w:p w14:paraId="0DC8A7B0">
            <w:pPr>
              <w:jc w:val="center"/>
              <w:rPr>
                <w:rFonts w:ascii="宋体"/>
                <w:szCs w:val="21"/>
                <w:highlight w:val="none"/>
              </w:rPr>
            </w:pPr>
          </w:p>
        </w:tc>
        <w:tc>
          <w:tcPr>
            <w:tcW w:w="1269" w:type="dxa"/>
            <w:vAlign w:val="center"/>
          </w:tcPr>
          <w:p w14:paraId="644C1ABA">
            <w:pPr>
              <w:jc w:val="center"/>
              <w:rPr>
                <w:rFonts w:ascii="宋体"/>
                <w:szCs w:val="21"/>
                <w:highlight w:val="none"/>
              </w:rPr>
            </w:pPr>
          </w:p>
        </w:tc>
      </w:tr>
      <w:tr w14:paraId="53D8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66" w:type="dxa"/>
            <w:vAlign w:val="center"/>
          </w:tcPr>
          <w:p w14:paraId="62B0FDDA">
            <w:pPr>
              <w:jc w:val="center"/>
              <w:rPr>
                <w:rFonts w:ascii="宋体"/>
                <w:szCs w:val="21"/>
                <w:highlight w:val="none"/>
              </w:rPr>
            </w:pPr>
          </w:p>
        </w:tc>
        <w:tc>
          <w:tcPr>
            <w:tcW w:w="1171" w:type="dxa"/>
            <w:vAlign w:val="center"/>
          </w:tcPr>
          <w:p w14:paraId="479234F3">
            <w:pPr>
              <w:jc w:val="center"/>
              <w:rPr>
                <w:rFonts w:ascii="宋体"/>
                <w:szCs w:val="21"/>
                <w:highlight w:val="none"/>
              </w:rPr>
            </w:pPr>
          </w:p>
        </w:tc>
        <w:tc>
          <w:tcPr>
            <w:tcW w:w="768" w:type="dxa"/>
            <w:vAlign w:val="center"/>
          </w:tcPr>
          <w:p w14:paraId="6375578A">
            <w:pPr>
              <w:jc w:val="center"/>
              <w:rPr>
                <w:rFonts w:ascii="宋体"/>
                <w:szCs w:val="21"/>
                <w:highlight w:val="none"/>
              </w:rPr>
            </w:pPr>
          </w:p>
        </w:tc>
        <w:tc>
          <w:tcPr>
            <w:tcW w:w="1914" w:type="dxa"/>
            <w:vAlign w:val="center"/>
          </w:tcPr>
          <w:p w14:paraId="743D2FFF">
            <w:pPr>
              <w:jc w:val="center"/>
              <w:rPr>
                <w:rFonts w:ascii="宋体"/>
                <w:szCs w:val="21"/>
                <w:highlight w:val="none"/>
              </w:rPr>
            </w:pPr>
          </w:p>
        </w:tc>
        <w:tc>
          <w:tcPr>
            <w:tcW w:w="1612" w:type="dxa"/>
            <w:vAlign w:val="center"/>
          </w:tcPr>
          <w:p w14:paraId="5AC4DE40">
            <w:pPr>
              <w:jc w:val="center"/>
              <w:rPr>
                <w:rFonts w:ascii="宋体"/>
                <w:szCs w:val="21"/>
                <w:highlight w:val="none"/>
              </w:rPr>
            </w:pPr>
          </w:p>
        </w:tc>
        <w:tc>
          <w:tcPr>
            <w:tcW w:w="1629" w:type="dxa"/>
            <w:vAlign w:val="center"/>
          </w:tcPr>
          <w:p w14:paraId="57E68725">
            <w:pPr>
              <w:jc w:val="center"/>
              <w:rPr>
                <w:rFonts w:ascii="宋体"/>
                <w:szCs w:val="21"/>
                <w:highlight w:val="none"/>
              </w:rPr>
            </w:pPr>
          </w:p>
        </w:tc>
        <w:tc>
          <w:tcPr>
            <w:tcW w:w="1269" w:type="dxa"/>
            <w:vAlign w:val="center"/>
          </w:tcPr>
          <w:p w14:paraId="152C889D">
            <w:pPr>
              <w:jc w:val="center"/>
              <w:rPr>
                <w:rFonts w:ascii="宋体"/>
                <w:szCs w:val="21"/>
                <w:highlight w:val="none"/>
              </w:rPr>
            </w:pPr>
          </w:p>
        </w:tc>
      </w:tr>
      <w:tr w14:paraId="54FD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2" w:hRule="atLeast"/>
          <w:jc w:val="center"/>
        </w:trPr>
        <w:tc>
          <w:tcPr>
            <w:tcW w:w="9629" w:type="dxa"/>
            <w:gridSpan w:val="7"/>
            <w:vAlign w:val="center"/>
          </w:tcPr>
          <w:p w14:paraId="707E7B70">
            <w:pPr>
              <w:pStyle w:val="10"/>
              <w:spacing w:line="360" w:lineRule="auto"/>
              <w:ind w:firstLine="422"/>
              <w:rPr>
                <w:rFonts w:ascii="宋体"/>
                <w:sz w:val="21"/>
                <w:szCs w:val="21"/>
                <w:highlight w:val="none"/>
              </w:rPr>
            </w:pPr>
            <w:r>
              <w:rPr>
                <w:rFonts w:hint="eastAsia" w:ascii="宋体"/>
                <w:sz w:val="21"/>
                <w:szCs w:val="21"/>
                <w:highlight w:val="none"/>
              </w:rPr>
              <w:t>一旦我单位中标，将实行项目负责人负责制，并配备上述项目管理机构。我方保证上述填报内容真实，若不真实，愿按有关规定接受处理。项目管理班子机构设置、职责分工等情况另附资料说明。　　　　　　　　　　　　　　　　　　</w:t>
            </w:r>
          </w:p>
          <w:p w14:paraId="58C75FA7">
            <w:pPr>
              <w:ind w:firstLine="480"/>
              <w:rPr>
                <w:rFonts w:ascii="宋体"/>
                <w:szCs w:val="21"/>
                <w:highlight w:val="none"/>
              </w:rPr>
            </w:pPr>
          </w:p>
        </w:tc>
      </w:tr>
    </w:tbl>
    <w:p w14:paraId="6B7F19AA">
      <w:pPr>
        <w:jc w:val="center"/>
        <w:rPr>
          <w:rFonts w:ascii="仿宋_GB2312" w:eastAsia="仿宋_GB2312"/>
          <w:sz w:val="24"/>
          <w:highlight w:val="none"/>
        </w:rPr>
      </w:pPr>
    </w:p>
    <w:p w14:paraId="0FBC372D">
      <w:pPr>
        <w:jc w:val="center"/>
        <w:rPr>
          <w:rFonts w:ascii="宋体"/>
          <w:b/>
          <w:bCs/>
          <w:szCs w:val="21"/>
          <w:highlight w:val="none"/>
        </w:rPr>
      </w:pPr>
      <w:r>
        <w:rPr>
          <w:rFonts w:ascii="仿宋_GB2312" w:eastAsia="仿宋_GB2312"/>
          <w:sz w:val="24"/>
          <w:highlight w:val="none"/>
        </w:rPr>
        <w:br w:type="page"/>
      </w:r>
      <w:r>
        <w:rPr>
          <w:rFonts w:ascii="宋体" w:hAnsi="宋体"/>
          <w:b/>
          <w:bCs/>
          <w:szCs w:val="21"/>
          <w:highlight w:val="none"/>
        </w:rPr>
        <w:t>(2)</w:t>
      </w:r>
      <w:r>
        <w:rPr>
          <w:rFonts w:hint="eastAsia" w:ascii="宋体" w:hAnsi="宋体"/>
          <w:b/>
          <w:bCs/>
          <w:szCs w:val="21"/>
          <w:highlight w:val="none"/>
        </w:rPr>
        <w:t>项目负责人简历表</w:t>
      </w:r>
    </w:p>
    <w:p w14:paraId="57047EC0">
      <w:pPr>
        <w:rPr>
          <w:rFonts w:ascii="宋体"/>
          <w:highlight w:val="none"/>
        </w:rPr>
      </w:pPr>
      <w:r>
        <w:rPr>
          <w:rFonts w:hint="eastAsia" w:ascii="宋体" w:hAnsi="宋体"/>
          <w:highlight w:val="none"/>
        </w:rPr>
        <w:t>工程</w:t>
      </w:r>
    </w:p>
    <w:tbl>
      <w:tblPr>
        <w:tblStyle w:val="19"/>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604"/>
        <w:gridCol w:w="1275"/>
        <w:gridCol w:w="1415"/>
        <w:gridCol w:w="518"/>
        <w:gridCol w:w="347"/>
        <w:gridCol w:w="449"/>
        <w:gridCol w:w="811"/>
        <w:gridCol w:w="1606"/>
      </w:tblGrid>
      <w:tr w14:paraId="3D01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04" w:type="dxa"/>
            <w:vAlign w:val="center"/>
          </w:tcPr>
          <w:p w14:paraId="7E0CFF5B">
            <w:pPr>
              <w:spacing w:line="360" w:lineRule="auto"/>
              <w:jc w:val="center"/>
              <w:rPr>
                <w:rFonts w:ascii="宋体"/>
                <w:szCs w:val="21"/>
                <w:highlight w:val="none"/>
              </w:rPr>
            </w:pPr>
            <w:r>
              <w:rPr>
                <w:rFonts w:hint="eastAsia" w:ascii="宋体" w:hAnsi="宋体"/>
                <w:szCs w:val="21"/>
                <w:highlight w:val="none"/>
              </w:rPr>
              <w:t>姓名</w:t>
            </w:r>
          </w:p>
        </w:tc>
        <w:tc>
          <w:tcPr>
            <w:tcW w:w="1604" w:type="dxa"/>
            <w:vAlign w:val="center"/>
          </w:tcPr>
          <w:p w14:paraId="51D7B89D">
            <w:pPr>
              <w:spacing w:line="360" w:lineRule="auto"/>
              <w:jc w:val="center"/>
              <w:rPr>
                <w:rFonts w:ascii="宋体"/>
                <w:szCs w:val="21"/>
                <w:highlight w:val="none"/>
              </w:rPr>
            </w:pPr>
          </w:p>
        </w:tc>
        <w:tc>
          <w:tcPr>
            <w:tcW w:w="1275" w:type="dxa"/>
            <w:vAlign w:val="center"/>
          </w:tcPr>
          <w:p w14:paraId="019A0DAA">
            <w:pPr>
              <w:spacing w:line="360" w:lineRule="auto"/>
              <w:jc w:val="center"/>
              <w:rPr>
                <w:rFonts w:ascii="宋体"/>
                <w:szCs w:val="21"/>
                <w:highlight w:val="none"/>
              </w:rPr>
            </w:pPr>
            <w:r>
              <w:rPr>
                <w:rFonts w:hint="eastAsia" w:ascii="宋体" w:hAnsi="宋体"/>
                <w:szCs w:val="21"/>
                <w:highlight w:val="none"/>
              </w:rPr>
              <w:t>性别</w:t>
            </w:r>
          </w:p>
        </w:tc>
        <w:tc>
          <w:tcPr>
            <w:tcW w:w="2280" w:type="dxa"/>
            <w:gridSpan w:val="3"/>
            <w:vAlign w:val="center"/>
          </w:tcPr>
          <w:p w14:paraId="18A8A211">
            <w:pPr>
              <w:spacing w:line="360" w:lineRule="auto"/>
              <w:jc w:val="center"/>
              <w:rPr>
                <w:rFonts w:ascii="宋体"/>
                <w:szCs w:val="21"/>
                <w:highlight w:val="none"/>
              </w:rPr>
            </w:pPr>
          </w:p>
        </w:tc>
        <w:tc>
          <w:tcPr>
            <w:tcW w:w="1260" w:type="dxa"/>
            <w:gridSpan w:val="2"/>
            <w:vAlign w:val="center"/>
          </w:tcPr>
          <w:p w14:paraId="31337E26">
            <w:pPr>
              <w:spacing w:line="360" w:lineRule="auto"/>
              <w:jc w:val="center"/>
              <w:rPr>
                <w:rFonts w:ascii="宋体"/>
                <w:szCs w:val="21"/>
                <w:highlight w:val="none"/>
              </w:rPr>
            </w:pPr>
            <w:r>
              <w:rPr>
                <w:rFonts w:hint="eastAsia" w:ascii="宋体" w:hAnsi="宋体"/>
                <w:szCs w:val="21"/>
                <w:highlight w:val="none"/>
              </w:rPr>
              <w:t>年龄</w:t>
            </w:r>
          </w:p>
        </w:tc>
        <w:tc>
          <w:tcPr>
            <w:tcW w:w="1606" w:type="dxa"/>
            <w:vAlign w:val="center"/>
          </w:tcPr>
          <w:p w14:paraId="628597D3">
            <w:pPr>
              <w:spacing w:line="360" w:lineRule="auto"/>
              <w:jc w:val="center"/>
              <w:rPr>
                <w:rFonts w:ascii="宋体"/>
                <w:szCs w:val="21"/>
                <w:highlight w:val="none"/>
              </w:rPr>
            </w:pPr>
          </w:p>
        </w:tc>
      </w:tr>
      <w:tr w14:paraId="57EF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4" w:type="dxa"/>
            <w:vAlign w:val="center"/>
          </w:tcPr>
          <w:p w14:paraId="0011F833">
            <w:pPr>
              <w:spacing w:line="360" w:lineRule="auto"/>
              <w:jc w:val="center"/>
              <w:rPr>
                <w:rFonts w:ascii="宋体"/>
                <w:szCs w:val="21"/>
                <w:highlight w:val="none"/>
              </w:rPr>
            </w:pPr>
            <w:r>
              <w:rPr>
                <w:rFonts w:hint="eastAsia" w:ascii="宋体" w:hAnsi="宋体"/>
                <w:szCs w:val="21"/>
                <w:highlight w:val="none"/>
              </w:rPr>
              <w:t>职务</w:t>
            </w:r>
          </w:p>
        </w:tc>
        <w:tc>
          <w:tcPr>
            <w:tcW w:w="1604" w:type="dxa"/>
            <w:vAlign w:val="center"/>
          </w:tcPr>
          <w:p w14:paraId="2CBBCA95">
            <w:pPr>
              <w:spacing w:line="360" w:lineRule="auto"/>
              <w:jc w:val="center"/>
              <w:rPr>
                <w:rFonts w:ascii="宋体"/>
                <w:szCs w:val="21"/>
                <w:highlight w:val="none"/>
              </w:rPr>
            </w:pPr>
          </w:p>
        </w:tc>
        <w:tc>
          <w:tcPr>
            <w:tcW w:w="1275" w:type="dxa"/>
            <w:vAlign w:val="center"/>
          </w:tcPr>
          <w:p w14:paraId="680DC58D">
            <w:pPr>
              <w:spacing w:line="360" w:lineRule="auto"/>
              <w:jc w:val="center"/>
              <w:rPr>
                <w:rFonts w:ascii="宋体"/>
                <w:szCs w:val="21"/>
                <w:highlight w:val="none"/>
              </w:rPr>
            </w:pPr>
            <w:r>
              <w:rPr>
                <w:rFonts w:hint="eastAsia" w:ascii="宋体" w:hAnsi="宋体"/>
                <w:szCs w:val="21"/>
                <w:highlight w:val="none"/>
              </w:rPr>
              <w:t>职称</w:t>
            </w:r>
          </w:p>
        </w:tc>
        <w:tc>
          <w:tcPr>
            <w:tcW w:w="2280" w:type="dxa"/>
            <w:gridSpan w:val="3"/>
            <w:vAlign w:val="center"/>
          </w:tcPr>
          <w:p w14:paraId="6CD42144">
            <w:pPr>
              <w:spacing w:line="360" w:lineRule="auto"/>
              <w:jc w:val="center"/>
              <w:rPr>
                <w:rFonts w:ascii="宋体"/>
                <w:szCs w:val="21"/>
                <w:highlight w:val="none"/>
              </w:rPr>
            </w:pPr>
          </w:p>
        </w:tc>
        <w:tc>
          <w:tcPr>
            <w:tcW w:w="1260" w:type="dxa"/>
            <w:gridSpan w:val="2"/>
            <w:vAlign w:val="center"/>
          </w:tcPr>
          <w:p w14:paraId="3071B7D8">
            <w:pPr>
              <w:spacing w:line="360" w:lineRule="auto"/>
              <w:jc w:val="center"/>
              <w:rPr>
                <w:rFonts w:ascii="宋体"/>
                <w:szCs w:val="21"/>
                <w:highlight w:val="none"/>
              </w:rPr>
            </w:pPr>
            <w:r>
              <w:rPr>
                <w:rFonts w:hint="eastAsia" w:ascii="宋体" w:hAnsi="宋体"/>
                <w:szCs w:val="21"/>
                <w:highlight w:val="none"/>
              </w:rPr>
              <w:t>学历</w:t>
            </w:r>
          </w:p>
        </w:tc>
        <w:tc>
          <w:tcPr>
            <w:tcW w:w="1606" w:type="dxa"/>
            <w:vAlign w:val="center"/>
          </w:tcPr>
          <w:p w14:paraId="745DA9BB">
            <w:pPr>
              <w:spacing w:line="360" w:lineRule="auto"/>
              <w:jc w:val="center"/>
              <w:rPr>
                <w:rFonts w:ascii="宋体"/>
                <w:szCs w:val="21"/>
                <w:highlight w:val="none"/>
              </w:rPr>
            </w:pPr>
          </w:p>
        </w:tc>
      </w:tr>
      <w:tr w14:paraId="0E65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3208" w:type="dxa"/>
            <w:gridSpan w:val="2"/>
            <w:vAlign w:val="center"/>
          </w:tcPr>
          <w:p w14:paraId="11E84E9C">
            <w:pPr>
              <w:spacing w:line="360" w:lineRule="auto"/>
              <w:jc w:val="center"/>
              <w:rPr>
                <w:rFonts w:ascii="宋体"/>
                <w:szCs w:val="21"/>
                <w:highlight w:val="none"/>
              </w:rPr>
            </w:pPr>
            <w:r>
              <w:rPr>
                <w:rFonts w:hint="eastAsia" w:ascii="宋体" w:hAnsi="宋体"/>
                <w:szCs w:val="21"/>
                <w:highlight w:val="none"/>
              </w:rPr>
              <w:t>参加工作时间</w:t>
            </w:r>
          </w:p>
        </w:tc>
        <w:tc>
          <w:tcPr>
            <w:tcW w:w="1275" w:type="dxa"/>
            <w:vAlign w:val="center"/>
          </w:tcPr>
          <w:p w14:paraId="28A4D82C">
            <w:pPr>
              <w:spacing w:line="360" w:lineRule="auto"/>
              <w:jc w:val="center"/>
              <w:rPr>
                <w:rFonts w:ascii="宋体"/>
                <w:szCs w:val="21"/>
                <w:highlight w:val="none"/>
              </w:rPr>
            </w:pPr>
          </w:p>
        </w:tc>
        <w:tc>
          <w:tcPr>
            <w:tcW w:w="2280" w:type="dxa"/>
            <w:gridSpan w:val="3"/>
            <w:vAlign w:val="center"/>
          </w:tcPr>
          <w:p w14:paraId="229FAE14">
            <w:pPr>
              <w:spacing w:line="360" w:lineRule="auto"/>
              <w:jc w:val="center"/>
              <w:rPr>
                <w:rFonts w:ascii="宋体"/>
                <w:szCs w:val="21"/>
                <w:highlight w:val="none"/>
              </w:rPr>
            </w:pPr>
            <w:r>
              <w:rPr>
                <w:rFonts w:hint="eastAsia" w:ascii="宋体" w:hAnsi="宋体"/>
                <w:szCs w:val="21"/>
                <w:highlight w:val="none"/>
              </w:rPr>
              <w:t>担任项目负责人年限</w:t>
            </w:r>
          </w:p>
        </w:tc>
        <w:tc>
          <w:tcPr>
            <w:tcW w:w="2866" w:type="dxa"/>
            <w:gridSpan w:val="3"/>
            <w:vAlign w:val="center"/>
          </w:tcPr>
          <w:p w14:paraId="7E5DE720">
            <w:pPr>
              <w:spacing w:line="360" w:lineRule="auto"/>
              <w:jc w:val="center"/>
              <w:rPr>
                <w:rFonts w:ascii="宋体"/>
                <w:szCs w:val="21"/>
                <w:highlight w:val="none"/>
              </w:rPr>
            </w:pPr>
          </w:p>
        </w:tc>
      </w:tr>
      <w:tr w14:paraId="3F9A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208" w:type="dxa"/>
            <w:gridSpan w:val="2"/>
            <w:vAlign w:val="center"/>
          </w:tcPr>
          <w:p w14:paraId="47E7DD04">
            <w:pPr>
              <w:spacing w:line="360" w:lineRule="auto"/>
              <w:jc w:val="center"/>
              <w:rPr>
                <w:rFonts w:ascii="宋体"/>
                <w:szCs w:val="21"/>
                <w:highlight w:val="none"/>
              </w:rPr>
            </w:pPr>
            <w:r>
              <w:rPr>
                <w:rFonts w:hint="eastAsia" w:ascii="宋体" w:hAnsi="宋体"/>
                <w:szCs w:val="21"/>
                <w:highlight w:val="none"/>
              </w:rPr>
              <w:t>项目负责人资格证书编号</w:t>
            </w:r>
          </w:p>
        </w:tc>
        <w:tc>
          <w:tcPr>
            <w:tcW w:w="2690" w:type="dxa"/>
            <w:gridSpan w:val="2"/>
            <w:vAlign w:val="center"/>
          </w:tcPr>
          <w:p w14:paraId="76915D4D">
            <w:pPr>
              <w:spacing w:line="360" w:lineRule="auto"/>
              <w:jc w:val="center"/>
              <w:rPr>
                <w:rFonts w:ascii="宋体"/>
                <w:szCs w:val="21"/>
                <w:highlight w:val="none"/>
              </w:rPr>
            </w:pPr>
          </w:p>
        </w:tc>
        <w:tc>
          <w:tcPr>
            <w:tcW w:w="1314" w:type="dxa"/>
            <w:gridSpan w:val="3"/>
            <w:vAlign w:val="center"/>
          </w:tcPr>
          <w:p w14:paraId="2A4090AF">
            <w:pPr>
              <w:spacing w:line="360" w:lineRule="auto"/>
              <w:jc w:val="center"/>
              <w:rPr>
                <w:rFonts w:ascii="宋体"/>
                <w:szCs w:val="21"/>
                <w:highlight w:val="none"/>
              </w:rPr>
            </w:pPr>
            <w:r>
              <w:rPr>
                <w:rFonts w:hint="eastAsia" w:ascii="宋体" w:hAnsi="宋体"/>
                <w:szCs w:val="21"/>
                <w:highlight w:val="none"/>
              </w:rPr>
              <w:t>手机</w:t>
            </w:r>
          </w:p>
        </w:tc>
        <w:tc>
          <w:tcPr>
            <w:tcW w:w="2417" w:type="dxa"/>
            <w:gridSpan w:val="2"/>
            <w:vAlign w:val="center"/>
          </w:tcPr>
          <w:p w14:paraId="05DD13F5">
            <w:pPr>
              <w:spacing w:line="360" w:lineRule="auto"/>
              <w:jc w:val="center"/>
              <w:rPr>
                <w:rFonts w:ascii="宋体"/>
                <w:szCs w:val="21"/>
                <w:highlight w:val="none"/>
              </w:rPr>
            </w:pPr>
          </w:p>
        </w:tc>
      </w:tr>
      <w:tr w14:paraId="222C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9629" w:type="dxa"/>
            <w:gridSpan w:val="9"/>
            <w:vAlign w:val="center"/>
          </w:tcPr>
          <w:p w14:paraId="43D19F69">
            <w:pPr>
              <w:spacing w:line="360" w:lineRule="auto"/>
              <w:jc w:val="center"/>
              <w:rPr>
                <w:rFonts w:ascii="宋体"/>
                <w:szCs w:val="21"/>
                <w:highlight w:val="none"/>
              </w:rPr>
            </w:pPr>
            <w:r>
              <w:rPr>
                <w:rFonts w:hint="eastAsia" w:ascii="宋体" w:hAnsi="宋体"/>
                <w:szCs w:val="21"/>
                <w:highlight w:val="none"/>
              </w:rPr>
              <w:t>在建和已完工程项目情况</w:t>
            </w:r>
          </w:p>
        </w:tc>
      </w:tr>
      <w:tr w14:paraId="3824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04" w:type="dxa"/>
            <w:vAlign w:val="center"/>
          </w:tcPr>
          <w:p w14:paraId="44E29E78">
            <w:pPr>
              <w:spacing w:line="360" w:lineRule="auto"/>
              <w:jc w:val="center"/>
              <w:rPr>
                <w:rFonts w:ascii="宋体"/>
                <w:szCs w:val="21"/>
                <w:highlight w:val="none"/>
              </w:rPr>
            </w:pPr>
            <w:r>
              <w:rPr>
                <w:rFonts w:hint="eastAsia" w:ascii="宋体" w:hAnsi="宋体"/>
                <w:szCs w:val="21"/>
                <w:highlight w:val="none"/>
              </w:rPr>
              <w:t>发包人</w:t>
            </w:r>
          </w:p>
        </w:tc>
        <w:tc>
          <w:tcPr>
            <w:tcW w:w="1604" w:type="dxa"/>
            <w:vAlign w:val="center"/>
          </w:tcPr>
          <w:p w14:paraId="20619C0E">
            <w:pPr>
              <w:spacing w:line="360" w:lineRule="auto"/>
              <w:jc w:val="center"/>
              <w:rPr>
                <w:rFonts w:ascii="宋体"/>
                <w:szCs w:val="21"/>
                <w:highlight w:val="none"/>
              </w:rPr>
            </w:pPr>
            <w:r>
              <w:rPr>
                <w:rFonts w:hint="eastAsia" w:ascii="宋体" w:hAnsi="宋体"/>
                <w:szCs w:val="21"/>
                <w:highlight w:val="none"/>
              </w:rPr>
              <w:t>项目名称</w:t>
            </w:r>
          </w:p>
        </w:tc>
        <w:tc>
          <w:tcPr>
            <w:tcW w:w="1275" w:type="dxa"/>
            <w:vAlign w:val="center"/>
          </w:tcPr>
          <w:p w14:paraId="2205582E">
            <w:pPr>
              <w:spacing w:line="360" w:lineRule="auto"/>
              <w:jc w:val="center"/>
              <w:rPr>
                <w:rFonts w:ascii="宋体"/>
                <w:szCs w:val="21"/>
                <w:highlight w:val="none"/>
              </w:rPr>
            </w:pPr>
            <w:r>
              <w:rPr>
                <w:rFonts w:hint="eastAsia" w:ascii="宋体" w:hAnsi="宋体"/>
                <w:szCs w:val="21"/>
                <w:highlight w:val="none"/>
              </w:rPr>
              <w:t>建设规模</w:t>
            </w:r>
          </w:p>
        </w:tc>
        <w:tc>
          <w:tcPr>
            <w:tcW w:w="1933" w:type="dxa"/>
            <w:gridSpan w:val="2"/>
            <w:vAlign w:val="center"/>
          </w:tcPr>
          <w:p w14:paraId="7303E1DF">
            <w:pPr>
              <w:spacing w:line="360" w:lineRule="auto"/>
              <w:jc w:val="center"/>
              <w:rPr>
                <w:rFonts w:ascii="宋体"/>
                <w:szCs w:val="21"/>
                <w:highlight w:val="none"/>
              </w:rPr>
            </w:pPr>
            <w:r>
              <w:rPr>
                <w:rFonts w:hint="eastAsia" w:ascii="宋体" w:hAnsi="宋体"/>
                <w:szCs w:val="21"/>
                <w:highlight w:val="none"/>
              </w:rPr>
              <w:t>开、竣工日期</w:t>
            </w:r>
          </w:p>
        </w:tc>
        <w:tc>
          <w:tcPr>
            <w:tcW w:w="1607" w:type="dxa"/>
            <w:gridSpan w:val="3"/>
            <w:vAlign w:val="center"/>
          </w:tcPr>
          <w:p w14:paraId="3ACA79A5">
            <w:pPr>
              <w:spacing w:line="360" w:lineRule="auto"/>
              <w:jc w:val="center"/>
              <w:rPr>
                <w:rFonts w:ascii="宋体"/>
                <w:szCs w:val="21"/>
                <w:highlight w:val="none"/>
              </w:rPr>
            </w:pPr>
            <w:r>
              <w:rPr>
                <w:rFonts w:hint="eastAsia" w:ascii="宋体" w:hAnsi="宋体"/>
                <w:szCs w:val="21"/>
                <w:highlight w:val="none"/>
              </w:rPr>
              <w:t>在建或已完</w:t>
            </w:r>
          </w:p>
        </w:tc>
        <w:tc>
          <w:tcPr>
            <w:tcW w:w="1606" w:type="dxa"/>
            <w:vAlign w:val="center"/>
          </w:tcPr>
          <w:p w14:paraId="36457577">
            <w:pPr>
              <w:spacing w:line="360" w:lineRule="auto"/>
              <w:jc w:val="center"/>
              <w:rPr>
                <w:rFonts w:ascii="宋体"/>
                <w:szCs w:val="21"/>
                <w:highlight w:val="none"/>
              </w:rPr>
            </w:pPr>
            <w:r>
              <w:rPr>
                <w:rFonts w:hint="eastAsia" w:ascii="宋体" w:hAnsi="宋体"/>
                <w:szCs w:val="21"/>
                <w:highlight w:val="none"/>
              </w:rPr>
              <w:t>工程质量</w:t>
            </w:r>
          </w:p>
        </w:tc>
      </w:tr>
      <w:tr w14:paraId="74E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04" w:type="dxa"/>
            <w:vAlign w:val="center"/>
          </w:tcPr>
          <w:p w14:paraId="0E19CF99">
            <w:pPr>
              <w:jc w:val="center"/>
              <w:rPr>
                <w:rFonts w:ascii="宋体"/>
                <w:szCs w:val="21"/>
                <w:highlight w:val="none"/>
              </w:rPr>
            </w:pPr>
          </w:p>
        </w:tc>
        <w:tc>
          <w:tcPr>
            <w:tcW w:w="1604" w:type="dxa"/>
            <w:vAlign w:val="center"/>
          </w:tcPr>
          <w:p w14:paraId="78DDB84C">
            <w:pPr>
              <w:jc w:val="center"/>
              <w:rPr>
                <w:rFonts w:ascii="宋体"/>
                <w:szCs w:val="21"/>
                <w:highlight w:val="none"/>
              </w:rPr>
            </w:pPr>
          </w:p>
        </w:tc>
        <w:tc>
          <w:tcPr>
            <w:tcW w:w="1275" w:type="dxa"/>
            <w:vAlign w:val="center"/>
          </w:tcPr>
          <w:p w14:paraId="500A6AA7">
            <w:pPr>
              <w:jc w:val="center"/>
              <w:rPr>
                <w:rFonts w:ascii="宋体"/>
                <w:szCs w:val="21"/>
                <w:highlight w:val="none"/>
              </w:rPr>
            </w:pPr>
          </w:p>
        </w:tc>
        <w:tc>
          <w:tcPr>
            <w:tcW w:w="1933" w:type="dxa"/>
            <w:gridSpan w:val="2"/>
            <w:vAlign w:val="center"/>
          </w:tcPr>
          <w:p w14:paraId="7043171B">
            <w:pPr>
              <w:jc w:val="center"/>
              <w:rPr>
                <w:rFonts w:ascii="宋体"/>
                <w:szCs w:val="21"/>
                <w:highlight w:val="none"/>
              </w:rPr>
            </w:pPr>
          </w:p>
        </w:tc>
        <w:tc>
          <w:tcPr>
            <w:tcW w:w="1607" w:type="dxa"/>
            <w:gridSpan w:val="3"/>
            <w:vAlign w:val="center"/>
          </w:tcPr>
          <w:p w14:paraId="53AAD602">
            <w:pPr>
              <w:jc w:val="center"/>
              <w:rPr>
                <w:rFonts w:ascii="宋体"/>
                <w:szCs w:val="21"/>
                <w:highlight w:val="none"/>
              </w:rPr>
            </w:pPr>
          </w:p>
        </w:tc>
        <w:tc>
          <w:tcPr>
            <w:tcW w:w="1606" w:type="dxa"/>
            <w:vAlign w:val="center"/>
          </w:tcPr>
          <w:p w14:paraId="77E39B40">
            <w:pPr>
              <w:jc w:val="center"/>
              <w:rPr>
                <w:rFonts w:ascii="宋体"/>
                <w:szCs w:val="21"/>
                <w:highlight w:val="none"/>
              </w:rPr>
            </w:pPr>
          </w:p>
        </w:tc>
      </w:tr>
      <w:tr w14:paraId="704E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04" w:type="dxa"/>
            <w:vAlign w:val="center"/>
          </w:tcPr>
          <w:p w14:paraId="6A7F3D7A">
            <w:pPr>
              <w:jc w:val="center"/>
              <w:rPr>
                <w:rFonts w:ascii="宋体"/>
                <w:szCs w:val="21"/>
                <w:highlight w:val="none"/>
              </w:rPr>
            </w:pPr>
          </w:p>
        </w:tc>
        <w:tc>
          <w:tcPr>
            <w:tcW w:w="1604" w:type="dxa"/>
            <w:vAlign w:val="center"/>
          </w:tcPr>
          <w:p w14:paraId="4A9BAF39">
            <w:pPr>
              <w:jc w:val="center"/>
              <w:rPr>
                <w:rFonts w:ascii="宋体"/>
                <w:szCs w:val="21"/>
                <w:highlight w:val="none"/>
              </w:rPr>
            </w:pPr>
          </w:p>
        </w:tc>
        <w:tc>
          <w:tcPr>
            <w:tcW w:w="1275" w:type="dxa"/>
            <w:vAlign w:val="center"/>
          </w:tcPr>
          <w:p w14:paraId="047B3006">
            <w:pPr>
              <w:jc w:val="center"/>
              <w:rPr>
                <w:rFonts w:ascii="宋体"/>
                <w:szCs w:val="21"/>
                <w:highlight w:val="none"/>
              </w:rPr>
            </w:pPr>
          </w:p>
        </w:tc>
        <w:tc>
          <w:tcPr>
            <w:tcW w:w="1933" w:type="dxa"/>
            <w:gridSpan w:val="2"/>
            <w:vAlign w:val="center"/>
          </w:tcPr>
          <w:p w14:paraId="4831B2AF">
            <w:pPr>
              <w:jc w:val="center"/>
              <w:rPr>
                <w:rFonts w:ascii="宋体"/>
                <w:szCs w:val="21"/>
                <w:highlight w:val="none"/>
              </w:rPr>
            </w:pPr>
          </w:p>
        </w:tc>
        <w:tc>
          <w:tcPr>
            <w:tcW w:w="1607" w:type="dxa"/>
            <w:gridSpan w:val="3"/>
            <w:vAlign w:val="center"/>
          </w:tcPr>
          <w:p w14:paraId="44FBF33C">
            <w:pPr>
              <w:jc w:val="center"/>
              <w:rPr>
                <w:rFonts w:ascii="宋体"/>
                <w:szCs w:val="21"/>
                <w:highlight w:val="none"/>
              </w:rPr>
            </w:pPr>
          </w:p>
        </w:tc>
        <w:tc>
          <w:tcPr>
            <w:tcW w:w="1606" w:type="dxa"/>
            <w:vAlign w:val="center"/>
          </w:tcPr>
          <w:p w14:paraId="4F51C794">
            <w:pPr>
              <w:jc w:val="center"/>
              <w:rPr>
                <w:rFonts w:ascii="宋体"/>
                <w:szCs w:val="21"/>
                <w:highlight w:val="none"/>
              </w:rPr>
            </w:pPr>
          </w:p>
        </w:tc>
      </w:tr>
      <w:tr w14:paraId="45C8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04" w:type="dxa"/>
            <w:vAlign w:val="center"/>
          </w:tcPr>
          <w:p w14:paraId="38701A85">
            <w:pPr>
              <w:jc w:val="center"/>
              <w:rPr>
                <w:rFonts w:ascii="宋体"/>
                <w:szCs w:val="21"/>
                <w:highlight w:val="none"/>
              </w:rPr>
            </w:pPr>
          </w:p>
        </w:tc>
        <w:tc>
          <w:tcPr>
            <w:tcW w:w="1604" w:type="dxa"/>
            <w:vAlign w:val="center"/>
          </w:tcPr>
          <w:p w14:paraId="40A1CC5C">
            <w:pPr>
              <w:jc w:val="center"/>
              <w:rPr>
                <w:rFonts w:ascii="宋体"/>
                <w:szCs w:val="21"/>
                <w:highlight w:val="none"/>
              </w:rPr>
            </w:pPr>
          </w:p>
        </w:tc>
        <w:tc>
          <w:tcPr>
            <w:tcW w:w="1275" w:type="dxa"/>
            <w:vAlign w:val="center"/>
          </w:tcPr>
          <w:p w14:paraId="6F2CFB72">
            <w:pPr>
              <w:jc w:val="center"/>
              <w:rPr>
                <w:rFonts w:ascii="宋体"/>
                <w:szCs w:val="21"/>
                <w:highlight w:val="none"/>
              </w:rPr>
            </w:pPr>
          </w:p>
        </w:tc>
        <w:tc>
          <w:tcPr>
            <w:tcW w:w="1933" w:type="dxa"/>
            <w:gridSpan w:val="2"/>
            <w:vAlign w:val="center"/>
          </w:tcPr>
          <w:p w14:paraId="7A810357">
            <w:pPr>
              <w:jc w:val="center"/>
              <w:rPr>
                <w:rFonts w:ascii="宋体"/>
                <w:szCs w:val="21"/>
                <w:highlight w:val="none"/>
              </w:rPr>
            </w:pPr>
          </w:p>
        </w:tc>
        <w:tc>
          <w:tcPr>
            <w:tcW w:w="1607" w:type="dxa"/>
            <w:gridSpan w:val="3"/>
            <w:vAlign w:val="center"/>
          </w:tcPr>
          <w:p w14:paraId="59FBC860">
            <w:pPr>
              <w:jc w:val="center"/>
              <w:rPr>
                <w:rFonts w:ascii="宋体"/>
                <w:szCs w:val="21"/>
                <w:highlight w:val="none"/>
              </w:rPr>
            </w:pPr>
          </w:p>
        </w:tc>
        <w:tc>
          <w:tcPr>
            <w:tcW w:w="1606" w:type="dxa"/>
            <w:vAlign w:val="center"/>
          </w:tcPr>
          <w:p w14:paraId="3BCE9EFB">
            <w:pPr>
              <w:jc w:val="center"/>
              <w:rPr>
                <w:rFonts w:ascii="宋体"/>
                <w:szCs w:val="21"/>
                <w:highlight w:val="none"/>
              </w:rPr>
            </w:pPr>
          </w:p>
        </w:tc>
      </w:tr>
      <w:tr w14:paraId="7531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04" w:type="dxa"/>
            <w:vAlign w:val="center"/>
          </w:tcPr>
          <w:p w14:paraId="1A90830F">
            <w:pPr>
              <w:jc w:val="center"/>
              <w:rPr>
                <w:rFonts w:ascii="宋体"/>
                <w:szCs w:val="21"/>
                <w:highlight w:val="none"/>
              </w:rPr>
            </w:pPr>
          </w:p>
        </w:tc>
        <w:tc>
          <w:tcPr>
            <w:tcW w:w="1604" w:type="dxa"/>
            <w:vAlign w:val="center"/>
          </w:tcPr>
          <w:p w14:paraId="74DA001C">
            <w:pPr>
              <w:jc w:val="center"/>
              <w:rPr>
                <w:rFonts w:ascii="宋体"/>
                <w:szCs w:val="21"/>
                <w:highlight w:val="none"/>
              </w:rPr>
            </w:pPr>
          </w:p>
        </w:tc>
        <w:tc>
          <w:tcPr>
            <w:tcW w:w="1275" w:type="dxa"/>
            <w:vAlign w:val="center"/>
          </w:tcPr>
          <w:p w14:paraId="35A3B253">
            <w:pPr>
              <w:jc w:val="center"/>
              <w:rPr>
                <w:rFonts w:ascii="宋体"/>
                <w:szCs w:val="21"/>
                <w:highlight w:val="none"/>
              </w:rPr>
            </w:pPr>
          </w:p>
        </w:tc>
        <w:tc>
          <w:tcPr>
            <w:tcW w:w="1933" w:type="dxa"/>
            <w:gridSpan w:val="2"/>
            <w:vAlign w:val="center"/>
          </w:tcPr>
          <w:p w14:paraId="2D05F4AF">
            <w:pPr>
              <w:jc w:val="center"/>
              <w:rPr>
                <w:rFonts w:ascii="宋体"/>
                <w:szCs w:val="21"/>
                <w:highlight w:val="none"/>
              </w:rPr>
            </w:pPr>
          </w:p>
        </w:tc>
        <w:tc>
          <w:tcPr>
            <w:tcW w:w="1607" w:type="dxa"/>
            <w:gridSpan w:val="3"/>
            <w:vAlign w:val="center"/>
          </w:tcPr>
          <w:p w14:paraId="622E9DD4">
            <w:pPr>
              <w:jc w:val="center"/>
              <w:rPr>
                <w:rFonts w:ascii="宋体"/>
                <w:szCs w:val="21"/>
                <w:highlight w:val="none"/>
              </w:rPr>
            </w:pPr>
          </w:p>
        </w:tc>
        <w:tc>
          <w:tcPr>
            <w:tcW w:w="1606" w:type="dxa"/>
            <w:vAlign w:val="center"/>
          </w:tcPr>
          <w:p w14:paraId="069C312D">
            <w:pPr>
              <w:jc w:val="center"/>
              <w:rPr>
                <w:rFonts w:ascii="宋体"/>
                <w:szCs w:val="21"/>
                <w:highlight w:val="none"/>
              </w:rPr>
            </w:pPr>
          </w:p>
        </w:tc>
      </w:tr>
      <w:tr w14:paraId="181C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04" w:type="dxa"/>
            <w:vAlign w:val="center"/>
          </w:tcPr>
          <w:p w14:paraId="004D700B">
            <w:pPr>
              <w:jc w:val="center"/>
              <w:rPr>
                <w:rFonts w:ascii="宋体"/>
                <w:szCs w:val="21"/>
                <w:highlight w:val="none"/>
              </w:rPr>
            </w:pPr>
          </w:p>
        </w:tc>
        <w:tc>
          <w:tcPr>
            <w:tcW w:w="1604" w:type="dxa"/>
            <w:vAlign w:val="center"/>
          </w:tcPr>
          <w:p w14:paraId="7EB64C62">
            <w:pPr>
              <w:jc w:val="center"/>
              <w:rPr>
                <w:rFonts w:ascii="宋体"/>
                <w:szCs w:val="21"/>
                <w:highlight w:val="none"/>
              </w:rPr>
            </w:pPr>
          </w:p>
        </w:tc>
        <w:tc>
          <w:tcPr>
            <w:tcW w:w="1275" w:type="dxa"/>
            <w:vAlign w:val="center"/>
          </w:tcPr>
          <w:p w14:paraId="19FBA03A">
            <w:pPr>
              <w:jc w:val="center"/>
              <w:rPr>
                <w:rFonts w:ascii="宋体"/>
                <w:szCs w:val="21"/>
                <w:highlight w:val="none"/>
              </w:rPr>
            </w:pPr>
          </w:p>
        </w:tc>
        <w:tc>
          <w:tcPr>
            <w:tcW w:w="1933" w:type="dxa"/>
            <w:gridSpan w:val="2"/>
            <w:vAlign w:val="center"/>
          </w:tcPr>
          <w:p w14:paraId="44228148">
            <w:pPr>
              <w:jc w:val="center"/>
              <w:rPr>
                <w:rFonts w:ascii="宋体"/>
                <w:szCs w:val="21"/>
                <w:highlight w:val="none"/>
              </w:rPr>
            </w:pPr>
          </w:p>
        </w:tc>
        <w:tc>
          <w:tcPr>
            <w:tcW w:w="1607" w:type="dxa"/>
            <w:gridSpan w:val="3"/>
            <w:vAlign w:val="center"/>
          </w:tcPr>
          <w:p w14:paraId="573C11D8">
            <w:pPr>
              <w:jc w:val="center"/>
              <w:rPr>
                <w:rFonts w:ascii="宋体"/>
                <w:szCs w:val="21"/>
                <w:highlight w:val="none"/>
              </w:rPr>
            </w:pPr>
          </w:p>
        </w:tc>
        <w:tc>
          <w:tcPr>
            <w:tcW w:w="1606" w:type="dxa"/>
            <w:vAlign w:val="center"/>
          </w:tcPr>
          <w:p w14:paraId="77422571">
            <w:pPr>
              <w:jc w:val="center"/>
              <w:rPr>
                <w:rFonts w:ascii="宋体"/>
                <w:szCs w:val="21"/>
                <w:highlight w:val="none"/>
              </w:rPr>
            </w:pPr>
          </w:p>
        </w:tc>
      </w:tr>
      <w:tr w14:paraId="27F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04" w:type="dxa"/>
            <w:vAlign w:val="center"/>
          </w:tcPr>
          <w:p w14:paraId="1556DCF3">
            <w:pPr>
              <w:jc w:val="center"/>
              <w:rPr>
                <w:rFonts w:ascii="宋体"/>
                <w:szCs w:val="21"/>
                <w:highlight w:val="none"/>
              </w:rPr>
            </w:pPr>
          </w:p>
        </w:tc>
        <w:tc>
          <w:tcPr>
            <w:tcW w:w="1604" w:type="dxa"/>
            <w:vAlign w:val="center"/>
          </w:tcPr>
          <w:p w14:paraId="66A5F40E">
            <w:pPr>
              <w:jc w:val="center"/>
              <w:rPr>
                <w:rFonts w:ascii="宋体"/>
                <w:szCs w:val="21"/>
                <w:highlight w:val="none"/>
              </w:rPr>
            </w:pPr>
          </w:p>
        </w:tc>
        <w:tc>
          <w:tcPr>
            <w:tcW w:w="1275" w:type="dxa"/>
            <w:vAlign w:val="center"/>
          </w:tcPr>
          <w:p w14:paraId="307825FD">
            <w:pPr>
              <w:jc w:val="center"/>
              <w:rPr>
                <w:rFonts w:ascii="宋体"/>
                <w:szCs w:val="21"/>
                <w:highlight w:val="none"/>
              </w:rPr>
            </w:pPr>
          </w:p>
        </w:tc>
        <w:tc>
          <w:tcPr>
            <w:tcW w:w="1933" w:type="dxa"/>
            <w:gridSpan w:val="2"/>
            <w:vAlign w:val="center"/>
          </w:tcPr>
          <w:p w14:paraId="1E591CB0">
            <w:pPr>
              <w:jc w:val="center"/>
              <w:rPr>
                <w:rFonts w:ascii="宋体"/>
                <w:szCs w:val="21"/>
                <w:highlight w:val="none"/>
              </w:rPr>
            </w:pPr>
          </w:p>
        </w:tc>
        <w:tc>
          <w:tcPr>
            <w:tcW w:w="1607" w:type="dxa"/>
            <w:gridSpan w:val="3"/>
            <w:vAlign w:val="center"/>
          </w:tcPr>
          <w:p w14:paraId="31FAE636">
            <w:pPr>
              <w:jc w:val="center"/>
              <w:rPr>
                <w:rFonts w:ascii="宋体"/>
                <w:szCs w:val="21"/>
                <w:highlight w:val="none"/>
              </w:rPr>
            </w:pPr>
          </w:p>
        </w:tc>
        <w:tc>
          <w:tcPr>
            <w:tcW w:w="1606" w:type="dxa"/>
            <w:vAlign w:val="center"/>
          </w:tcPr>
          <w:p w14:paraId="6CE5EE22">
            <w:pPr>
              <w:jc w:val="center"/>
              <w:rPr>
                <w:rFonts w:ascii="宋体"/>
                <w:szCs w:val="21"/>
                <w:highlight w:val="none"/>
              </w:rPr>
            </w:pPr>
          </w:p>
        </w:tc>
      </w:tr>
      <w:tr w14:paraId="434D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04" w:type="dxa"/>
            <w:vAlign w:val="center"/>
          </w:tcPr>
          <w:p w14:paraId="36466BEC">
            <w:pPr>
              <w:jc w:val="center"/>
              <w:rPr>
                <w:rFonts w:ascii="宋体"/>
                <w:szCs w:val="21"/>
                <w:highlight w:val="none"/>
              </w:rPr>
            </w:pPr>
          </w:p>
        </w:tc>
        <w:tc>
          <w:tcPr>
            <w:tcW w:w="1604" w:type="dxa"/>
            <w:vAlign w:val="center"/>
          </w:tcPr>
          <w:p w14:paraId="03758D52">
            <w:pPr>
              <w:jc w:val="center"/>
              <w:rPr>
                <w:rFonts w:ascii="宋体"/>
                <w:szCs w:val="21"/>
                <w:highlight w:val="none"/>
              </w:rPr>
            </w:pPr>
          </w:p>
        </w:tc>
        <w:tc>
          <w:tcPr>
            <w:tcW w:w="1275" w:type="dxa"/>
            <w:vAlign w:val="center"/>
          </w:tcPr>
          <w:p w14:paraId="224B7D7F">
            <w:pPr>
              <w:jc w:val="center"/>
              <w:rPr>
                <w:rFonts w:ascii="宋体"/>
                <w:szCs w:val="21"/>
                <w:highlight w:val="none"/>
              </w:rPr>
            </w:pPr>
          </w:p>
        </w:tc>
        <w:tc>
          <w:tcPr>
            <w:tcW w:w="1933" w:type="dxa"/>
            <w:gridSpan w:val="2"/>
            <w:vAlign w:val="center"/>
          </w:tcPr>
          <w:p w14:paraId="4BE508FF">
            <w:pPr>
              <w:jc w:val="center"/>
              <w:rPr>
                <w:rFonts w:ascii="宋体"/>
                <w:szCs w:val="21"/>
                <w:highlight w:val="none"/>
              </w:rPr>
            </w:pPr>
          </w:p>
        </w:tc>
        <w:tc>
          <w:tcPr>
            <w:tcW w:w="1607" w:type="dxa"/>
            <w:gridSpan w:val="3"/>
            <w:vAlign w:val="center"/>
          </w:tcPr>
          <w:p w14:paraId="6A373D45">
            <w:pPr>
              <w:jc w:val="center"/>
              <w:rPr>
                <w:rFonts w:ascii="宋体"/>
                <w:szCs w:val="21"/>
                <w:highlight w:val="none"/>
              </w:rPr>
            </w:pPr>
          </w:p>
        </w:tc>
        <w:tc>
          <w:tcPr>
            <w:tcW w:w="1606" w:type="dxa"/>
            <w:vAlign w:val="center"/>
          </w:tcPr>
          <w:p w14:paraId="2F675C32">
            <w:pPr>
              <w:jc w:val="center"/>
              <w:rPr>
                <w:rFonts w:ascii="宋体"/>
                <w:szCs w:val="21"/>
                <w:highlight w:val="none"/>
              </w:rPr>
            </w:pPr>
          </w:p>
        </w:tc>
      </w:tr>
      <w:tr w14:paraId="2441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04" w:type="dxa"/>
            <w:vAlign w:val="center"/>
          </w:tcPr>
          <w:p w14:paraId="618D0F0F">
            <w:pPr>
              <w:jc w:val="center"/>
              <w:rPr>
                <w:rFonts w:ascii="宋体"/>
                <w:szCs w:val="21"/>
                <w:highlight w:val="none"/>
              </w:rPr>
            </w:pPr>
          </w:p>
        </w:tc>
        <w:tc>
          <w:tcPr>
            <w:tcW w:w="1604" w:type="dxa"/>
            <w:vAlign w:val="center"/>
          </w:tcPr>
          <w:p w14:paraId="7E8FD21A">
            <w:pPr>
              <w:jc w:val="center"/>
              <w:rPr>
                <w:rFonts w:ascii="宋体"/>
                <w:szCs w:val="21"/>
                <w:highlight w:val="none"/>
              </w:rPr>
            </w:pPr>
          </w:p>
        </w:tc>
        <w:tc>
          <w:tcPr>
            <w:tcW w:w="1275" w:type="dxa"/>
            <w:vAlign w:val="center"/>
          </w:tcPr>
          <w:p w14:paraId="1CBBB39B">
            <w:pPr>
              <w:jc w:val="center"/>
              <w:rPr>
                <w:rFonts w:ascii="宋体"/>
                <w:szCs w:val="21"/>
                <w:highlight w:val="none"/>
              </w:rPr>
            </w:pPr>
          </w:p>
        </w:tc>
        <w:tc>
          <w:tcPr>
            <w:tcW w:w="1933" w:type="dxa"/>
            <w:gridSpan w:val="2"/>
            <w:vAlign w:val="center"/>
          </w:tcPr>
          <w:p w14:paraId="25434242">
            <w:pPr>
              <w:jc w:val="center"/>
              <w:rPr>
                <w:rFonts w:ascii="宋体"/>
                <w:szCs w:val="21"/>
                <w:highlight w:val="none"/>
              </w:rPr>
            </w:pPr>
          </w:p>
        </w:tc>
        <w:tc>
          <w:tcPr>
            <w:tcW w:w="1607" w:type="dxa"/>
            <w:gridSpan w:val="3"/>
            <w:vAlign w:val="center"/>
          </w:tcPr>
          <w:p w14:paraId="37384D94">
            <w:pPr>
              <w:jc w:val="center"/>
              <w:rPr>
                <w:rFonts w:ascii="宋体"/>
                <w:szCs w:val="21"/>
                <w:highlight w:val="none"/>
              </w:rPr>
            </w:pPr>
          </w:p>
        </w:tc>
        <w:tc>
          <w:tcPr>
            <w:tcW w:w="1606" w:type="dxa"/>
            <w:vAlign w:val="center"/>
          </w:tcPr>
          <w:p w14:paraId="3DFFB901">
            <w:pPr>
              <w:jc w:val="center"/>
              <w:rPr>
                <w:rFonts w:ascii="宋体"/>
                <w:szCs w:val="21"/>
                <w:highlight w:val="none"/>
              </w:rPr>
            </w:pPr>
          </w:p>
        </w:tc>
      </w:tr>
      <w:tr w14:paraId="5A51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04" w:type="dxa"/>
            <w:vAlign w:val="center"/>
          </w:tcPr>
          <w:p w14:paraId="40B4DCA8">
            <w:pPr>
              <w:jc w:val="center"/>
              <w:rPr>
                <w:rFonts w:ascii="宋体"/>
                <w:szCs w:val="21"/>
                <w:highlight w:val="none"/>
              </w:rPr>
            </w:pPr>
          </w:p>
        </w:tc>
        <w:tc>
          <w:tcPr>
            <w:tcW w:w="1604" w:type="dxa"/>
            <w:vAlign w:val="center"/>
          </w:tcPr>
          <w:p w14:paraId="653C421B">
            <w:pPr>
              <w:jc w:val="center"/>
              <w:rPr>
                <w:rFonts w:ascii="宋体"/>
                <w:szCs w:val="21"/>
                <w:highlight w:val="none"/>
              </w:rPr>
            </w:pPr>
          </w:p>
        </w:tc>
        <w:tc>
          <w:tcPr>
            <w:tcW w:w="1275" w:type="dxa"/>
            <w:vAlign w:val="center"/>
          </w:tcPr>
          <w:p w14:paraId="40293695">
            <w:pPr>
              <w:jc w:val="center"/>
              <w:rPr>
                <w:rFonts w:ascii="宋体"/>
                <w:szCs w:val="21"/>
                <w:highlight w:val="none"/>
              </w:rPr>
            </w:pPr>
          </w:p>
        </w:tc>
        <w:tc>
          <w:tcPr>
            <w:tcW w:w="1933" w:type="dxa"/>
            <w:gridSpan w:val="2"/>
            <w:vAlign w:val="center"/>
          </w:tcPr>
          <w:p w14:paraId="6DD51106">
            <w:pPr>
              <w:jc w:val="center"/>
              <w:rPr>
                <w:rFonts w:ascii="宋体"/>
                <w:szCs w:val="21"/>
                <w:highlight w:val="none"/>
              </w:rPr>
            </w:pPr>
          </w:p>
        </w:tc>
        <w:tc>
          <w:tcPr>
            <w:tcW w:w="1607" w:type="dxa"/>
            <w:gridSpan w:val="3"/>
            <w:vAlign w:val="center"/>
          </w:tcPr>
          <w:p w14:paraId="39F44374">
            <w:pPr>
              <w:jc w:val="center"/>
              <w:rPr>
                <w:rFonts w:ascii="宋体"/>
                <w:szCs w:val="21"/>
                <w:highlight w:val="none"/>
              </w:rPr>
            </w:pPr>
          </w:p>
        </w:tc>
        <w:tc>
          <w:tcPr>
            <w:tcW w:w="1606" w:type="dxa"/>
            <w:vAlign w:val="center"/>
          </w:tcPr>
          <w:p w14:paraId="20FE2427">
            <w:pPr>
              <w:jc w:val="center"/>
              <w:rPr>
                <w:rFonts w:ascii="宋体"/>
                <w:szCs w:val="21"/>
                <w:highlight w:val="none"/>
              </w:rPr>
            </w:pPr>
          </w:p>
        </w:tc>
      </w:tr>
      <w:tr w14:paraId="31D0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04" w:type="dxa"/>
            <w:vAlign w:val="center"/>
          </w:tcPr>
          <w:p w14:paraId="1396B7F3">
            <w:pPr>
              <w:jc w:val="center"/>
              <w:rPr>
                <w:rFonts w:ascii="宋体"/>
                <w:szCs w:val="21"/>
                <w:highlight w:val="none"/>
              </w:rPr>
            </w:pPr>
          </w:p>
        </w:tc>
        <w:tc>
          <w:tcPr>
            <w:tcW w:w="1604" w:type="dxa"/>
            <w:vAlign w:val="center"/>
          </w:tcPr>
          <w:p w14:paraId="5276B98C">
            <w:pPr>
              <w:jc w:val="center"/>
              <w:rPr>
                <w:rFonts w:ascii="宋体"/>
                <w:szCs w:val="21"/>
                <w:highlight w:val="none"/>
              </w:rPr>
            </w:pPr>
          </w:p>
        </w:tc>
        <w:tc>
          <w:tcPr>
            <w:tcW w:w="1275" w:type="dxa"/>
            <w:vAlign w:val="center"/>
          </w:tcPr>
          <w:p w14:paraId="79B99677">
            <w:pPr>
              <w:jc w:val="center"/>
              <w:rPr>
                <w:rFonts w:ascii="宋体"/>
                <w:szCs w:val="21"/>
                <w:highlight w:val="none"/>
              </w:rPr>
            </w:pPr>
          </w:p>
        </w:tc>
        <w:tc>
          <w:tcPr>
            <w:tcW w:w="1933" w:type="dxa"/>
            <w:gridSpan w:val="2"/>
            <w:vAlign w:val="center"/>
          </w:tcPr>
          <w:p w14:paraId="5ECCFAE9">
            <w:pPr>
              <w:jc w:val="center"/>
              <w:rPr>
                <w:rFonts w:ascii="宋体"/>
                <w:szCs w:val="21"/>
                <w:highlight w:val="none"/>
              </w:rPr>
            </w:pPr>
          </w:p>
        </w:tc>
        <w:tc>
          <w:tcPr>
            <w:tcW w:w="1607" w:type="dxa"/>
            <w:gridSpan w:val="3"/>
            <w:vAlign w:val="center"/>
          </w:tcPr>
          <w:p w14:paraId="15473D16">
            <w:pPr>
              <w:jc w:val="center"/>
              <w:rPr>
                <w:rFonts w:ascii="宋体"/>
                <w:szCs w:val="21"/>
                <w:highlight w:val="none"/>
              </w:rPr>
            </w:pPr>
          </w:p>
        </w:tc>
        <w:tc>
          <w:tcPr>
            <w:tcW w:w="1606" w:type="dxa"/>
            <w:vAlign w:val="center"/>
          </w:tcPr>
          <w:p w14:paraId="4AA677F2">
            <w:pPr>
              <w:jc w:val="center"/>
              <w:rPr>
                <w:rFonts w:ascii="宋体"/>
                <w:szCs w:val="21"/>
                <w:highlight w:val="none"/>
              </w:rPr>
            </w:pPr>
          </w:p>
        </w:tc>
      </w:tr>
      <w:tr w14:paraId="6A90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04" w:type="dxa"/>
            <w:vAlign w:val="center"/>
          </w:tcPr>
          <w:p w14:paraId="67D1F080">
            <w:pPr>
              <w:jc w:val="center"/>
              <w:rPr>
                <w:rFonts w:ascii="宋体"/>
                <w:szCs w:val="21"/>
                <w:highlight w:val="none"/>
              </w:rPr>
            </w:pPr>
          </w:p>
        </w:tc>
        <w:tc>
          <w:tcPr>
            <w:tcW w:w="1604" w:type="dxa"/>
            <w:vAlign w:val="center"/>
          </w:tcPr>
          <w:p w14:paraId="21CDE27F">
            <w:pPr>
              <w:jc w:val="center"/>
              <w:rPr>
                <w:rFonts w:ascii="宋体"/>
                <w:szCs w:val="21"/>
                <w:highlight w:val="none"/>
              </w:rPr>
            </w:pPr>
          </w:p>
        </w:tc>
        <w:tc>
          <w:tcPr>
            <w:tcW w:w="1275" w:type="dxa"/>
            <w:vAlign w:val="center"/>
          </w:tcPr>
          <w:p w14:paraId="4BAADC5A">
            <w:pPr>
              <w:jc w:val="center"/>
              <w:rPr>
                <w:rFonts w:ascii="宋体"/>
                <w:szCs w:val="21"/>
                <w:highlight w:val="none"/>
              </w:rPr>
            </w:pPr>
          </w:p>
        </w:tc>
        <w:tc>
          <w:tcPr>
            <w:tcW w:w="1933" w:type="dxa"/>
            <w:gridSpan w:val="2"/>
            <w:vAlign w:val="center"/>
          </w:tcPr>
          <w:p w14:paraId="1B9FEECD">
            <w:pPr>
              <w:jc w:val="center"/>
              <w:rPr>
                <w:rFonts w:ascii="宋体"/>
                <w:szCs w:val="21"/>
                <w:highlight w:val="none"/>
              </w:rPr>
            </w:pPr>
          </w:p>
        </w:tc>
        <w:tc>
          <w:tcPr>
            <w:tcW w:w="1607" w:type="dxa"/>
            <w:gridSpan w:val="3"/>
            <w:vAlign w:val="center"/>
          </w:tcPr>
          <w:p w14:paraId="11CCA667">
            <w:pPr>
              <w:jc w:val="center"/>
              <w:rPr>
                <w:rFonts w:ascii="宋体"/>
                <w:szCs w:val="21"/>
                <w:highlight w:val="none"/>
              </w:rPr>
            </w:pPr>
          </w:p>
        </w:tc>
        <w:tc>
          <w:tcPr>
            <w:tcW w:w="1606" w:type="dxa"/>
            <w:vAlign w:val="center"/>
          </w:tcPr>
          <w:p w14:paraId="25410F34">
            <w:pPr>
              <w:jc w:val="center"/>
              <w:rPr>
                <w:rFonts w:ascii="宋体"/>
                <w:szCs w:val="21"/>
                <w:highlight w:val="none"/>
              </w:rPr>
            </w:pPr>
          </w:p>
        </w:tc>
      </w:tr>
      <w:tr w14:paraId="0A84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04" w:type="dxa"/>
            <w:vAlign w:val="center"/>
          </w:tcPr>
          <w:p w14:paraId="3FEDCCCE">
            <w:pPr>
              <w:jc w:val="center"/>
              <w:rPr>
                <w:rFonts w:ascii="宋体"/>
                <w:szCs w:val="21"/>
                <w:highlight w:val="none"/>
              </w:rPr>
            </w:pPr>
          </w:p>
        </w:tc>
        <w:tc>
          <w:tcPr>
            <w:tcW w:w="1604" w:type="dxa"/>
            <w:vAlign w:val="center"/>
          </w:tcPr>
          <w:p w14:paraId="644376F7">
            <w:pPr>
              <w:jc w:val="center"/>
              <w:rPr>
                <w:rFonts w:ascii="宋体"/>
                <w:szCs w:val="21"/>
                <w:highlight w:val="none"/>
              </w:rPr>
            </w:pPr>
          </w:p>
        </w:tc>
        <w:tc>
          <w:tcPr>
            <w:tcW w:w="1275" w:type="dxa"/>
            <w:vAlign w:val="center"/>
          </w:tcPr>
          <w:p w14:paraId="39CF4213">
            <w:pPr>
              <w:jc w:val="center"/>
              <w:rPr>
                <w:rFonts w:ascii="宋体"/>
                <w:szCs w:val="21"/>
                <w:highlight w:val="none"/>
              </w:rPr>
            </w:pPr>
          </w:p>
        </w:tc>
        <w:tc>
          <w:tcPr>
            <w:tcW w:w="1933" w:type="dxa"/>
            <w:gridSpan w:val="2"/>
            <w:vAlign w:val="center"/>
          </w:tcPr>
          <w:p w14:paraId="761ADF0A">
            <w:pPr>
              <w:jc w:val="center"/>
              <w:rPr>
                <w:rFonts w:ascii="宋体"/>
                <w:szCs w:val="21"/>
                <w:highlight w:val="none"/>
              </w:rPr>
            </w:pPr>
          </w:p>
        </w:tc>
        <w:tc>
          <w:tcPr>
            <w:tcW w:w="1607" w:type="dxa"/>
            <w:gridSpan w:val="3"/>
            <w:vAlign w:val="center"/>
          </w:tcPr>
          <w:p w14:paraId="4263ADCA">
            <w:pPr>
              <w:jc w:val="center"/>
              <w:rPr>
                <w:rFonts w:ascii="宋体"/>
                <w:szCs w:val="21"/>
                <w:highlight w:val="none"/>
              </w:rPr>
            </w:pPr>
          </w:p>
        </w:tc>
        <w:tc>
          <w:tcPr>
            <w:tcW w:w="1606" w:type="dxa"/>
            <w:vAlign w:val="center"/>
          </w:tcPr>
          <w:p w14:paraId="1E1DA5AB">
            <w:pPr>
              <w:jc w:val="center"/>
              <w:rPr>
                <w:rFonts w:ascii="宋体"/>
                <w:szCs w:val="21"/>
                <w:highlight w:val="none"/>
              </w:rPr>
            </w:pPr>
          </w:p>
        </w:tc>
      </w:tr>
      <w:tr w14:paraId="24C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04" w:type="dxa"/>
            <w:vAlign w:val="center"/>
          </w:tcPr>
          <w:p w14:paraId="2806840B">
            <w:pPr>
              <w:jc w:val="center"/>
              <w:rPr>
                <w:rFonts w:ascii="宋体"/>
                <w:szCs w:val="21"/>
                <w:highlight w:val="none"/>
              </w:rPr>
            </w:pPr>
          </w:p>
        </w:tc>
        <w:tc>
          <w:tcPr>
            <w:tcW w:w="1604" w:type="dxa"/>
            <w:vAlign w:val="center"/>
          </w:tcPr>
          <w:p w14:paraId="73E58B97">
            <w:pPr>
              <w:jc w:val="center"/>
              <w:rPr>
                <w:rFonts w:ascii="宋体"/>
                <w:szCs w:val="21"/>
                <w:highlight w:val="none"/>
              </w:rPr>
            </w:pPr>
          </w:p>
        </w:tc>
        <w:tc>
          <w:tcPr>
            <w:tcW w:w="1275" w:type="dxa"/>
            <w:vAlign w:val="center"/>
          </w:tcPr>
          <w:p w14:paraId="3CCC9CD8">
            <w:pPr>
              <w:jc w:val="center"/>
              <w:rPr>
                <w:rFonts w:ascii="宋体"/>
                <w:szCs w:val="21"/>
                <w:highlight w:val="none"/>
              </w:rPr>
            </w:pPr>
          </w:p>
        </w:tc>
        <w:tc>
          <w:tcPr>
            <w:tcW w:w="1933" w:type="dxa"/>
            <w:gridSpan w:val="2"/>
            <w:vAlign w:val="center"/>
          </w:tcPr>
          <w:p w14:paraId="78645820">
            <w:pPr>
              <w:jc w:val="center"/>
              <w:rPr>
                <w:rFonts w:ascii="宋体"/>
                <w:szCs w:val="21"/>
                <w:highlight w:val="none"/>
              </w:rPr>
            </w:pPr>
          </w:p>
        </w:tc>
        <w:tc>
          <w:tcPr>
            <w:tcW w:w="1607" w:type="dxa"/>
            <w:gridSpan w:val="3"/>
            <w:vAlign w:val="center"/>
          </w:tcPr>
          <w:p w14:paraId="3F72D883">
            <w:pPr>
              <w:jc w:val="center"/>
              <w:rPr>
                <w:rFonts w:ascii="宋体"/>
                <w:szCs w:val="21"/>
                <w:highlight w:val="none"/>
              </w:rPr>
            </w:pPr>
          </w:p>
        </w:tc>
        <w:tc>
          <w:tcPr>
            <w:tcW w:w="1606" w:type="dxa"/>
            <w:vAlign w:val="center"/>
          </w:tcPr>
          <w:p w14:paraId="0989EF25">
            <w:pPr>
              <w:jc w:val="center"/>
              <w:rPr>
                <w:rFonts w:ascii="宋体"/>
                <w:szCs w:val="21"/>
                <w:highlight w:val="none"/>
              </w:rPr>
            </w:pPr>
          </w:p>
        </w:tc>
      </w:tr>
    </w:tbl>
    <w:p w14:paraId="7809662E">
      <w:pPr>
        <w:jc w:val="center"/>
        <w:rPr>
          <w:rFonts w:ascii="仿宋_GB2312" w:eastAsia="仿宋_GB2312"/>
          <w:sz w:val="24"/>
          <w:highlight w:val="none"/>
        </w:rPr>
      </w:pPr>
      <w:r>
        <w:rPr>
          <w:rFonts w:ascii="仿宋_GB2312" w:eastAsia="仿宋_GB2312"/>
          <w:sz w:val="24"/>
          <w:highlight w:val="none"/>
        </w:rPr>
        <w:br w:type="page"/>
      </w:r>
    </w:p>
    <w:p w14:paraId="37314DF0">
      <w:pPr>
        <w:jc w:val="center"/>
        <w:rPr>
          <w:rFonts w:ascii="宋体"/>
          <w:b/>
          <w:bCs/>
          <w:szCs w:val="21"/>
          <w:highlight w:val="none"/>
        </w:rPr>
      </w:pPr>
      <w:r>
        <w:rPr>
          <w:rFonts w:ascii="宋体" w:hAnsi="宋体"/>
          <w:b/>
          <w:bCs/>
          <w:szCs w:val="21"/>
          <w:highlight w:val="none"/>
        </w:rPr>
        <w:t>(3)</w:t>
      </w:r>
      <w:r>
        <w:rPr>
          <w:rFonts w:hint="eastAsia" w:ascii="宋体" w:hAnsi="宋体"/>
          <w:b/>
          <w:bCs/>
          <w:szCs w:val="21"/>
          <w:highlight w:val="none"/>
        </w:rPr>
        <w:t>项目技术负责人简历表</w:t>
      </w:r>
    </w:p>
    <w:tbl>
      <w:tblPr>
        <w:tblStyle w:val="19"/>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356"/>
        <w:gridCol w:w="1498"/>
        <w:gridCol w:w="254"/>
        <w:gridCol w:w="799"/>
        <w:gridCol w:w="763"/>
        <w:gridCol w:w="1238"/>
        <w:gridCol w:w="1774"/>
      </w:tblGrid>
      <w:tr w14:paraId="5992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47" w:type="dxa"/>
            <w:vAlign w:val="center"/>
          </w:tcPr>
          <w:p w14:paraId="530648FE">
            <w:pPr>
              <w:jc w:val="center"/>
              <w:rPr>
                <w:rFonts w:ascii="宋体"/>
                <w:szCs w:val="21"/>
                <w:highlight w:val="none"/>
              </w:rPr>
            </w:pPr>
            <w:r>
              <w:rPr>
                <w:rFonts w:hint="eastAsia" w:ascii="宋体" w:hAnsi="宋体"/>
                <w:szCs w:val="21"/>
                <w:highlight w:val="none"/>
              </w:rPr>
              <w:t>姓名</w:t>
            </w:r>
          </w:p>
        </w:tc>
        <w:tc>
          <w:tcPr>
            <w:tcW w:w="1356" w:type="dxa"/>
            <w:vAlign w:val="center"/>
          </w:tcPr>
          <w:p w14:paraId="1412FE4C">
            <w:pPr>
              <w:jc w:val="center"/>
              <w:rPr>
                <w:rFonts w:ascii="宋体"/>
                <w:szCs w:val="21"/>
                <w:highlight w:val="none"/>
              </w:rPr>
            </w:pPr>
          </w:p>
        </w:tc>
        <w:tc>
          <w:tcPr>
            <w:tcW w:w="1752" w:type="dxa"/>
            <w:gridSpan w:val="2"/>
            <w:vAlign w:val="center"/>
          </w:tcPr>
          <w:p w14:paraId="03223320">
            <w:pPr>
              <w:jc w:val="center"/>
              <w:rPr>
                <w:rFonts w:ascii="宋体"/>
                <w:szCs w:val="21"/>
                <w:highlight w:val="none"/>
              </w:rPr>
            </w:pPr>
            <w:r>
              <w:rPr>
                <w:rFonts w:hint="eastAsia" w:ascii="宋体" w:hAnsi="宋体"/>
                <w:szCs w:val="21"/>
                <w:highlight w:val="none"/>
              </w:rPr>
              <w:t>性别</w:t>
            </w:r>
          </w:p>
        </w:tc>
        <w:tc>
          <w:tcPr>
            <w:tcW w:w="1562" w:type="dxa"/>
            <w:gridSpan w:val="2"/>
            <w:vAlign w:val="center"/>
          </w:tcPr>
          <w:p w14:paraId="474DEFD8">
            <w:pPr>
              <w:jc w:val="center"/>
              <w:rPr>
                <w:rFonts w:ascii="宋体"/>
                <w:szCs w:val="21"/>
                <w:highlight w:val="none"/>
              </w:rPr>
            </w:pPr>
          </w:p>
        </w:tc>
        <w:tc>
          <w:tcPr>
            <w:tcW w:w="1238" w:type="dxa"/>
            <w:vAlign w:val="center"/>
          </w:tcPr>
          <w:p w14:paraId="071ECC40">
            <w:pPr>
              <w:jc w:val="center"/>
              <w:rPr>
                <w:rFonts w:ascii="宋体"/>
                <w:szCs w:val="21"/>
                <w:highlight w:val="none"/>
              </w:rPr>
            </w:pPr>
            <w:r>
              <w:rPr>
                <w:rFonts w:hint="eastAsia" w:ascii="宋体" w:hAnsi="宋体"/>
                <w:szCs w:val="21"/>
                <w:highlight w:val="none"/>
              </w:rPr>
              <w:t>年龄</w:t>
            </w:r>
          </w:p>
        </w:tc>
        <w:tc>
          <w:tcPr>
            <w:tcW w:w="1774" w:type="dxa"/>
            <w:vAlign w:val="center"/>
          </w:tcPr>
          <w:p w14:paraId="574FD2A4">
            <w:pPr>
              <w:jc w:val="center"/>
              <w:rPr>
                <w:rFonts w:ascii="宋体"/>
                <w:szCs w:val="21"/>
                <w:highlight w:val="none"/>
              </w:rPr>
            </w:pPr>
          </w:p>
        </w:tc>
      </w:tr>
      <w:tr w14:paraId="2BD8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47" w:type="dxa"/>
            <w:vAlign w:val="center"/>
          </w:tcPr>
          <w:p w14:paraId="4D872369">
            <w:pPr>
              <w:jc w:val="center"/>
              <w:rPr>
                <w:rFonts w:ascii="宋体"/>
                <w:szCs w:val="21"/>
                <w:highlight w:val="none"/>
              </w:rPr>
            </w:pPr>
            <w:r>
              <w:rPr>
                <w:rFonts w:hint="eastAsia" w:ascii="宋体" w:hAnsi="宋体"/>
                <w:szCs w:val="21"/>
                <w:highlight w:val="none"/>
              </w:rPr>
              <w:t>职务</w:t>
            </w:r>
          </w:p>
        </w:tc>
        <w:tc>
          <w:tcPr>
            <w:tcW w:w="1356" w:type="dxa"/>
            <w:vAlign w:val="center"/>
          </w:tcPr>
          <w:p w14:paraId="6704B335">
            <w:pPr>
              <w:jc w:val="center"/>
              <w:rPr>
                <w:rFonts w:ascii="宋体"/>
                <w:szCs w:val="21"/>
                <w:highlight w:val="none"/>
              </w:rPr>
            </w:pPr>
          </w:p>
        </w:tc>
        <w:tc>
          <w:tcPr>
            <w:tcW w:w="1752" w:type="dxa"/>
            <w:gridSpan w:val="2"/>
            <w:vAlign w:val="center"/>
          </w:tcPr>
          <w:p w14:paraId="784FB273">
            <w:pPr>
              <w:jc w:val="center"/>
              <w:rPr>
                <w:rFonts w:ascii="宋体"/>
                <w:szCs w:val="21"/>
                <w:highlight w:val="none"/>
              </w:rPr>
            </w:pPr>
            <w:r>
              <w:rPr>
                <w:rFonts w:hint="eastAsia" w:ascii="宋体" w:hAnsi="宋体"/>
                <w:szCs w:val="21"/>
                <w:highlight w:val="none"/>
              </w:rPr>
              <w:t>职称</w:t>
            </w:r>
          </w:p>
        </w:tc>
        <w:tc>
          <w:tcPr>
            <w:tcW w:w="1562" w:type="dxa"/>
            <w:gridSpan w:val="2"/>
            <w:vAlign w:val="center"/>
          </w:tcPr>
          <w:p w14:paraId="7F9C651F">
            <w:pPr>
              <w:jc w:val="center"/>
              <w:rPr>
                <w:rFonts w:ascii="宋体"/>
                <w:szCs w:val="21"/>
                <w:highlight w:val="none"/>
              </w:rPr>
            </w:pPr>
          </w:p>
        </w:tc>
        <w:tc>
          <w:tcPr>
            <w:tcW w:w="1238" w:type="dxa"/>
            <w:vAlign w:val="center"/>
          </w:tcPr>
          <w:p w14:paraId="1DCA3C66">
            <w:pPr>
              <w:jc w:val="center"/>
              <w:rPr>
                <w:rFonts w:ascii="宋体"/>
                <w:szCs w:val="21"/>
                <w:highlight w:val="none"/>
              </w:rPr>
            </w:pPr>
            <w:r>
              <w:rPr>
                <w:rFonts w:hint="eastAsia" w:ascii="宋体" w:hAnsi="宋体"/>
                <w:szCs w:val="21"/>
                <w:highlight w:val="none"/>
              </w:rPr>
              <w:t>学历</w:t>
            </w:r>
          </w:p>
        </w:tc>
        <w:tc>
          <w:tcPr>
            <w:tcW w:w="1774" w:type="dxa"/>
            <w:vAlign w:val="center"/>
          </w:tcPr>
          <w:p w14:paraId="54DDFD6A">
            <w:pPr>
              <w:jc w:val="center"/>
              <w:rPr>
                <w:rFonts w:ascii="宋体"/>
                <w:szCs w:val="21"/>
                <w:highlight w:val="none"/>
              </w:rPr>
            </w:pPr>
          </w:p>
        </w:tc>
      </w:tr>
      <w:tr w14:paraId="12F9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947" w:type="dxa"/>
            <w:vAlign w:val="center"/>
          </w:tcPr>
          <w:p w14:paraId="2A137D2A">
            <w:pPr>
              <w:jc w:val="center"/>
              <w:rPr>
                <w:rFonts w:ascii="宋体"/>
                <w:szCs w:val="21"/>
                <w:highlight w:val="none"/>
              </w:rPr>
            </w:pPr>
            <w:r>
              <w:rPr>
                <w:rFonts w:hint="eastAsia" w:ascii="宋体" w:hAnsi="宋体"/>
                <w:szCs w:val="21"/>
                <w:highlight w:val="none"/>
              </w:rPr>
              <w:t>参加工作时间</w:t>
            </w:r>
          </w:p>
        </w:tc>
        <w:tc>
          <w:tcPr>
            <w:tcW w:w="1356" w:type="dxa"/>
            <w:vAlign w:val="center"/>
          </w:tcPr>
          <w:p w14:paraId="612A2CB9">
            <w:pPr>
              <w:rPr>
                <w:rFonts w:ascii="宋体"/>
                <w:szCs w:val="21"/>
                <w:highlight w:val="none"/>
              </w:rPr>
            </w:pPr>
          </w:p>
        </w:tc>
        <w:tc>
          <w:tcPr>
            <w:tcW w:w="2551" w:type="dxa"/>
            <w:gridSpan w:val="3"/>
            <w:vAlign w:val="center"/>
          </w:tcPr>
          <w:p w14:paraId="1A15161E">
            <w:pPr>
              <w:jc w:val="center"/>
              <w:rPr>
                <w:rFonts w:ascii="宋体"/>
                <w:szCs w:val="21"/>
                <w:highlight w:val="none"/>
              </w:rPr>
            </w:pPr>
            <w:r>
              <w:rPr>
                <w:rFonts w:hint="eastAsia" w:ascii="宋体" w:hAnsi="宋体"/>
                <w:szCs w:val="21"/>
                <w:highlight w:val="none"/>
              </w:rPr>
              <w:t>担任技术负责人年限</w:t>
            </w:r>
          </w:p>
        </w:tc>
        <w:tc>
          <w:tcPr>
            <w:tcW w:w="763" w:type="dxa"/>
            <w:vAlign w:val="center"/>
          </w:tcPr>
          <w:p w14:paraId="14C39292">
            <w:pPr>
              <w:jc w:val="center"/>
              <w:rPr>
                <w:rFonts w:ascii="宋体"/>
                <w:szCs w:val="21"/>
                <w:highlight w:val="none"/>
              </w:rPr>
            </w:pPr>
          </w:p>
        </w:tc>
        <w:tc>
          <w:tcPr>
            <w:tcW w:w="1238" w:type="dxa"/>
            <w:vAlign w:val="center"/>
          </w:tcPr>
          <w:p w14:paraId="4F2B62F5">
            <w:pPr>
              <w:jc w:val="center"/>
              <w:rPr>
                <w:rFonts w:ascii="宋体"/>
                <w:szCs w:val="21"/>
                <w:highlight w:val="none"/>
              </w:rPr>
            </w:pPr>
            <w:r>
              <w:rPr>
                <w:rFonts w:hint="eastAsia" w:ascii="宋体" w:hAnsi="宋体"/>
                <w:szCs w:val="21"/>
                <w:highlight w:val="none"/>
              </w:rPr>
              <w:t>手机号码</w:t>
            </w:r>
          </w:p>
        </w:tc>
        <w:tc>
          <w:tcPr>
            <w:tcW w:w="1774" w:type="dxa"/>
            <w:vAlign w:val="center"/>
          </w:tcPr>
          <w:p w14:paraId="755CE002">
            <w:pPr>
              <w:jc w:val="center"/>
              <w:rPr>
                <w:rFonts w:ascii="宋体"/>
                <w:szCs w:val="21"/>
                <w:highlight w:val="none"/>
              </w:rPr>
            </w:pPr>
          </w:p>
        </w:tc>
      </w:tr>
      <w:tr w14:paraId="1F7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9629" w:type="dxa"/>
            <w:gridSpan w:val="8"/>
            <w:vAlign w:val="center"/>
          </w:tcPr>
          <w:p w14:paraId="7EA1E50B">
            <w:pPr>
              <w:jc w:val="center"/>
              <w:rPr>
                <w:rFonts w:ascii="宋体"/>
                <w:szCs w:val="21"/>
                <w:highlight w:val="none"/>
              </w:rPr>
            </w:pPr>
            <w:r>
              <w:rPr>
                <w:rFonts w:hint="eastAsia" w:ascii="宋体" w:hAnsi="宋体"/>
                <w:szCs w:val="21"/>
                <w:highlight w:val="none"/>
              </w:rPr>
              <w:t>在建和已完工程项目情况</w:t>
            </w:r>
          </w:p>
        </w:tc>
      </w:tr>
      <w:tr w14:paraId="5753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47" w:type="dxa"/>
            <w:vAlign w:val="center"/>
          </w:tcPr>
          <w:p w14:paraId="03D0E30D">
            <w:pPr>
              <w:jc w:val="center"/>
              <w:rPr>
                <w:rFonts w:ascii="宋体"/>
                <w:szCs w:val="21"/>
                <w:highlight w:val="none"/>
              </w:rPr>
            </w:pPr>
            <w:r>
              <w:rPr>
                <w:rFonts w:hint="eastAsia" w:ascii="宋体" w:hAnsi="宋体"/>
                <w:szCs w:val="21"/>
                <w:highlight w:val="none"/>
              </w:rPr>
              <w:t>发包人</w:t>
            </w:r>
          </w:p>
        </w:tc>
        <w:tc>
          <w:tcPr>
            <w:tcW w:w="1356" w:type="dxa"/>
            <w:vAlign w:val="center"/>
          </w:tcPr>
          <w:p w14:paraId="321025FA">
            <w:pPr>
              <w:jc w:val="center"/>
              <w:rPr>
                <w:rFonts w:ascii="宋体"/>
                <w:szCs w:val="21"/>
                <w:highlight w:val="none"/>
              </w:rPr>
            </w:pPr>
            <w:r>
              <w:rPr>
                <w:rFonts w:hint="eastAsia" w:ascii="宋体" w:hAnsi="宋体"/>
                <w:szCs w:val="21"/>
                <w:highlight w:val="none"/>
              </w:rPr>
              <w:t>项目名称</w:t>
            </w:r>
          </w:p>
        </w:tc>
        <w:tc>
          <w:tcPr>
            <w:tcW w:w="1498" w:type="dxa"/>
            <w:vAlign w:val="center"/>
          </w:tcPr>
          <w:p w14:paraId="408C92CF">
            <w:pPr>
              <w:jc w:val="center"/>
              <w:rPr>
                <w:rFonts w:ascii="宋体"/>
                <w:szCs w:val="21"/>
                <w:highlight w:val="none"/>
              </w:rPr>
            </w:pPr>
            <w:r>
              <w:rPr>
                <w:rFonts w:hint="eastAsia" w:ascii="宋体" w:hAnsi="宋体"/>
                <w:szCs w:val="21"/>
                <w:highlight w:val="none"/>
              </w:rPr>
              <w:t>建设规模</w:t>
            </w:r>
          </w:p>
        </w:tc>
        <w:tc>
          <w:tcPr>
            <w:tcW w:w="1816" w:type="dxa"/>
            <w:gridSpan w:val="3"/>
            <w:vAlign w:val="center"/>
          </w:tcPr>
          <w:p w14:paraId="1D980D04">
            <w:pPr>
              <w:jc w:val="center"/>
              <w:rPr>
                <w:rFonts w:ascii="宋体"/>
                <w:szCs w:val="21"/>
                <w:highlight w:val="none"/>
              </w:rPr>
            </w:pPr>
            <w:r>
              <w:rPr>
                <w:rFonts w:hint="eastAsia" w:ascii="宋体" w:hAnsi="宋体"/>
                <w:szCs w:val="21"/>
                <w:highlight w:val="none"/>
              </w:rPr>
              <w:t>开、竣工日期</w:t>
            </w:r>
          </w:p>
        </w:tc>
        <w:tc>
          <w:tcPr>
            <w:tcW w:w="1238" w:type="dxa"/>
            <w:vAlign w:val="center"/>
          </w:tcPr>
          <w:p w14:paraId="098D9BA4">
            <w:pPr>
              <w:jc w:val="center"/>
              <w:rPr>
                <w:rFonts w:ascii="宋体"/>
                <w:szCs w:val="21"/>
                <w:highlight w:val="none"/>
              </w:rPr>
            </w:pPr>
            <w:r>
              <w:rPr>
                <w:rFonts w:hint="eastAsia" w:ascii="宋体" w:hAnsi="宋体"/>
                <w:szCs w:val="21"/>
                <w:highlight w:val="none"/>
              </w:rPr>
              <w:t>在建或已完</w:t>
            </w:r>
          </w:p>
        </w:tc>
        <w:tc>
          <w:tcPr>
            <w:tcW w:w="1774" w:type="dxa"/>
            <w:vAlign w:val="center"/>
          </w:tcPr>
          <w:p w14:paraId="53CC1A64">
            <w:pPr>
              <w:jc w:val="center"/>
              <w:rPr>
                <w:rFonts w:ascii="宋体"/>
                <w:szCs w:val="21"/>
                <w:highlight w:val="none"/>
              </w:rPr>
            </w:pPr>
            <w:r>
              <w:rPr>
                <w:rFonts w:hint="eastAsia" w:ascii="宋体" w:hAnsi="宋体"/>
                <w:szCs w:val="21"/>
                <w:highlight w:val="none"/>
              </w:rPr>
              <w:t>工程质量</w:t>
            </w:r>
          </w:p>
        </w:tc>
      </w:tr>
      <w:tr w14:paraId="5D24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47" w:type="dxa"/>
            <w:vAlign w:val="center"/>
          </w:tcPr>
          <w:p w14:paraId="50B58608">
            <w:pPr>
              <w:jc w:val="center"/>
              <w:rPr>
                <w:rFonts w:ascii="宋体"/>
                <w:szCs w:val="21"/>
                <w:highlight w:val="none"/>
              </w:rPr>
            </w:pPr>
          </w:p>
        </w:tc>
        <w:tc>
          <w:tcPr>
            <w:tcW w:w="1356" w:type="dxa"/>
            <w:vAlign w:val="center"/>
          </w:tcPr>
          <w:p w14:paraId="45D08BCE">
            <w:pPr>
              <w:jc w:val="center"/>
              <w:rPr>
                <w:rFonts w:ascii="宋体"/>
                <w:szCs w:val="21"/>
                <w:highlight w:val="none"/>
              </w:rPr>
            </w:pPr>
          </w:p>
        </w:tc>
        <w:tc>
          <w:tcPr>
            <w:tcW w:w="1498" w:type="dxa"/>
            <w:vAlign w:val="center"/>
          </w:tcPr>
          <w:p w14:paraId="63A886FE">
            <w:pPr>
              <w:jc w:val="center"/>
              <w:rPr>
                <w:rFonts w:ascii="宋体"/>
                <w:szCs w:val="21"/>
                <w:highlight w:val="none"/>
              </w:rPr>
            </w:pPr>
          </w:p>
        </w:tc>
        <w:tc>
          <w:tcPr>
            <w:tcW w:w="1816" w:type="dxa"/>
            <w:gridSpan w:val="3"/>
            <w:vAlign w:val="center"/>
          </w:tcPr>
          <w:p w14:paraId="12220CEC">
            <w:pPr>
              <w:jc w:val="center"/>
              <w:rPr>
                <w:rFonts w:ascii="宋体"/>
                <w:szCs w:val="21"/>
                <w:highlight w:val="none"/>
              </w:rPr>
            </w:pPr>
          </w:p>
        </w:tc>
        <w:tc>
          <w:tcPr>
            <w:tcW w:w="1238" w:type="dxa"/>
            <w:vAlign w:val="center"/>
          </w:tcPr>
          <w:p w14:paraId="463222B3">
            <w:pPr>
              <w:jc w:val="center"/>
              <w:rPr>
                <w:rFonts w:ascii="宋体"/>
                <w:szCs w:val="21"/>
                <w:highlight w:val="none"/>
              </w:rPr>
            </w:pPr>
          </w:p>
        </w:tc>
        <w:tc>
          <w:tcPr>
            <w:tcW w:w="1774" w:type="dxa"/>
            <w:vAlign w:val="center"/>
          </w:tcPr>
          <w:p w14:paraId="1AAEBED2">
            <w:pPr>
              <w:jc w:val="center"/>
              <w:rPr>
                <w:rFonts w:ascii="宋体"/>
                <w:szCs w:val="21"/>
                <w:highlight w:val="none"/>
              </w:rPr>
            </w:pPr>
          </w:p>
        </w:tc>
      </w:tr>
      <w:tr w14:paraId="4390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47" w:type="dxa"/>
            <w:vAlign w:val="center"/>
          </w:tcPr>
          <w:p w14:paraId="4D1105AE">
            <w:pPr>
              <w:jc w:val="center"/>
              <w:rPr>
                <w:rFonts w:ascii="宋体"/>
                <w:szCs w:val="21"/>
                <w:highlight w:val="none"/>
              </w:rPr>
            </w:pPr>
          </w:p>
        </w:tc>
        <w:tc>
          <w:tcPr>
            <w:tcW w:w="1356" w:type="dxa"/>
            <w:vAlign w:val="center"/>
          </w:tcPr>
          <w:p w14:paraId="04587903">
            <w:pPr>
              <w:jc w:val="center"/>
              <w:rPr>
                <w:rFonts w:ascii="宋体"/>
                <w:szCs w:val="21"/>
                <w:highlight w:val="none"/>
              </w:rPr>
            </w:pPr>
          </w:p>
        </w:tc>
        <w:tc>
          <w:tcPr>
            <w:tcW w:w="1498" w:type="dxa"/>
            <w:vAlign w:val="center"/>
          </w:tcPr>
          <w:p w14:paraId="63FBD4BC">
            <w:pPr>
              <w:jc w:val="center"/>
              <w:rPr>
                <w:rFonts w:ascii="宋体"/>
                <w:szCs w:val="21"/>
                <w:highlight w:val="none"/>
              </w:rPr>
            </w:pPr>
          </w:p>
        </w:tc>
        <w:tc>
          <w:tcPr>
            <w:tcW w:w="1816" w:type="dxa"/>
            <w:gridSpan w:val="3"/>
            <w:vAlign w:val="center"/>
          </w:tcPr>
          <w:p w14:paraId="37545B50">
            <w:pPr>
              <w:jc w:val="center"/>
              <w:rPr>
                <w:rFonts w:ascii="宋体"/>
                <w:szCs w:val="21"/>
                <w:highlight w:val="none"/>
              </w:rPr>
            </w:pPr>
          </w:p>
        </w:tc>
        <w:tc>
          <w:tcPr>
            <w:tcW w:w="1238" w:type="dxa"/>
            <w:vAlign w:val="center"/>
          </w:tcPr>
          <w:p w14:paraId="6FA7516F">
            <w:pPr>
              <w:jc w:val="center"/>
              <w:rPr>
                <w:rFonts w:ascii="宋体"/>
                <w:szCs w:val="21"/>
                <w:highlight w:val="none"/>
              </w:rPr>
            </w:pPr>
          </w:p>
        </w:tc>
        <w:tc>
          <w:tcPr>
            <w:tcW w:w="1774" w:type="dxa"/>
            <w:vAlign w:val="center"/>
          </w:tcPr>
          <w:p w14:paraId="57C0E632">
            <w:pPr>
              <w:jc w:val="center"/>
              <w:rPr>
                <w:rFonts w:ascii="宋体"/>
                <w:szCs w:val="21"/>
                <w:highlight w:val="none"/>
              </w:rPr>
            </w:pPr>
          </w:p>
        </w:tc>
      </w:tr>
      <w:tr w14:paraId="425C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47" w:type="dxa"/>
            <w:vAlign w:val="center"/>
          </w:tcPr>
          <w:p w14:paraId="2E286AB8">
            <w:pPr>
              <w:jc w:val="center"/>
              <w:rPr>
                <w:rFonts w:ascii="宋体"/>
                <w:szCs w:val="21"/>
                <w:highlight w:val="none"/>
              </w:rPr>
            </w:pPr>
          </w:p>
        </w:tc>
        <w:tc>
          <w:tcPr>
            <w:tcW w:w="1356" w:type="dxa"/>
            <w:vAlign w:val="center"/>
          </w:tcPr>
          <w:p w14:paraId="14921168">
            <w:pPr>
              <w:jc w:val="center"/>
              <w:rPr>
                <w:rFonts w:ascii="宋体"/>
                <w:szCs w:val="21"/>
                <w:highlight w:val="none"/>
              </w:rPr>
            </w:pPr>
          </w:p>
        </w:tc>
        <w:tc>
          <w:tcPr>
            <w:tcW w:w="1498" w:type="dxa"/>
            <w:vAlign w:val="center"/>
          </w:tcPr>
          <w:p w14:paraId="5F3F8D40">
            <w:pPr>
              <w:jc w:val="center"/>
              <w:rPr>
                <w:rFonts w:ascii="宋体"/>
                <w:szCs w:val="21"/>
                <w:highlight w:val="none"/>
              </w:rPr>
            </w:pPr>
          </w:p>
        </w:tc>
        <w:tc>
          <w:tcPr>
            <w:tcW w:w="1816" w:type="dxa"/>
            <w:gridSpan w:val="3"/>
            <w:vAlign w:val="center"/>
          </w:tcPr>
          <w:p w14:paraId="34292F74">
            <w:pPr>
              <w:jc w:val="center"/>
              <w:rPr>
                <w:rFonts w:ascii="宋体"/>
                <w:szCs w:val="21"/>
                <w:highlight w:val="none"/>
              </w:rPr>
            </w:pPr>
          </w:p>
        </w:tc>
        <w:tc>
          <w:tcPr>
            <w:tcW w:w="1238" w:type="dxa"/>
            <w:vAlign w:val="center"/>
          </w:tcPr>
          <w:p w14:paraId="325E850D">
            <w:pPr>
              <w:jc w:val="center"/>
              <w:rPr>
                <w:rFonts w:ascii="宋体"/>
                <w:szCs w:val="21"/>
                <w:highlight w:val="none"/>
              </w:rPr>
            </w:pPr>
          </w:p>
        </w:tc>
        <w:tc>
          <w:tcPr>
            <w:tcW w:w="1774" w:type="dxa"/>
            <w:vAlign w:val="center"/>
          </w:tcPr>
          <w:p w14:paraId="351C3204">
            <w:pPr>
              <w:jc w:val="center"/>
              <w:rPr>
                <w:rFonts w:ascii="宋体"/>
                <w:szCs w:val="21"/>
                <w:highlight w:val="none"/>
              </w:rPr>
            </w:pPr>
          </w:p>
        </w:tc>
      </w:tr>
      <w:tr w14:paraId="468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47" w:type="dxa"/>
            <w:vAlign w:val="center"/>
          </w:tcPr>
          <w:p w14:paraId="58EB95F5">
            <w:pPr>
              <w:jc w:val="center"/>
              <w:rPr>
                <w:rFonts w:ascii="宋体"/>
                <w:szCs w:val="21"/>
                <w:highlight w:val="none"/>
              </w:rPr>
            </w:pPr>
          </w:p>
        </w:tc>
        <w:tc>
          <w:tcPr>
            <w:tcW w:w="1356" w:type="dxa"/>
            <w:vAlign w:val="center"/>
          </w:tcPr>
          <w:p w14:paraId="57F059E5">
            <w:pPr>
              <w:jc w:val="center"/>
              <w:rPr>
                <w:rFonts w:ascii="宋体"/>
                <w:szCs w:val="21"/>
                <w:highlight w:val="none"/>
              </w:rPr>
            </w:pPr>
          </w:p>
        </w:tc>
        <w:tc>
          <w:tcPr>
            <w:tcW w:w="1498" w:type="dxa"/>
            <w:vAlign w:val="center"/>
          </w:tcPr>
          <w:p w14:paraId="572F4A06">
            <w:pPr>
              <w:jc w:val="center"/>
              <w:rPr>
                <w:rFonts w:ascii="宋体"/>
                <w:szCs w:val="21"/>
                <w:highlight w:val="none"/>
              </w:rPr>
            </w:pPr>
          </w:p>
        </w:tc>
        <w:tc>
          <w:tcPr>
            <w:tcW w:w="1816" w:type="dxa"/>
            <w:gridSpan w:val="3"/>
            <w:vAlign w:val="center"/>
          </w:tcPr>
          <w:p w14:paraId="2B40955E">
            <w:pPr>
              <w:jc w:val="center"/>
              <w:rPr>
                <w:rFonts w:ascii="宋体"/>
                <w:szCs w:val="21"/>
                <w:highlight w:val="none"/>
              </w:rPr>
            </w:pPr>
          </w:p>
        </w:tc>
        <w:tc>
          <w:tcPr>
            <w:tcW w:w="1238" w:type="dxa"/>
            <w:vAlign w:val="center"/>
          </w:tcPr>
          <w:p w14:paraId="797372B1">
            <w:pPr>
              <w:jc w:val="center"/>
              <w:rPr>
                <w:rFonts w:ascii="宋体"/>
                <w:szCs w:val="21"/>
                <w:highlight w:val="none"/>
              </w:rPr>
            </w:pPr>
          </w:p>
        </w:tc>
        <w:tc>
          <w:tcPr>
            <w:tcW w:w="1774" w:type="dxa"/>
            <w:vAlign w:val="center"/>
          </w:tcPr>
          <w:p w14:paraId="7151249B">
            <w:pPr>
              <w:jc w:val="center"/>
              <w:rPr>
                <w:rFonts w:ascii="宋体"/>
                <w:szCs w:val="21"/>
                <w:highlight w:val="none"/>
              </w:rPr>
            </w:pPr>
          </w:p>
        </w:tc>
      </w:tr>
      <w:tr w14:paraId="07FA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47" w:type="dxa"/>
            <w:vAlign w:val="center"/>
          </w:tcPr>
          <w:p w14:paraId="5759AF39">
            <w:pPr>
              <w:jc w:val="center"/>
              <w:rPr>
                <w:rFonts w:ascii="宋体"/>
                <w:szCs w:val="21"/>
                <w:highlight w:val="none"/>
              </w:rPr>
            </w:pPr>
          </w:p>
        </w:tc>
        <w:tc>
          <w:tcPr>
            <w:tcW w:w="1356" w:type="dxa"/>
            <w:vAlign w:val="center"/>
          </w:tcPr>
          <w:p w14:paraId="1F75959E">
            <w:pPr>
              <w:jc w:val="center"/>
              <w:rPr>
                <w:rFonts w:ascii="宋体"/>
                <w:szCs w:val="21"/>
                <w:highlight w:val="none"/>
              </w:rPr>
            </w:pPr>
          </w:p>
        </w:tc>
        <w:tc>
          <w:tcPr>
            <w:tcW w:w="1498" w:type="dxa"/>
            <w:vAlign w:val="center"/>
          </w:tcPr>
          <w:p w14:paraId="0802B46F">
            <w:pPr>
              <w:jc w:val="center"/>
              <w:rPr>
                <w:rFonts w:ascii="宋体"/>
                <w:szCs w:val="21"/>
                <w:highlight w:val="none"/>
              </w:rPr>
            </w:pPr>
          </w:p>
        </w:tc>
        <w:tc>
          <w:tcPr>
            <w:tcW w:w="1816" w:type="dxa"/>
            <w:gridSpan w:val="3"/>
            <w:vAlign w:val="center"/>
          </w:tcPr>
          <w:p w14:paraId="5DA7328E">
            <w:pPr>
              <w:jc w:val="center"/>
              <w:rPr>
                <w:rFonts w:ascii="宋体"/>
                <w:szCs w:val="21"/>
                <w:highlight w:val="none"/>
              </w:rPr>
            </w:pPr>
          </w:p>
        </w:tc>
        <w:tc>
          <w:tcPr>
            <w:tcW w:w="1238" w:type="dxa"/>
            <w:vAlign w:val="center"/>
          </w:tcPr>
          <w:p w14:paraId="7A0BF7F5">
            <w:pPr>
              <w:jc w:val="center"/>
              <w:rPr>
                <w:rFonts w:ascii="宋体"/>
                <w:szCs w:val="21"/>
                <w:highlight w:val="none"/>
              </w:rPr>
            </w:pPr>
          </w:p>
        </w:tc>
        <w:tc>
          <w:tcPr>
            <w:tcW w:w="1774" w:type="dxa"/>
            <w:vAlign w:val="center"/>
          </w:tcPr>
          <w:p w14:paraId="126C5838">
            <w:pPr>
              <w:jc w:val="center"/>
              <w:rPr>
                <w:rFonts w:ascii="宋体"/>
                <w:szCs w:val="21"/>
                <w:highlight w:val="none"/>
              </w:rPr>
            </w:pPr>
          </w:p>
        </w:tc>
      </w:tr>
      <w:tr w14:paraId="569D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47" w:type="dxa"/>
            <w:vAlign w:val="center"/>
          </w:tcPr>
          <w:p w14:paraId="7E32118A">
            <w:pPr>
              <w:jc w:val="center"/>
              <w:rPr>
                <w:rFonts w:ascii="宋体"/>
                <w:szCs w:val="21"/>
                <w:highlight w:val="none"/>
              </w:rPr>
            </w:pPr>
          </w:p>
        </w:tc>
        <w:tc>
          <w:tcPr>
            <w:tcW w:w="1356" w:type="dxa"/>
            <w:vAlign w:val="center"/>
          </w:tcPr>
          <w:p w14:paraId="5923B0C6">
            <w:pPr>
              <w:jc w:val="center"/>
              <w:rPr>
                <w:rFonts w:ascii="宋体"/>
                <w:szCs w:val="21"/>
                <w:highlight w:val="none"/>
              </w:rPr>
            </w:pPr>
          </w:p>
        </w:tc>
        <w:tc>
          <w:tcPr>
            <w:tcW w:w="1498" w:type="dxa"/>
            <w:vAlign w:val="center"/>
          </w:tcPr>
          <w:p w14:paraId="2B910650">
            <w:pPr>
              <w:jc w:val="center"/>
              <w:rPr>
                <w:rFonts w:ascii="宋体"/>
                <w:szCs w:val="21"/>
                <w:highlight w:val="none"/>
              </w:rPr>
            </w:pPr>
          </w:p>
        </w:tc>
        <w:tc>
          <w:tcPr>
            <w:tcW w:w="1816" w:type="dxa"/>
            <w:gridSpan w:val="3"/>
            <w:vAlign w:val="center"/>
          </w:tcPr>
          <w:p w14:paraId="108481DF">
            <w:pPr>
              <w:jc w:val="center"/>
              <w:rPr>
                <w:rFonts w:ascii="宋体"/>
                <w:szCs w:val="21"/>
                <w:highlight w:val="none"/>
              </w:rPr>
            </w:pPr>
          </w:p>
        </w:tc>
        <w:tc>
          <w:tcPr>
            <w:tcW w:w="1238" w:type="dxa"/>
            <w:vAlign w:val="center"/>
          </w:tcPr>
          <w:p w14:paraId="1C624169">
            <w:pPr>
              <w:jc w:val="center"/>
              <w:rPr>
                <w:rFonts w:ascii="宋体"/>
                <w:szCs w:val="21"/>
                <w:highlight w:val="none"/>
              </w:rPr>
            </w:pPr>
          </w:p>
        </w:tc>
        <w:tc>
          <w:tcPr>
            <w:tcW w:w="1774" w:type="dxa"/>
            <w:vAlign w:val="center"/>
          </w:tcPr>
          <w:p w14:paraId="24AB52E2">
            <w:pPr>
              <w:jc w:val="center"/>
              <w:rPr>
                <w:rFonts w:ascii="宋体"/>
                <w:szCs w:val="21"/>
                <w:highlight w:val="none"/>
              </w:rPr>
            </w:pPr>
          </w:p>
        </w:tc>
      </w:tr>
      <w:tr w14:paraId="6FB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47" w:type="dxa"/>
            <w:vAlign w:val="center"/>
          </w:tcPr>
          <w:p w14:paraId="5F307BB8">
            <w:pPr>
              <w:jc w:val="center"/>
              <w:rPr>
                <w:rFonts w:ascii="宋体"/>
                <w:szCs w:val="21"/>
                <w:highlight w:val="none"/>
              </w:rPr>
            </w:pPr>
          </w:p>
        </w:tc>
        <w:tc>
          <w:tcPr>
            <w:tcW w:w="1356" w:type="dxa"/>
            <w:vAlign w:val="center"/>
          </w:tcPr>
          <w:p w14:paraId="4A615F90">
            <w:pPr>
              <w:jc w:val="center"/>
              <w:rPr>
                <w:rFonts w:ascii="宋体"/>
                <w:szCs w:val="21"/>
                <w:highlight w:val="none"/>
              </w:rPr>
            </w:pPr>
          </w:p>
        </w:tc>
        <w:tc>
          <w:tcPr>
            <w:tcW w:w="1498" w:type="dxa"/>
            <w:vAlign w:val="center"/>
          </w:tcPr>
          <w:p w14:paraId="7EFBF324">
            <w:pPr>
              <w:jc w:val="center"/>
              <w:rPr>
                <w:rFonts w:ascii="宋体"/>
                <w:szCs w:val="21"/>
                <w:highlight w:val="none"/>
              </w:rPr>
            </w:pPr>
          </w:p>
        </w:tc>
        <w:tc>
          <w:tcPr>
            <w:tcW w:w="1816" w:type="dxa"/>
            <w:gridSpan w:val="3"/>
            <w:vAlign w:val="center"/>
          </w:tcPr>
          <w:p w14:paraId="5F7EBF22">
            <w:pPr>
              <w:jc w:val="center"/>
              <w:rPr>
                <w:rFonts w:ascii="宋体"/>
                <w:szCs w:val="21"/>
                <w:highlight w:val="none"/>
              </w:rPr>
            </w:pPr>
          </w:p>
        </w:tc>
        <w:tc>
          <w:tcPr>
            <w:tcW w:w="1238" w:type="dxa"/>
            <w:vAlign w:val="center"/>
          </w:tcPr>
          <w:p w14:paraId="14D42F50">
            <w:pPr>
              <w:jc w:val="center"/>
              <w:rPr>
                <w:rFonts w:ascii="宋体"/>
                <w:szCs w:val="21"/>
                <w:highlight w:val="none"/>
              </w:rPr>
            </w:pPr>
          </w:p>
        </w:tc>
        <w:tc>
          <w:tcPr>
            <w:tcW w:w="1774" w:type="dxa"/>
            <w:vAlign w:val="center"/>
          </w:tcPr>
          <w:p w14:paraId="68460DF9">
            <w:pPr>
              <w:jc w:val="center"/>
              <w:rPr>
                <w:rFonts w:ascii="宋体"/>
                <w:szCs w:val="21"/>
                <w:highlight w:val="none"/>
              </w:rPr>
            </w:pPr>
          </w:p>
        </w:tc>
      </w:tr>
      <w:tr w14:paraId="426D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47" w:type="dxa"/>
            <w:vAlign w:val="center"/>
          </w:tcPr>
          <w:p w14:paraId="2E51EAD6">
            <w:pPr>
              <w:jc w:val="center"/>
              <w:rPr>
                <w:rFonts w:ascii="宋体"/>
                <w:szCs w:val="21"/>
                <w:highlight w:val="none"/>
              </w:rPr>
            </w:pPr>
          </w:p>
        </w:tc>
        <w:tc>
          <w:tcPr>
            <w:tcW w:w="1356" w:type="dxa"/>
            <w:vAlign w:val="center"/>
          </w:tcPr>
          <w:p w14:paraId="001699D4">
            <w:pPr>
              <w:jc w:val="center"/>
              <w:rPr>
                <w:rFonts w:ascii="宋体"/>
                <w:szCs w:val="21"/>
                <w:highlight w:val="none"/>
              </w:rPr>
            </w:pPr>
          </w:p>
        </w:tc>
        <w:tc>
          <w:tcPr>
            <w:tcW w:w="1498" w:type="dxa"/>
            <w:vAlign w:val="center"/>
          </w:tcPr>
          <w:p w14:paraId="7DBD4929">
            <w:pPr>
              <w:jc w:val="center"/>
              <w:rPr>
                <w:rFonts w:ascii="宋体"/>
                <w:szCs w:val="21"/>
                <w:highlight w:val="none"/>
              </w:rPr>
            </w:pPr>
          </w:p>
        </w:tc>
        <w:tc>
          <w:tcPr>
            <w:tcW w:w="1816" w:type="dxa"/>
            <w:gridSpan w:val="3"/>
            <w:vAlign w:val="center"/>
          </w:tcPr>
          <w:p w14:paraId="6B6CACE8">
            <w:pPr>
              <w:jc w:val="center"/>
              <w:rPr>
                <w:rFonts w:ascii="宋体"/>
                <w:szCs w:val="21"/>
                <w:highlight w:val="none"/>
              </w:rPr>
            </w:pPr>
          </w:p>
        </w:tc>
        <w:tc>
          <w:tcPr>
            <w:tcW w:w="1238" w:type="dxa"/>
            <w:vAlign w:val="center"/>
          </w:tcPr>
          <w:p w14:paraId="40ADB070">
            <w:pPr>
              <w:jc w:val="center"/>
              <w:rPr>
                <w:rFonts w:ascii="宋体"/>
                <w:szCs w:val="21"/>
                <w:highlight w:val="none"/>
              </w:rPr>
            </w:pPr>
          </w:p>
        </w:tc>
        <w:tc>
          <w:tcPr>
            <w:tcW w:w="1774" w:type="dxa"/>
            <w:vAlign w:val="center"/>
          </w:tcPr>
          <w:p w14:paraId="1FDFA58D">
            <w:pPr>
              <w:jc w:val="center"/>
              <w:rPr>
                <w:rFonts w:ascii="宋体"/>
                <w:szCs w:val="21"/>
                <w:highlight w:val="none"/>
              </w:rPr>
            </w:pPr>
          </w:p>
        </w:tc>
      </w:tr>
      <w:tr w14:paraId="3784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47" w:type="dxa"/>
            <w:vAlign w:val="center"/>
          </w:tcPr>
          <w:p w14:paraId="17C9953F">
            <w:pPr>
              <w:jc w:val="center"/>
              <w:rPr>
                <w:rFonts w:ascii="宋体"/>
                <w:szCs w:val="21"/>
                <w:highlight w:val="none"/>
              </w:rPr>
            </w:pPr>
          </w:p>
        </w:tc>
        <w:tc>
          <w:tcPr>
            <w:tcW w:w="1356" w:type="dxa"/>
            <w:vAlign w:val="center"/>
          </w:tcPr>
          <w:p w14:paraId="0ED601B1">
            <w:pPr>
              <w:jc w:val="center"/>
              <w:rPr>
                <w:rFonts w:ascii="宋体"/>
                <w:szCs w:val="21"/>
                <w:highlight w:val="none"/>
              </w:rPr>
            </w:pPr>
          </w:p>
        </w:tc>
        <w:tc>
          <w:tcPr>
            <w:tcW w:w="1498" w:type="dxa"/>
            <w:vAlign w:val="center"/>
          </w:tcPr>
          <w:p w14:paraId="5C7593CE">
            <w:pPr>
              <w:jc w:val="center"/>
              <w:rPr>
                <w:rFonts w:ascii="宋体"/>
                <w:szCs w:val="21"/>
                <w:highlight w:val="none"/>
              </w:rPr>
            </w:pPr>
          </w:p>
        </w:tc>
        <w:tc>
          <w:tcPr>
            <w:tcW w:w="1816" w:type="dxa"/>
            <w:gridSpan w:val="3"/>
            <w:vAlign w:val="center"/>
          </w:tcPr>
          <w:p w14:paraId="02CBD9B8">
            <w:pPr>
              <w:jc w:val="center"/>
              <w:rPr>
                <w:rFonts w:ascii="宋体"/>
                <w:szCs w:val="21"/>
                <w:highlight w:val="none"/>
              </w:rPr>
            </w:pPr>
          </w:p>
        </w:tc>
        <w:tc>
          <w:tcPr>
            <w:tcW w:w="1238" w:type="dxa"/>
            <w:vAlign w:val="center"/>
          </w:tcPr>
          <w:p w14:paraId="3A503883">
            <w:pPr>
              <w:jc w:val="center"/>
              <w:rPr>
                <w:rFonts w:ascii="宋体"/>
                <w:szCs w:val="21"/>
                <w:highlight w:val="none"/>
              </w:rPr>
            </w:pPr>
          </w:p>
        </w:tc>
        <w:tc>
          <w:tcPr>
            <w:tcW w:w="1774" w:type="dxa"/>
            <w:vAlign w:val="center"/>
          </w:tcPr>
          <w:p w14:paraId="495E862B">
            <w:pPr>
              <w:jc w:val="center"/>
              <w:rPr>
                <w:rFonts w:ascii="宋体"/>
                <w:szCs w:val="21"/>
                <w:highlight w:val="none"/>
              </w:rPr>
            </w:pPr>
          </w:p>
        </w:tc>
      </w:tr>
      <w:tr w14:paraId="2B3C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47" w:type="dxa"/>
            <w:vAlign w:val="center"/>
          </w:tcPr>
          <w:p w14:paraId="53944B89">
            <w:pPr>
              <w:jc w:val="center"/>
              <w:rPr>
                <w:rFonts w:ascii="宋体"/>
                <w:szCs w:val="21"/>
                <w:highlight w:val="none"/>
              </w:rPr>
            </w:pPr>
          </w:p>
        </w:tc>
        <w:tc>
          <w:tcPr>
            <w:tcW w:w="1356" w:type="dxa"/>
            <w:vAlign w:val="center"/>
          </w:tcPr>
          <w:p w14:paraId="7369E723">
            <w:pPr>
              <w:jc w:val="center"/>
              <w:rPr>
                <w:rFonts w:ascii="宋体"/>
                <w:szCs w:val="21"/>
                <w:highlight w:val="none"/>
              </w:rPr>
            </w:pPr>
          </w:p>
        </w:tc>
        <w:tc>
          <w:tcPr>
            <w:tcW w:w="1498" w:type="dxa"/>
            <w:vAlign w:val="center"/>
          </w:tcPr>
          <w:p w14:paraId="67921880">
            <w:pPr>
              <w:jc w:val="center"/>
              <w:rPr>
                <w:rFonts w:ascii="宋体"/>
                <w:szCs w:val="21"/>
                <w:highlight w:val="none"/>
              </w:rPr>
            </w:pPr>
          </w:p>
        </w:tc>
        <w:tc>
          <w:tcPr>
            <w:tcW w:w="1816" w:type="dxa"/>
            <w:gridSpan w:val="3"/>
            <w:vAlign w:val="center"/>
          </w:tcPr>
          <w:p w14:paraId="28E2FA23">
            <w:pPr>
              <w:jc w:val="center"/>
              <w:rPr>
                <w:rFonts w:ascii="宋体"/>
                <w:szCs w:val="21"/>
                <w:highlight w:val="none"/>
              </w:rPr>
            </w:pPr>
          </w:p>
        </w:tc>
        <w:tc>
          <w:tcPr>
            <w:tcW w:w="1238" w:type="dxa"/>
            <w:vAlign w:val="center"/>
          </w:tcPr>
          <w:p w14:paraId="33B0163D">
            <w:pPr>
              <w:jc w:val="center"/>
              <w:rPr>
                <w:rFonts w:ascii="宋体"/>
                <w:szCs w:val="21"/>
                <w:highlight w:val="none"/>
              </w:rPr>
            </w:pPr>
          </w:p>
        </w:tc>
        <w:tc>
          <w:tcPr>
            <w:tcW w:w="1774" w:type="dxa"/>
            <w:vAlign w:val="center"/>
          </w:tcPr>
          <w:p w14:paraId="28032169">
            <w:pPr>
              <w:jc w:val="center"/>
              <w:rPr>
                <w:rFonts w:ascii="宋体"/>
                <w:szCs w:val="21"/>
                <w:highlight w:val="none"/>
              </w:rPr>
            </w:pPr>
          </w:p>
        </w:tc>
      </w:tr>
      <w:tr w14:paraId="06D6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47" w:type="dxa"/>
            <w:vAlign w:val="center"/>
          </w:tcPr>
          <w:p w14:paraId="05B9CE11">
            <w:pPr>
              <w:jc w:val="center"/>
              <w:rPr>
                <w:rFonts w:ascii="宋体"/>
                <w:szCs w:val="21"/>
                <w:highlight w:val="none"/>
              </w:rPr>
            </w:pPr>
          </w:p>
        </w:tc>
        <w:tc>
          <w:tcPr>
            <w:tcW w:w="1356" w:type="dxa"/>
            <w:vAlign w:val="center"/>
          </w:tcPr>
          <w:p w14:paraId="3D14ADB7">
            <w:pPr>
              <w:jc w:val="center"/>
              <w:rPr>
                <w:rFonts w:ascii="宋体"/>
                <w:szCs w:val="21"/>
                <w:highlight w:val="none"/>
              </w:rPr>
            </w:pPr>
          </w:p>
        </w:tc>
        <w:tc>
          <w:tcPr>
            <w:tcW w:w="1498" w:type="dxa"/>
            <w:vAlign w:val="center"/>
          </w:tcPr>
          <w:p w14:paraId="34368D37">
            <w:pPr>
              <w:jc w:val="center"/>
              <w:rPr>
                <w:rFonts w:ascii="宋体"/>
                <w:szCs w:val="21"/>
                <w:highlight w:val="none"/>
              </w:rPr>
            </w:pPr>
          </w:p>
        </w:tc>
        <w:tc>
          <w:tcPr>
            <w:tcW w:w="1816" w:type="dxa"/>
            <w:gridSpan w:val="3"/>
            <w:vAlign w:val="center"/>
          </w:tcPr>
          <w:p w14:paraId="2014450A">
            <w:pPr>
              <w:jc w:val="center"/>
              <w:rPr>
                <w:rFonts w:ascii="宋体"/>
                <w:szCs w:val="21"/>
                <w:highlight w:val="none"/>
              </w:rPr>
            </w:pPr>
          </w:p>
        </w:tc>
        <w:tc>
          <w:tcPr>
            <w:tcW w:w="1238" w:type="dxa"/>
            <w:vAlign w:val="center"/>
          </w:tcPr>
          <w:p w14:paraId="26F3EDD8">
            <w:pPr>
              <w:jc w:val="center"/>
              <w:rPr>
                <w:rFonts w:ascii="宋体"/>
                <w:szCs w:val="21"/>
                <w:highlight w:val="none"/>
              </w:rPr>
            </w:pPr>
          </w:p>
        </w:tc>
        <w:tc>
          <w:tcPr>
            <w:tcW w:w="1774" w:type="dxa"/>
            <w:vAlign w:val="center"/>
          </w:tcPr>
          <w:p w14:paraId="0BBCAF0A">
            <w:pPr>
              <w:jc w:val="center"/>
              <w:rPr>
                <w:rFonts w:ascii="宋体"/>
                <w:szCs w:val="21"/>
                <w:highlight w:val="none"/>
              </w:rPr>
            </w:pPr>
          </w:p>
        </w:tc>
      </w:tr>
      <w:tr w14:paraId="522A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47" w:type="dxa"/>
            <w:vAlign w:val="center"/>
          </w:tcPr>
          <w:p w14:paraId="3CAF0C99">
            <w:pPr>
              <w:jc w:val="center"/>
              <w:rPr>
                <w:rFonts w:ascii="宋体"/>
                <w:szCs w:val="21"/>
                <w:highlight w:val="none"/>
              </w:rPr>
            </w:pPr>
          </w:p>
        </w:tc>
        <w:tc>
          <w:tcPr>
            <w:tcW w:w="1356" w:type="dxa"/>
            <w:vAlign w:val="center"/>
          </w:tcPr>
          <w:p w14:paraId="5CB998D5">
            <w:pPr>
              <w:jc w:val="center"/>
              <w:rPr>
                <w:rFonts w:ascii="宋体"/>
                <w:szCs w:val="21"/>
                <w:highlight w:val="none"/>
              </w:rPr>
            </w:pPr>
          </w:p>
        </w:tc>
        <w:tc>
          <w:tcPr>
            <w:tcW w:w="1498" w:type="dxa"/>
            <w:vAlign w:val="center"/>
          </w:tcPr>
          <w:p w14:paraId="01C19D22">
            <w:pPr>
              <w:jc w:val="center"/>
              <w:rPr>
                <w:rFonts w:ascii="宋体"/>
                <w:szCs w:val="21"/>
                <w:highlight w:val="none"/>
              </w:rPr>
            </w:pPr>
          </w:p>
        </w:tc>
        <w:tc>
          <w:tcPr>
            <w:tcW w:w="1816" w:type="dxa"/>
            <w:gridSpan w:val="3"/>
            <w:vAlign w:val="center"/>
          </w:tcPr>
          <w:p w14:paraId="1363B5B2">
            <w:pPr>
              <w:jc w:val="center"/>
              <w:rPr>
                <w:rFonts w:ascii="宋体"/>
                <w:szCs w:val="21"/>
                <w:highlight w:val="none"/>
              </w:rPr>
            </w:pPr>
          </w:p>
        </w:tc>
        <w:tc>
          <w:tcPr>
            <w:tcW w:w="1238" w:type="dxa"/>
            <w:vAlign w:val="center"/>
          </w:tcPr>
          <w:p w14:paraId="49036BCA">
            <w:pPr>
              <w:jc w:val="center"/>
              <w:rPr>
                <w:rFonts w:ascii="宋体"/>
                <w:szCs w:val="21"/>
                <w:highlight w:val="none"/>
              </w:rPr>
            </w:pPr>
          </w:p>
        </w:tc>
        <w:tc>
          <w:tcPr>
            <w:tcW w:w="1774" w:type="dxa"/>
            <w:vAlign w:val="center"/>
          </w:tcPr>
          <w:p w14:paraId="550C485A">
            <w:pPr>
              <w:jc w:val="center"/>
              <w:rPr>
                <w:rFonts w:ascii="宋体"/>
                <w:szCs w:val="21"/>
                <w:highlight w:val="none"/>
              </w:rPr>
            </w:pPr>
          </w:p>
        </w:tc>
      </w:tr>
      <w:tr w14:paraId="305A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47" w:type="dxa"/>
            <w:vAlign w:val="center"/>
          </w:tcPr>
          <w:p w14:paraId="486608FB">
            <w:pPr>
              <w:jc w:val="center"/>
              <w:rPr>
                <w:rFonts w:ascii="宋体"/>
                <w:szCs w:val="21"/>
                <w:highlight w:val="none"/>
              </w:rPr>
            </w:pPr>
          </w:p>
        </w:tc>
        <w:tc>
          <w:tcPr>
            <w:tcW w:w="1356" w:type="dxa"/>
            <w:vAlign w:val="center"/>
          </w:tcPr>
          <w:p w14:paraId="51872AA8">
            <w:pPr>
              <w:jc w:val="center"/>
              <w:rPr>
                <w:rFonts w:ascii="宋体"/>
                <w:szCs w:val="21"/>
                <w:highlight w:val="none"/>
              </w:rPr>
            </w:pPr>
          </w:p>
        </w:tc>
        <w:tc>
          <w:tcPr>
            <w:tcW w:w="1498" w:type="dxa"/>
            <w:vAlign w:val="center"/>
          </w:tcPr>
          <w:p w14:paraId="2D6E9D1E">
            <w:pPr>
              <w:jc w:val="center"/>
              <w:rPr>
                <w:rFonts w:ascii="宋体"/>
                <w:szCs w:val="21"/>
                <w:highlight w:val="none"/>
              </w:rPr>
            </w:pPr>
          </w:p>
        </w:tc>
        <w:tc>
          <w:tcPr>
            <w:tcW w:w="1816" w:type="dxa"/>
            <w:gridSpan w:val="3"/>
            <w:vAlign w:val="center"/>
          </w:tcPr>
          <w:p w14:paraId="6321E408">
            <w:pPr>
              <w:jc w:val="center"/>
              <w:rPr>
                <w:rFonts w:ascii="宋体"/>
                <w:szCs w:val="21"/>
                <w:highlight w:val="none"/>
              </w:rPr>
            </w:pPr>
          </w:p>
        </w:tc>
        <w:tc>
          <w:tcPr>
            <w:tcW w:w="1238" w:type="dxa"/>
            <w:vAlign w:val="center"/>
          </w:tcPr>
          <w:p w14:paraId="1EE59C58">
            <w:pPr>
              <w:jc w:val="center"/>
              <w:rPr>
                <w:rFonts w:ascii="宋体"/>
                <w:szCs w:val="21"/>
                <w:highlight w:val="none"/>
              </w:rPr>
            </w:pPr>
          </w:p>
        </w:tc>
        <w:tc>
          <w:tcPr>
            <w:tcW w:w="1774" w:type="dxa"/>
            <w:vAlign w:val="center"/>
          </w:tcPr>
          <w:p w14:paraId="7524B9E1">
            <w:pPr>
              <w:jc w:val="center"/>
              <w:rPr>
                <w:rFonts w:ascii="宋体"/>
                <w:szCs w:val="21"/>
                <w:highlight w:val="none"/>
              </w:rPr>
            </w:pPr>
          </w:p>
        </w:tc>
      </w:tr>
    </w:tbl>
    <w:p w14:paraId="48320723">
      <w:pPr>
        <w:jc w:val="center"/>
        <w:rPr>
          <w:rFonts w:ascii="仿宋_GB2312" w:eastAsia="仿宋_GB2312"/>
          <w:szCs w:val="21"/>
          <w:highlight w:val="none"/>
        </w:rPr>
      </w:pPr>
    </w:p>
    <w:p w14:paraId="594A366A">
      <w:pPr>
        <w:jc w:val="center"/>
        <w:rPr>
          <w:rFonts w:ascii="仿宋_GB2312" w:eastAsia="仿宋_GB2312"/>
          <w:sz w:val="24"/>
          <w:highlight w:val="none"/>
        </w:rPr>
      </w:pPr>
      <w:r>
        <w:rPr>
          <w:rFonts w:ascii="仿宋_GB2312" w:eastAsia="仿宋_GB2312"/>
          <w:sz w:val="24"/>
          <w:highlight w:val="none"/>
        </w:rPr>
        <w:br w:type="page"/>
      </w:r>
    </w:p>
    <w:p w14:paraId="62B924FA">
      <w:pPr>
        <w:jc w:val="center"/>
        <w:rPr>
          <w:rFonts w:ascii="宋体"/>
          <w:b/>
          <w:bCs/>
          <w:szCs w:val="21"/>
          <w:highlight w:val="none"/>
        </w:rPr>
      </w:pPr>
      <w:r>
        <w:rPr>
          <w:rFonts w:ascii="宋体" w:hAnsi="宋体"/>
          <w:b/>
          <w:bCs/>
          <w:szCs w:val="21"/>
          <w:highlight w:val="none"/>
        </w:rPr>
        <w:t>(4)</w:t>
      </w:r>
      <w:r>
        <w:rPr>
          <w:rFonts w:hint="eastAsia" w:ascii="宋体" w:hAnsi="宋体"/>
          <w:b/>
          <w:bCs/>
          <w:szCs w:val="21"/>
          <w:highlight w:val="none"/>
        </w:rPr>
        <w:t>项目管理机构配备情况辅助说明资料</w:t>
      </w:r>
    </w:p>
    <w:p w14:paraId="19CCA20E">
      <w:pPr>
        <w:ind w:firstLine="315" w:firstLineChars="150"/>
        <w:rPr>
          <w:rFonts w:ascii="宋体"/>
          <w:szCs w:val="21"/>
          <w:highlight w:val="none"/>
          <w:u w:val="single"/>
        </w:rPr>
      </w:pPr>
      <w:r>
        <w:rPr>
          <w:rFonts w:hint="eastAsia" w:ascii="宋体" w:hAnsi="宋体"/>
          <w:highlight w:val="none"/>
          <w:u w:val="single"/>
        </w:rPr>
        <w:t>工程</w:t>
      </w:r>
    </w:p>
    <w:tbl>
      <w:tblPr>
        <w:tblStyle w:val="19"/>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450F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0" w:hRule="atLeast"/>
          <w:jc w:val="center"/>
        </w:trPr>
        <w:tc>
          <w:tcPr>
            <w:tcW w:w="9629" w:type="dxa"/>
          </w:tcPr>
          <w:p w14:paraId="5392AC60">
            <w:pPr>
              <w:rPr>
                <w:rFonts w:ascii="仿宋_GB2312" w:eastAsia="仿宋_GB2312"/>
                <w:sz w:val="24"/>
                <w:highlight w:val="none"/>
              </w:rPr>
            </w:pPr>
          </w:p>
          <w:p w14:paraId="6AD04745">
            <w:pPr>
              <w:rPr>
                <w:rFonts w:ascii="仿宋_GB2312" w:eastAsia="仿宋_GB2312"/>
                <w:sz w:val="24"/>
                <w:highlight w:val="none"/>
              </w:rPr>
            </w:pPr>
          </w:p>
          <w:p w14:paraId="2476D0ED">
            <w:pPr>
              <w:rPr>
                <w:rFonts w:ascii="仿宋_GB2312" w:eastAsia="仿宋_GB2312"/>
                <w:sz w:val="24"/>
                <w:highlight w:val="none"/>
              </w:rPr>
            </w:pPr>
          </w:p>
          <w:p w14:paraId="15CD8160">
            <w:pPr>
              <w:rPr>
                <w:rFonts w:ascii="仿宋_GB2312" w:eastAsia="仿宋_GB2312"/>
                <w:sz w:val="24"/>
                <w:highlight w:val="none"/>
              </w:rPr>
            </w:pPr>
          </w:p>
          <w:p w14:paraId="0FE078D1">
            <w:pPr>
              <w:rPr>
                <w:rFonts w:ascii="仿宋_GB2312" w:eastAsia="仿宋_GB2312"/>
                <w:sz w:val="24"/>
                <w:highlight w:val="none"/>
              </w:rPr>
            </w:pPr>
          </w:p>
          <w:p w14:paraId="411D0CE1">
            <w:pPr>
              <w:rPr>
                <w:rFonts w:ascii="仿宋_GB2312" w:eastAsia="仿宋_GB2312"/>
                <w:sz w:val="24"/>
                <w:highlight w:val="none"/>
              </w:rPr>
            </w:pPr>
          </w:p>
          <w:p w14:paraId="784B75F8">
            <w:pPr>
              <w:rPr>
                <w:rFonts w:ascii="仿宋_GB2312" w:eastAsia="仿宋_GB2312"/>
                <w:sz w:val="24"/>
                <w:highlight w:val="none"/>
              </w:rPr>
            </w:pPr>
          </w:p>
          <w:p w14:paraId="18B6CDD3">
            <w:pPr>
              <w:rPr>
                <w:rFonts w:ascii="仿宋_GB2312" w:eastAsia="仿宋_GB2312"/>
                <w:sz w:val="24"/>
                <w:highlight w:val="none"/>
              </w:rPr>
            </w:pPr>
          </w:p>
          <w:p w14:paraId="2E175ACD">
            <w:pPr>
              <w:rPr>
                <w:rFonts w:ascii="仿宋_GB2312" w:eastAsia="仿宋_GB2312"/>
                <w:sz w:val="24"/>
                <w:highlight w:val="none"/>
              </w:rPr>
            </w:pPr>
          </w:p>
          <w:p w14:paraId="4293FF42">
            <w:pPr>
              <w:rPr>
                <w:rFonts w:ascii="仿宋_GB2312" w:eastAsia="仿宋_GB2312"/>
                <w:sz w:val="24"/>
                <w:highlight w:val="none"/>
              </w:rPr>
            </w:pPr>
          </w:p>
          <w:p w14:paraId="5303F7A4">
            <w:pPr>
              <w:rPr>
                <w:rFonts w:ascii="仿宋_GB2312" w:eastAsia="仿宋_GB2312"/>
                <w:sz w:val="24"/>
                <w:highlight w:val="none"/>
              </w:rPr>
            </w:pPr>
          </w:p>
          <w:p w14:paraId="26D9027E">
            <w:pPr>
              <w:rPr>
                <w:rFonts w:ascii="仿宋_GB2312" w:eastAsia="仿宋_GB2312"/>
                <w:sz w:val="24"/>
                <w:highlight w:val="none"/>
              </w:rPr>
            </w:pPr>
          </w:p>
          <w:p w14:paraId="7705BCCF">
            <w:pPr>
              <w:rPr>
                <w:rFonts w:ascii="仿宋_GB2312" w:eastAsia="仿宋_GB2312"/>
                <w:sz w:val="24"/>
                <w:highlight w:val="none"/>
              </w:rPr>
            </w:pPr>
          </w:p>
          <w:p w14:paraId="1B5DA37E">
            <w:pPr>
              <w:rPr>
                <w:rFonts w:ascii="仿宋_GB2312" w:eastAsia="仿宋_GB2312"/>
                <w:sz w:val="24"/>
                <w:highlight w:val="none"/>
              </w:rPr>
            </w:pPr>
          </w:p>
          <w:p w14:paraId="03323E1E">
            <w:pPr>
              <w:rPr>
                <w:rFonts w:ascii="仿宋_GB2312" w:eastAsia="仿宋_GB2312"/>
                <w:sz w:val="24"/>
                <w:highlight w:val="none"/>
              </w:rPr>
            </w:pPr>
          </w:p>
          <w:p w14:paraId="292E1939">
            <w:pPr>
              <w:rPr>
                <w:rFonts w:ascii="仿宋_GB2312" w:eastAsia="仿宋_GB2312"/>
                <w:sz w:val="24"/>
                <w:highlight w:val="none"/>
              </w:rPr>
            </w:pPr>
          </w:p>
          <w:p w14:paraId="2755E140">
            <w:pPr>
              <w:rPr>
                <w:rFonts w:ascii="仿宋_GB2312" w:eastAsia="仿宋_GB2312"/>
                <w:sz w:val="24"/>
                <w:highlight w:val="none"/>
              </w:rPr>
            </w:pPr>
          </w:p>
          <w:p w14:paraId="7A2655E3">
            <w:pPr>
              <w:rPr>
                <w:rFonts w:ascii="仿宋_GB2312" w:eastAsia="仿宋_GB2312"/>
                <w:sz w:val="24"/>
                <w:highlight w:val="none"/>
              </w:rPr>
            </w:pPr>
          </w:p>
          <w:p w14:paraId="42BD19F7">
            <w:pPr>
              <w:rPr>
                <w:rFonts w:ascii="仿宋_GB2312" w:eastAsia="仿宋_GB2312"/>
                <w:sz w:val="24"/>
                <w:highlight w:val="none"/>
              </w:rPr>
            </w:pPr>
          </w:p>
          <w:p w14:paraId="6374F20F">
            <w:pPr>
              <w:rPr>
                <w:rFonts w:ascii="仿宋_GB2312" w:eastAsia="仿宋_GB2312"/>
                <w:sz w:val="24"/>
                <w:highlight w:val="none"/>
              </w:rPr>
            </w:pPr>
          </w:p>
          <w:p w14:paraId="468C6A7E">
            <w:pPr>
              <w:rPr>
                <w:rFonts w:ascii="仿宋_GB2312" w:eastAsia="仿宋_GB2312"/>
                <w:sz w:val="24"/>
                <w:highlight w:val="none"/>
              </w:rPr>
            </w:pPr>
          </w:p>
          <w:p w14:paraId="4AE40B71">
            <w:pPr>
              <w:rPr>
                <w:rFonts w:ascii="仿宋_GB2312" w:eastAsia="仿宋_GB2312"/>
                <w:sz w:val="24"/>
                <w:highlight w:val="none"/>
              </w:rPr>
            </w:pPr>
          </w:p>
          <w:p w14:paraId="70359E85">
            <w:pPr>
              <w:rPr>
                <w:rFonts w:ascii="仿宋_GB2312" w:eastAsia="仿宋_GB2312"/>
                <w:sz w:val="24"/>
                <w:highlight w:val="none"/>
              </w:rPr>
            </w:pPr>
          </w:p>
          <w:p w14:paraId="04A1D74A">
            <w:pPr>
              <w:rPr>
                <w:rFonts w:ascii="仿宋_GB2312" w:eastAsia="仿宋_GB2312"/>
                <w:sz w:val="24"/>
                <w:highlight w:val="none"/>
              </w:rPr>
            </w:pPr>
          </w:p>
          <w:p w14:paraId="3A67E19B">
            <w:pPr>
              <w:rPr>
                <w:rFonts w:ascii="仿宋_GB2312" w:eastAsia="仿宋_GB2312"/>
                <w:sz w:val="24"/>
                <w:highlight w:val="none"/>
              </w:rPr>
            </w:pPr>
          </w:p>
          <w:p w14:paraId="258ADB89">
            <w:pPr>
              <w:rPr>
                <w:rFonts w:ascii="仿宋_GB2312" w:eastAsia="仿宋_GB2312"/>
                <w:sz w:val="24"/>
                <w:highlight w:val="none"/>
              </w:rPr>
            </w:pPr>
          </w:p>
        </w:tc>
      </w:tr>
    </w:tbl>
    <w:p w14:paraId="1B3EF1AF">
      <w:pPr>
        <w:rPr>
          <w:rFonts w:ascii="仿宋_GB2312" w:eastAsia="仿宋_GB2312"/>
          <w:sz w:val="24"/>
          <w:highlight w:val="none"/>
        </w:rPr>
      </w:pPr>
    </w:p>
    <w:p w14:paraId="22840D45">
      <w:pPr>
        <w:rPr>
          <w:rFonts w:ascii="仿宋_GB2312" w:eastAsia="仿宋_GB2312"/>
          <w:sz w:val="24"/>
          <w:highlight w:val="none"/>
        </w:rPr>
      </w:pPr>
    </w:p>
    <w:p w14:paraId="16674524">
      <w:pPr>
        <w:spacing w:line="360" w:lineRule="auto"/>
        <w:rPr>
          <w:rFonts w:ascii="宋体"/>
          <w:sz w:val="24"/>
          <w:highlight w:val="none"/>
        </w:rPr>
      </w:pPr>
      <w:r>
        <w:rPr>
          <w:rFonts w:hint="eastAsia" w:ascii="宋体" w:hAnsi="宋体"/>
          <w:sz w:val="24"/>
          <w:highlight w:val="none"/>
        </w:rPr>
        <w:t>注：</w:t>
      </w:r>
      <w:r>
        <w:rPr>
          <w:rFonts w:ascii="宋体" w:hAnsi="宋体"/>
          <w:sz w:val="24"/>
          <w:highlight w:val="none"/>
        </w:rPr>
        <w:t>1</w:t>
      </w:r>
      <w:r>
        <w:rPr>
          <w:rFonts w:ascii="宋体"/>
          <w:highlight w:val="none"/>
        </w:rPr>
        <w:t>.</w:t>
      </w:r>
      <w:r>
        <w:rPr>
          <w:rFonts w:hint="eastAsia" w:ascii="宋体" w:hAnsi="宋体"/>
          <w:sz w:val="24"/>
          <w:highlight w:val="none"/>
        </w:rPr>
        <w:t>辅助说明资料主要包括管理机构的机构设置、职责分工、有关复印证明资料以</w:t>
      </w:r>
    </w:p>
    <w:p w14:paraId="4C83DC91">
      <w:pPr>
        <w:spacing w:line="360" w:lineRule="auto"/>
        <w:ind w:firstLine="720" w:firstLineChars="300"/>
        <w:rPr>
          <w:rFonts w:ascii="宋体"/>
          <w:sz w:val="24"/>
          <w:highlight w:val="none"/>
        </w:rPr>
      </w:pPr>
      <w:r>
        <w:rPr>
          <w:rFonts w:hint="eastAsia" w:ascii="宋体" w:hAnsi="宋体"/>
          <w:sz w:val="24"/>
          <w:highlight w:val="none"/>
        </w:rPr>
        <w:t>及供应商认为有必要提供的资料。辅助说明资料格式不做统一规定，由供应商</w:t>
      </w:r>
    </w:p>
    <w:p w14:paraId="0AA14EB4">
      <w:pPr>
        <w:spacing w:line="360" w:lineRule="auto"/>
        <w:ind w:firstLine="720" w:firstLineChars="300"/>
        <w:rPr>
          <w:rFonts w:ascii="宋体"/>
          <w:sz w:val="24"/>
          <w:highlight w:val="none"/>
        </w:rPr>
      </w:pPr>
      <w:r>
        <w:rPr>
          <w:rFonts w:hint="eastAsia" w:ascii="宋体" w:hAnsi="宋体"/>
          <w:sz w:val="24"/>
          <w:highlight w:val="none"/>
        </w:rPr>
        <w:t>自行设计。</w:t>
      </w:r>
    </w:p>
    <w:p w14:paraId="6F8C36FF">
      <w:pPr>
        <w:tabs>
          <w:tab w:val="left" w:pos="0"/>
        </w:tabs>
        <w:spacing w:line="360" w:lineRule="auto"/>
        <w:ind w:firstLine="480" w:firstLineChars="200"/>
        <w:jc w:val="left"/>
        <w:rPr>
          <w:rFonts w:ascii="仿宋_GB2312" w:eastAsia="仿宋_GB2312"/>
          <w:highlight w:val="none"/>
        </w:rPr>
      </w:pPr>
      <w:r>
        <w:rPr>
          <w:rFonts w:ascii="宋体" w:hAnsi="宋体"/>
          <w:sz w:val="24"/>
          <w:highlight w:val="none"/>
        </w:rPr>
        <w:t>2</w:t>
      </w:r>
      <w:r>
        <w:rPr>
          <w:rFonts w:ascii="宋体"/>
          <w:highlight w:val="none"/>
        </w:rPr>
        <w:t>.</w:t>
      </w:r>
      <w:r>
        <w:rPr>
          <w:rFonts w:hint="eastAsia" w:ascii="宋体" w:hAnsi="宋体"/>
          <w:sz w:val="24"/>
          <w:highlight w:val="none"/>
        </w:rPr>
        <w:t>项目管理班子配备情况辅助说明资料装订进响应文件。</w:t>
      </w:r>
    </w:p>
    <w:p w14:paraId="0181FF4B">
      <w:pPr>
        <w:spacing w:line="800" w:lineRule="exact"/>
        <w:jc w:val="center"/>
        <w:outlineLvl w:val="0"/>
        <w:rPr>
          <w:b/>
          <w:sz w:val="44"/>
          <w:szCs w:val="44"/>
          <w:highlight w:val="none"/>
        </w:rPr>
      </w:pPr>
      <w:bookmarkStart w:id="8" w:name="_Toc441648520"/>
    </w:p>
    <w:p w14:paraId="49C20084">
      <w:pPr>
        <w:spacing w:line="800" w:lineRule="exact"/>
        <w:outlineLvl w:val="0"/>
        <w:rPr>
          <w:b/>
          <w:sz w:val="44"/>
          <w:szCs w:val="44"/>
          <w:highlight w:val="none"/>
        </w:rPr>
      </w:pPr>
    </w:p>
    <w:p w14:paraId="5E5F6E7A">
      <w:pPr>
        <w:spacing w:line="800" w:lineRule="exact"/>
        <w:jc w:val="center"/>
        <w:outlineLvl w:val="0"/>
        <w:rPr>
          <w:b/>
          <w:sz w:val="44"/>
          <w:szCs w:val="44"/>
          <w:highlight w:val="none"/>
        </w:rPr>
      </w:pPr>
      <w:r>
        <w:rPr>
          <w:rFonts w:hint="eastAsia"/>
          <w:b/>
          <w:sz w:val="44"/>
          <w:szCs w:val="44"/>
          <w:highlight w:val="none"/>
        </w:rPr>
        <w:t>第</w:t>
      </w:r>
      <w:r>
        <w:rPr>
          <w:rFonts w:hint="eastAsia"/>
          <w:b/>
          <w:sz w:val="44"/>
          <w:szCs w:val="44"/>
          <w:highlight w:val="none"/>
          <w:lang w:val="en-US" w:eastAsia="zh-CN"/>
        </w:rPr>
        <w:t>七</w:t>
      </w:r>
      <w:r>
        <w:rPr>
          <w:rFonts w:hint="eastAsia"/>
          <w:b/>
          <w:sz w:val="44"/>
          <w:szCs w:val="44"/>
          <w:highlight w:val="none"/>
        </w:rPr>
        <w:t>章</w:t>
      </w:r>
      <w:r>
        <w:rPr>
          <w:rFonts w:hint="eastAsia"/>
          <w:b/>
          <w:sz w:val="44"/>
          <w:szCs w:val="44"/>
          <w:highlight w:val="none"/>
          <w:lang w:val="en-US" w:eastAsia="zh-CN"/>
        </w:rPr>
        <w:t xml:space="preserve"> </w:t>
      </w:r>
      <w:r>
        <w:rPr>
          <w:rFonts w:hint="eastAsia"/>
          <w:b/>
          <w:sz w:val="44"/>
          <w:szCs w:val="44"/>
          <w:highlight w:val="none"/>
        </w:rPr>
        <w:t>资格审查申请书格式</w:t>
      </w:r>
      <w:bookmarkEnd w:id="8"/>
    </w:p>
    <w:p w14:paraId="196576D1">
      <w:pPr>
        <w:spacing w:line="440" w:lineRule="exact"/>
        <w:jc w:val="center"/>
        <w:rPr>
          <w:b/>
          <w:sz w:val="32"/>
          <w:szCs w:val="32"/>
          <w:highlight w:val="none"/>
        </w:rPr>
      </w:pPr>
    </w:p>
    <w:p w14:paraId="083B1274">
      <w:pPr>
        <w:spacing w:line="440" w:lineRule="exact"/>
        <w:jc w:val="center"/>
        <w:rPr>
          <w:rFonts w:ascii="宋体"/>
          <w:b/>
          <w:szCs w:val="21"/>
          <w:highlight w:val="none"/>
        </w:rPr>
      </w:pPr>
      <w:r>
        <w:rPr>
          <w:rFonts w:hint="eastAsia" w:ascii="宋体" w:hAnsi="宋体"/>
          <w:b/>
          <w:szCs w:val="21"/>
          <w:highlight w:val="none"/>
        </w:rPr>
        <w:t>一、资格审查申请书</w:t>
      </w:r>
    </w:p>
    <w:p w14:paraId="68B8AA82">
      <w:pPr>
        <w:spacing w:line="460" w:lineRule="exact"/>
        <w:rPr>
          <w:rFonts w:ascii="宋体"/>
          <w:szCs w:val="21"/>
          <w:highlight w:val="none"/>
          <w:u w:val="single"/>
        </w:rPr>
      </w:pPr>
      <w:r>
        <w:rPr>
          <w:rFonts w:hint="eastAsia" w:ascii="宋体" w:hAnsi="宋体"/>
          <w:szCs w:val="21"/>
          <w:highlight w:val="none"/>
        </w:rPr>
        <w:t>致：</w:t>
      </w:r>
      <w:r>
        <w:rPr>
          <w:rFonts w:ascii="宋体" w:hAnsi="宋体"/>
          <w:szCs w:val="21"/>
          <w:highlight w:val="none"/>
          <w:u w:val="single"/>
        </w:rPr>
        <w:t xml:space="preserve">     (</w:t>
      </w:r>
      <w:r>
        <w:rPr>
          <w:rFonts w:hint="eastAsia" w:ascii="宋体" w:hAnsi="宋体"/>
          <w:szCs w:val="21"/>
          <w:highlight w:val="none"/>
          <w:u w:val="single"/>
        </w:rPr>
        <w:t>采购人名称</w:t>
      </w:r>
      <w:r>
        <w:rPr>
          <w:rFonts w:ascii="宋体" w:hAnsi="宋体"/>
          <w:szCs w:val="21"/>
          <w:highlight w:val="none"/>
          <w:u w:val="single"/>
        </w:rPr>
        <w:t xml:space="preserve">)     </w:t>
      </w:r>
    </w:p>
    <w:p w14:paraId="3E322045">
      <w:pPr>
        <w:spacing w:line="480" w:lineRule="exact"/>
        <w:rPr>
          <w:rFonts w:ascii="宋体"/>
          <w:szCs w:val="21"/>
          <w:highlight w:val="none"/>
        </w:rPr>
      </w:pPr>
      <w:r>
        <w:rPr>
          <w:rFonts w:ascii="宋体" w:hAnsi="宋体"/>
          <w:szCs w:val="21"/>
          <w:highlight w:val="none"/>
        </w:rPr>
        <w:t>1</w:t>
      </w:r>
      <w:r>
        <w:rPr>
          <w:rFonts w:hint="eastAsia" w:ascii="宋体" w:hAnsi="宋体"/>
          <w:szCs w:val="21"/>
          <w:highlight w:val="none"/>
        </w:rPr>
        <w:t>、经授权作为代表，并以</w:t>
      </w:r>
      <w:r>
        <w:rPr>
          <w:rFonts w:ascii="宋体" w:hAnsi="宋体"/>
          <w:szCs w:val="21"/>
          <w:highlight w:val="none"/>
          <w:u w:val="single"/>
        </w:rPr>
        <w:t xml:space="preserve">    (</w:t>
      </w:r>
      <w:r>
        <w:rPr>
          <w:rFonts w:hint="eastAsia" w:ascii="宋体" w:hAnsi="宋体"/>
          <w:szCs w:val="21"/>
          <w:highlight w:val="none"/>
          <w:u w:val="single"/>
        </w:rPr>
        <w:t>供应商名称</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以下称“供应商”</w:t>
      </w:r>
      <w:r>
        <w:rPr>
          <w:rFonts w:ascii="宋体" w:hAnsi="宋体"/>
          <w:szCs w:val="21"/>
          <w:highlight w:val="none"/>
        </w:rPr>
        <w:t>)</w:t>
      </w:r>
      <w:r>
        <w:rPr>
          <w:rFonts w:hint="eastAsia" w:ascii="宋体" w:hAnsi="宋体"/>
          <w:szCs w:val="21"/>
          <w:highlight w:val="none"/>
        </w:rPr>
        <w:t>的名义，在充分理解供应商资格审查文件的基础上，本申请书签字人在此以</w:t>
      </w:r>
      <w:r>
        <w:rPr>
          <w:rFonts w:ascii="宋体" w:hAnsi="宋体"/>
          <w:szCs w:val="21"/>
          <w:highlight w:val="none"/>
          <w:u w:val="single"/>
        </w:rPr>
        <w:t xml:space="preserve">   (</w:t>
      </w:r>
      <w:r>
        <w:rPr>
          <w:rFonts w:hint="eastAsia" w:ascii="宋体" w:hAnsi="宋体"/>
          <w:szCs w:val="21"/>
          <w:highlight w:val="none"/>
          <w:u w:val="single"/>
        </w:rPr>
        <w:t>工程项目名称</w:t>
      </w:r>
      <w:r>
        <w:rPr>
          <w:rFonts w:ascii="宋体" w:hAnsi="宋体"/>
          <w:szCs w:val="21"/>
          <w:highlight w:val="none"/>
          <w:u w:val="single"/>
        </w:rPr>
        <w:t xml:space="preserve">)  </w:t>
      </w:r>
      <w:r>
        <w:rPr>
          <w:rFonts w:hint="eastAsia" w:ascii="宋体" w:hAnsi="宋体"/>
          <w:szCs w:val="21"/>
          <w:highlight w:val="none"/>
        </w:rPr>
        <w:t>中下列工程的供应商身份，向你方提出资格审查申请。</w:t>
      </w:r>
    </w:p>
    <w:tbl>
      <w:tblPr>
        <w:tblStyle w:val="1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6"/>
        <w:gridCol w:w="5453"/>
      </w:tblGrid>
      <w:tr w14:paraId="4DEF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6" w:type="dxa"/>
            <w:vAlign w:val="center"/>
          </w:tcPr>
          <w:p w14:paraId="0DDE3A3A">
            <w:pPr>
              <w:spacing w:line="480" w:lineRule="exact"/>
              <w:jc w:val="center"/>
              <w:rPr>
                <w:rFonts w:ascii="宋体"/>
                <w:szCs w:val="21"/>
                <w:highlight w:val="none"/>
              </w:rPr>
            </w:pPr>
            <w:r>
              <w:rPr>
                <w:rFonts w:hint="eastAsia" w:ascii="宋体" w:hAnsi="宋体"/>
                <w:szCs w:val="21"/>
                <w:highlight w:val="none"/>
              </w:rPr>
              <w:t>项目名称</w:t>
            </w:r>
          </w:p>
        </w:tc>
        <w:tc>
          <w:tcPr>
            <w:tcW w:w="5453" w:type="dxa"/>
            <w:vAlign w:val="center"/>
          </w:tcPr>
          <w:p w14:paraId="07690505">
            <w:pPr>
              <w:spacing w:line="480" w:lineRule="exact"/>
              <w:jc w:val="center"/>
              <w:rPr>
                <w:rFonts w:ascii="宋体"/>
                <w:szCs w:val="21"/>
                <w:highlight w:val="none"/>
              </w:rPr>
            </w:pPr>
            <w:r>
              <w:rPr>
                <w:rFonts w:hint="eastAsia" w:ascii="宋体" w:hAnsi="宋体"/>
                <w:szCs w:val="21"/>
                <w:highlight w:val="none"/>
              </w:rPr>
              <w:t>分项内容</w:t>
            </w:r>
          </w:p>
        </w:tc>
      </w:tr>
      <w:tr w14:paraId="02B1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6" w:type="dxa"/>
            <w:vAlign w:val="center"/>
          </w:tcPr>
          <w:p w14:paraId="61D61065">
            <w:pPr>
              <w:spacing w:line="480" w:lineRule="exact"/>
              <w:jc w:val="center"/>
              <w:rPr>
                <w:rFonts w:ascii="宋体"/>
                <w:szCs w:val="21"/>
                <w:highlight w:val="none"/>
              </w:rPr>
            </w:pPr>
          </w:p>
        </w:tc>
        <w:tc>
          <w:tcPr>
            <w:tcW w:w="5453" w:type="dxa"/>
            <w:vAlign w:val="center"/>
          </w:tcPr>
          <w:p w14:paraId="4C80C59E">
            <w:pPr>
              <w:spacing w:line="480" w:lineRule="exact"/>
              <w:jc w:val="center"/>
              <w:rPr>
                <w:rFonts w:ascii="宋体"/>
                <w:szCs w:val="21"/>
                <w:highlight w:val="none"/>
              </w:rPr>
            </w:pPr>
          </w:p>
        </w:tc>
      </w:tr>
    </w:tbl>
    <w:p w14:paraId="767B07E6">
      <w:pPr>
        <w:spacing w:line="480" w:lineRule="exact"/>
        <w:rPr>
          <w:rFonts w:ascii="宋体"/>
          <w:szCs w:val="21"/>
          <w:highlight w:val="none"/>
        </w:rPr>
      </w:pPr>
      <w:r>
        <w:rPr>
          <w:rFonts w:ascii="宋体" w:hAnsi="宋体"/>
          <w:szCs w:val="21"/>
          <w:highlight w:val="none"/>
        </w:rPr>
        <w:t>2</w:t>
      </w:r>
      <w:r>
        <w:rPr>
          <w:rFonts w:hint="eastAsia" w:ascii="宋体" w:hAnsi="宋体"/>
          <w:szCs w:val="21"/>
          <w:highlight w:val="none"/>
        </w:rPr>
        <w:t>、本申请书附有下列内容的正本文件的复印件；</w:t>
      </w:r>
    </w:p>
    <w:p w14:paraId="263DA6C3">
      <w:pPr>
        <w:spacing w:line="480" w:lineRule="exact"/>
        <w:rPr>
          <w:rFonts w:ascii="宋体"/>
          <w:szCs w:val="21"/>
          <w:highlight w:val="none"/>
        </w:rPr>
      </w:pPr>
      <w:r>
        <w:rPr>
          <w:rFonts w:ascii="宋体" w:hAnsi="宋体"/>
          <w:szCs w:val="21"/>
          <w:highlight w:val="none"/>
        </w:rPr>
        <w:t>2.1</w:t>
      </w:r>
      <w:r>
        <w:rPr>
          <w:rFonts w:hint="eastAsia" w:ascii="宋体" w:hAnsi="宋体"/>
          <w:szCs w:val="21"/>
          <w:highlight w:val="none"/>
        </w:rPr>
        <w:t>、经授权作为代表，并以</w:t>
      </w:r>
      <w:r>
        <w:rPr>
          <w:rFonts w:ascii="宋体" w:hAnsi="宋体"/>
          <w:szCs w:val="21"/>
          <w:highlight w:val="none"/>
          <w:u w:val="single"/>
        </w:rPr>
        <w:t xml:space="preserve">    (</w:t>
      </w:r>
      <w:r>
        <w:rPr>
          <w:rFonts w:hint="eastAsia" w:ascii="宋体" w:hAnsi="宋体"/>
          <w:szCs w:val="21"/>
          <w:highlight w:val="none"/>
          <w:u w:val="single"/>
        </w:rPr>
        <w:t>供应商名称</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以下称“供应商”</w:t>
      </w:r>
      <w:r>
        <w:rPr>
          <w:rFonts w:ascii="宋体" w:hAnsi="宋体"/>
          <w:szCs w:val="21"/>
          <w:highlight w:val="none"/>
        </w:rPr>
        <w:t>)</w:t>
      </w:r>
      <w:r>
        <w:rPr>
          <w:rFonts w:hint="eastAsia" w:ascii="宋体" w:hAnsi="宋体"/>
          <w:szCs w:val="21"/>
          <w:highlight w:val="none"/>
        </w:rPr>
        <w:t>的名义，在充分理解供应商资格审查文件的基础上，本申请书签字人在此以</w:t>
      </w:r>
      <w:r>
        <w:rPr>
          <w:rFonts w:ascii="宋体" w:hAnsi="宋体"/>
          <w:szCs w:val="21"/>
          <w:highlight w:val="none"/>
          <w:u w:val="single"/>
        </w:rPr>
        <w:t xml:space="preserve">   (</w:t>
      </w:r>
      <w:r>
        <w:rPr>
          <w:rFonts w:hint="eastAsia" w:ascii="宋体" w:hAnsi="宋体"/>
          <w:szCs w:val="21"/>
          <w:highlight w:val="none"/>
          <w:u w:val="single"/>
        </w:rPr>
        <w:t>工程项目名称</w:t>
      </w:r>
      <w:r>
        <w:rPr>
          <w:rFonts w:ascii="宋体" w:hAnsi="宋体"/>
          <w:szCs w:val="21"/>
          <w:highlight w:val="none"/>
          <w:u w:val="single"/>
        </w:rPr>
        <w:t xml:space="preserve">)  </w:t>
      </w:r>
      <w:r>
        <w:rPr>
          <w:rFonts w:hint="eastAsia" w:ascii="宋体" w:hAnsi="宋体"/>
          <w:szCs w:val="21"/>
          <w:highlight w:val="none"/>
        </w:rPr>
        <w:t>供应商身份，向你方提出资格审查申请。</w:t>
      </w:r>
    </w:p>
    <w:p w14:paraId="7C09D87F">
      <w:pPr>
        <w:spacing w:line="480" w:lineRule="exact"/>
        <w:rPr>
          <w:rFonts w:ascii="宋体"/>
          <w:szCs w:val="21"/>
          <w:highlight w:val="none"/>
        </w:rPr>
      </w:pPr>
      <w:r>
        <w:rPr>
          <w:rFonts w:ascii="宋体" w:hAnsi="宋体"/>
          <w:szCs w:val="21"/>
          <w:highlight w:val="none"/>
        </w:rPr>
        <w:t>2.2</w:t>
      </w:r>
      <w:r>
        <w:rPr>
          <w:rFonts w:hint="eastAsia" w:ascii="宋体" w:hAnsi="宋体"/>
          <w:szCs w:val="21"/>
          <w:highlight w:val="none"/>
        </w:rPr>
        <w:t>、本申请书附有下列内容的原件的复印件；</w:t>
      </w:r>
    </w:p>
    <w:p w14:paraId="5CE5B7A5">
      <w:pPr>
        <w:spacing w:line="480" w:lineRule="exact"/>
        <w:rPr>
          <w:rFonts w:ascii="宋体" w:hAnsi="宋体"/>
          <w:szCs w:val="21"/>
          <w:highlight w:val="none"/>
        </w:rPr>
      </w:pPr>
      <w:r>
        <w:rPr>
          <w:rFonts w:ascii="宋体" w:hAnsi="宋体"/>
          <w:szCs w:val="21"/>
          <w:highlight w:val="none"/>
        </w:rPr>
        <w:t>2.2.1</w:t>
      </w:r>
      <w:r>
        <w:rPr>
          <w:rFonts w:hint="eastAsia" w:ascii="宋体" w:hAnsi="宋体"/>
          <w:szCs w:val="21"/>
          <w:highlight w:val="none"/>
        </w:rPr>
        <w:t>、供应商的</w:t>
      </w:r>
      <w:r>
        <w:rPr>
          <w:rFonts w:hint="eastAsia" w:ascii="宋体" w:hAnsi="宋体"/>
          <w:szCs w:val="21"/>
          <w:highlight w:val="none"/>
          <w:u w:val="single"/>
        </w:rPr>
        <w:t>营业执照复印件加盖公章</w:t>
      </w:r>
      <w:r>
        <w:rPr>
          <w:rFonts w:hint="eastAsia" w:ascii="宋体" w:hAnsi="宋体"/>
          <w:szCs w:val="21"/>
          <w:highlight w:val="none"/>
        </w:rPr>
        <w:t>；</w:t>
      </w:r>
    </w:p>
    <w:p w14:paraId="52FF527F">
      <w:pPr>
        <w:spacing w:line="480" w:lineRule="exact"/>
        <w:rPr>
          <w:rFonts w:ascii="宋体" w:hAnsi="宋体"/>
          <w:szCs w:val="21"/>
          <w:highlight w:val="none"/>
        </w:rPr>
      </w:pPr>
      <w:r>
        <w:rPr>
          <w:rFonts w:ascii="宋体" w:hAnsi="宋体"/>
          <w:szCs w:val="21"/>
          <w:highlight w:val="none"/>
        </w:rPr>
        <w:t>2.2.</w:t>
      </w:r>
      <w:r>
        <w:rPr>
          <w:rFonts w:hint="eastAsia" w:ascii="宋体" w:hAnsi="宋体"/>
          <w:szCs w:val="21"/>
          <w:highlight w:val="none"/>
        </w:rPr>
        <w:t>2、供应商的</w:t>
      </w:r>
      <w:r>
        <w:rPr>
          <w:rFonts w:hint="eastAsia" w:ascii="宋体" w:hAnsi="宋体"/>
          <w:szCs w:val="21"/>
          <w:highlight w:val="none"/>
          <w:u w:val="single"/>
        </w:rPr>
        <w:t>资质证书复印件加盖公章</w:t>
      </w:r>
      <w:r>
        <w:rPr>
          <w:rFonts w:hint="eastAsia" w:ascii="宋体" w:hAnsi="宋体"/>
          <w:szCs w:val="21"/>
          <w:highlight w:val="none"/>
        </w:rPr>
        <w:t>；</w:t>
      </w:r>
    </w:p>
    <w:p w14:paraId="1BF09EEA">
      <w:pPr>
        <w:spacing w:line="480" w:lineRule="exact"/>
        <w:rPr>
          <w:rFonts w:ascii="宋体"/>
          <w:szCs w:val="21"/>
          <w:highlight w:val="none"/>
        </w:rPr>
      </w:pPr>
      <w:r>
        <w:rPr>
          <w:rFonts w:ascii="宋体" w:hAnsi="宋体"/>
          <w:szCs w:val="21"/>
          <w:highlight w:val="none"/>
        </w:rPr>
        <w:t>2.2.</w:t>
      </w:r>
      <w:r>
        <w:rPr>
          <w:rFonts w:hint="eastAsia" w:ascii="宋体" w:hAnsi="宋体"/>
          <w:szCs w:val="21"/>
          <w:highlight w:val="none"/>
        </w:rPr>
        <w:t>3、供应商的</w:t>
      </w:r>
      <w:r>
        <w:rPr>
          <w:rFonts w:hint="eastAsia" w:ascii="宋体" w:hAnsi="宋体"/>
          <w:szCs w:val="21"/>
          <w:highlight w:val="none"/>
          <w:u w:val="single"/>
        </w:rPr>
        <w:t>授权委托书加盖公章</w:t>
      </w:r>
      <w:r>
        <w:rPr>
          <w:rFonts w:hint="eastAsia" w:ascii="宋体" w:hAnsi="宋体"/>
          <w:szCs w:val="21"/>
          <w:highlight w:val="none"/>
        </w:rPr>
        <w:t>；</w:t>
      </w:r>
    </w:p>
    <w:p w14:paraId="22F4FEFA">
      <w:pPr>
        <w:spacing w:line="480" w:lineRule="exact"/>
        <w:rPr>
          <w:rFonts w:ascii="宋体"/>
          <w:szCs w:val="21"/>
          <w:highlight w:val="none"/>
        </w:rPr>
      </w:pPr>
      <w:r>
        <w:rPr>
          <w:rFonts w:ascii="宋体" w:hAnsi="宋体"/>
          <w:szCs w:val="21"/>
          <w:highlight w:val="none"/>
        </w:rPr>
        <w:t>2.2.</w:t>
      </w:r>
      <w:r>
        <w:rPr>
          <w:rFonts w:hint="eastAsia" w:ascii="宋体" w:hAnsi="宋体"/>
          <w:szCs w:val="21"/>
          <w:highlight w:val="none"/>
        </w:rPr>
        <w:t>4、供应商的</w:t>
      </w:r>
      <w:r>
        <w:rPr>
          <w:rFonts w:hint="eastAsia" w:ascii="宋体" w:hAnsi="宋体"/>
          <w:szCs w:val="21"/>
          <w:highlight w:val="none"/>
          <w:u w:val="single"/>
        </w:rPr>
        <w:t>委托代理人身份证加盖公章</w:t>
      </w:r>
      <w:r>
        <w:rPr>
          <w:rFonts w:hint="eastAsia" w:ascii="宋体" w:hAnsi="宋体"/>
          <w:szCs w:val="21"/>
          <w:highlight w:val="none"/>
        </w:rPr>
        <w:t>；</w:t>
      </w:r>
    </w:p>
    <w:p w14:paraId="4E88DB16">
      <w:pPr>
        <w:spacing w:line="480" w:lineRule="exact"/>
        <w:rPr>
          <w:rFonts w:ascii="宋体"/>
          <w:szCs w:val="21"/>
          <w:highlight w:val="none"/>
        </w:rPr>
      </w:pPr>
      <w:r>
        <w:rPr>
          <w:rFonts w:ascii="宋体" w:hAnsi="宋体"/>
          <w:szCs w:val="21"/>
          <w:highlight w:val="none"/>
        </w:rPr>
        <w:t>3</w:t>
      </w:r>
      <w:r>
        <w:rPr>
          <w:rFonts w:hint="eastAsia" w:ascii="宋体" w:hAnsi="宋体"/>
          <w:szCs w:val="21"/>
          <w:highlight w:val="none"/>
        </w:rPr>
        <w:t>、你方授权代表可调查、审核我方提交的与本申请书相关的声明、文件和资料，并通过我方客户，澄清申请书中有关财务和技术方面的问题。本申请书还将授权给有关的任何个人或机构及其授权代表，按你方的要求提供必要的相关资料，以核实本申请书中提交的或与本申请人的奖金来源、经验和能力有关的声明和资料。</w:t>
      </w:r>
    </w:p>
    <w:p w14:paraId="61DA7E56">
      <w:pPr>
        <w:spacing w:line="480" w:lineRule="exact"/>
        <w:rPr>
          <w:rFonts w:ascii="宋体"/>
          <w:szCs w:val="21"/>
          <w:highlight w:val="none"/>
        </w:rPr>
      </w:pPr>
      <w:r>
        <w:rPr>
          <w:rFonts w:ascii="宋体" w:hAnsi="宋体"/>
          <w:szCs w:val="21"/>
          <w:highlight w:val="none"/>
        </w:rPr>
        <w:t>4</w:t>
      </w:r>
      <w:r>
        <w:rPr>
          <w:rFonts w:hint="eastAsia" w:ascii="宋体" w:hAnsi="宋体"/>
          <w:szCs w:val="21"/>
          <w:highlight w:val="none"/>
        </w:rPr>
        <w:t>、你方授权代表可通过下列人员得到进一步的资料：</w:t>
      </w:r>
    </w:p>
    <w:p w14:paraId="34EFBC3C">
      <w:pPr>
        <w:spacing w:line="460" w:lineRule="exact"/>
        <w:rPr>
          <w:rFonts w:ascii="宋体"/>
          <w:szCs w:val="21"/>
          <w:highlight w:val="none"/>
        </w:rPr>
      </w:pPr>
    </w:p>
    <w:tbl>
      <w:tblPr>
        <w:tblStyle w:val="1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76"/>
      </w:tblGrid>
      <w:tr w14:paraId="0F3C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9" w:type="dxa"/>
            <w:gridSpan w:val="2"/>
          </w:tcPr>
          <w:p w14:paraId="2250C695">
            <w:pPr>
              <w:spacing w:line="460" w:lineRule="exact"/>
              <w:rPr>
                <w:rFonts w:ascii="宋体"/>
                <w:szCs w:val="21"/>
                <w:highlight w:val="none"/>
              </w:rPr>
            </w:pPr>
            <w:r>
              <w:rPr>
                <w:rFonts w:hint="eastAsia" w:ascii="宋体" w:hAnsi="宋体"/>
                <w:szCs w:val="21"/>
                <w:highlight w:val="none"/>
              </w:rPr>
              <w:t>一般质询和管理方面的质询</w:t>
            </w:r>
          </w:p>
        </w:tc>
      </w:tr>
      <w:tr w14:paraId="4977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63B9E475">
            <w:pPr>
              <w:spacing w:line="460" w:lineRule="exact"/>
              <w:rPr>
                <w:rFonts w:ascii="宋体"/>
                <w:szCs w:val="21"/>
                <w:highlight w:val="none"/>
              </w:rPr>
            </w:pPr>
            <w:r>
              <w:rPr>
                <w:rFonts w:hint="eastAsia" w:ascii="宋体" w:hAnsi="宋体"/>
                <w:szCs w:val="21"/>
                <w:highlight w:val="none"/>
              </w:rPr>
              <w:t>联系人</w:t>
            </w:r>
            <w:r>
              <w:rPr>
                <w:rFonts w:ascii="宋体" w:hAnsi="宋体"/>
                <w:szCs w:val="21"/>
                <w:highlight w:val="none"/>
              </w:rPr>
              <w:t>1</w:t>
            </w:r>
            <w:r>
              <w:rPr>
                <w:rFonts w:hint="eastAsia" w:ascii="宋体" w:hAnsi="宋体"/>
                <w:szCs w:val="21"/>
                <w:highlight w:val="none"/>
              </w:rPr>
              <w:t>：</w:t>
            </w:r>
          </w:p>
        </w:tc>
        <w:tc>
          <w:tcPr>
            <w:tcW w:w="5376" w:type="dxa"/>
          </w:tcPr>
          <w:p w14:paraId="64426B87">
            <w:pPr>
              <w:spacing w:line="460" w:lineRule="exact"/>
              <w:rPr>
                <w:rFonts w:ascii="宋体"/>
                <w:szCs w:val="21"/>
                <w:highlight w:val="none"/>
              </w:rPr>
            </w:pPr>
            <w:r>
              <w:rPr>
                <w:rFonts w:hint="eastAsia" w:ascii="宋体" w:hAnsi="宋体"/>
                <w:szCs w:val="21"/>
                <w:highlight w:val="none"/>
              </w:rPr>
              <w:t>电话：</w:t>
            </w:r>
          </w:p>
        </w:tc>
      </w:tr>
      <w:tr w14:paraId="131D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0F564759">
            <w:pPr>
              <w:spacing w:line="460" w:lineRule="exact"/>
              <w:rPr>
                <w:rFonts w:ascii="宋体"/>
                <w:szCs w:val="21"/>
                <w:highlight w:val="none"/>
              </w:rPr>
            </w:pPr>
            <w:r>
              <w:rPr>
                <w:rFonts w:hint="eastAsia" w:ascii="宋体" w:hAnsi="宋体"/>
                <w:szCs w:val="21"/>
                <w:highlight w:val="none"/>
              </w:rPr>
              <w:t>联系人</w:t>
            </w:r>
            <w:r>
              <w:rPr>
                <w:rFonts w:ascii="宋体" w:hAnsi="宋体"/>
                <w:szCs w:val="21"/>
                <w:highlight w:val="none"/>
              </w:rPr>
              <w:t>2</w:t>
            </w:r>
            <w:r>
              <w:rPr>
                <w:rFonts w:hint="eastAsia" w:ascii="宋体" w:hAnsi="宋体"/>
                <w:szCs w:val="21"/>
                <w:highlight w:val="none"/>
              </w:rPr>
              <w:t>：</w:t>
            </w:r>
          </w:p>
        </w:tc>
        <w:tc>
          <w:tcPr>
            <w:tcW w:w="5376" w:type="dxa"/>
          </w:tcPr>
          <w:p w14:paraId="1D5A445A">
            <w:pPr>
              <w:spacing w:line="460" w:lineRule="exact"/>
              <w:rPr>
                <w:rFonts w:ascii="宋体"/>
                <w:szCs w:val="21"/>
                <w:highlight w:val="none"/>
              </w:rPr>
            </w:pPr>
            <w:r>
              <w:rPr>
                <w:rFonts w:hint="eastAsia" w:ascii="宋体" w:hAnsi="宋体"/>
                <w:szCs w:val="21"/>
                <w:highlight w:val="none"/>
              </w:rPr>
              <w:t>电话：</w:t>
            </w:r>
          </w:p>
        </w:tc>
      </w:tr>
    </w:tbl>
    <w:p w14:paraId="19ABAFA3">
      <w:pPr>
        <w:spacing w:line="460" w:lineRule="exact"/>
        <w:rPr>
          <w:rFonts w:ascii="宋体"/>
          <w:szCs w:val="21"/>
          <w:highlight w:val="none"/>
        </w:rPr>
      </w:pPr>
    </w:p>
    <w:tbl>
      <w:tblPr>
        <w:tblStyle w:val="1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76"/>
      </w:tblGrid>
      <w:tr w14:paraId="5537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9" w:type="dxa"/>
            <w:gridSpan w:val="2"/>
          </w:tcPr>
          <w:p w14:paraId="12643DC8">
            <w:pPr>
              <w:spacing w:line="460" w:lineRule="exact"/>
              <w:rPr>
                <w:rFonts w:ascii="宋体"/>
                <w:szCs w:val="21"/>
                <w:highlight w:val="none"/>
              </w:rPr>
            </w:pPr>
            <w:r>
              <w:rPr>
                <w:rFonts w:hint="eastAsia" w:ascii="宋体" w:hAnsi="宋体"/>
                <w:szCs w:val="21"/>
                <w:highlight w:val="none"/>
              </w:rPr>
              <w:t>有关人员方面的质询</w:t>
            </w:r>
          </w:p>
        </w:tc>
      </w:tr>
      <w:tr w14:paraId="0D83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3759AB0A">
            <w:pPr>
              <w:spacing w:line="460" w:lineRule="exact"/>
              <w:rPr>
                <w:rFonts w:ascii="宋体"/>
                <w:szCs w:val="21"/>
                <w:highlight w:val="none"/>
              </w:rPr>
            </w:pPr>
            <w:r>
              <w:rPr>
                <w:rFonts w:hint="eastAsia" w:ascii="宋体" w:hAnsi="宋体"/>
                <w:szCs w:val="21"/>
                <w:highlight w:val="none"/>
              </w:rPr>
              <w:t>联系人</w:t>
            </w:r>
            <w:r>
              <w:rPr>
                <w:rFonts w:ascii="宋体" w:hAnsi="宋体"/>
                <w:szCs w:val="21"/>
                <w:highlight w:val="none"/>
              </w:rPr>
              <w:t>1</w:t>
            </w:r>
            <w:r>
              <w:rPr>
                <w:rFonts w:hint="eastAsia" w:ascii="宋体" w:hAnsi="宋体"/>
                <w:szCs w:val="21"/>
                <w:highlight w:val="none"/>
              </w:rPr>
              <w:t>：</w:t>
            </w:r>
          </w:p>
        </w:tc>
        <w:tc>
          <w:tcPr>
            <w:tcW w:w="5376" w:type="dxa"/>
          </w:tcPr>
          <w:p w14:paraId="6A058BB3">
            <w:pPr>
              <w:spacing w:line="460" w:lineRule="exact"/>
              <w:rPr>
                <w:rFonts w:ascii="宋体"/>
                <w:szCs w:val="21"/>
                <w:highlight w:val="none"/>
              </w:rPr>
            </w:pPr>
            <w:r>
              <w:rPr>
                <w:rFonts w:hint="eastAsia" w:ascii="宋体" w:hAnsi="宋体"/>
                <w:szCs w:val="21"/>
                <w:highlight w:val="none"/>
              </w:rPr>
              <w:t>电话：</w:t>
            </w:r>
          </w:p>
        </w:tc>
      </w:tr>
      <w:tr w14:paraId="6D8A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73841F33">
            <w:pPr>
              <w:spacing w:line="460" w:lineRule="exact"/>
              <w:rPr>
                <w:rFonts w:ascii="宋体"/>
                <w:szCs w:val="21"/>
                <w:highlight w:val="none"/>
              </w:rPr>
            </w:pPr>
            <w:r>
              <w:rPr>
                <w:rFonts w:hint="eastAsia" w:ascii="宋体" w:hAnsi="宋体"/>
                <w:szCs w:val="21"/>
                <w:highlight w:val="none"/>
              </w:rPr>
              <w:t>联系人</w:t>
            </w:r>
            <w:r>
              <w:rPr>
                <w:rFonts w:ascii="宋体" w:hAnsi="宋体"/>
                <w:szCs w:val="21"/>
                <w:highlight w:val="none"/>
              </w:rPr>
              <w:t>2</w:t>
            </w:r>
            <w:r>
              <w:rPr>
                <w:rFonts w:hint="eastAsia" w:ascii="宋体" w:hAnsi="宋体"/>
                <w:szCs w:val="21"/>
                <w:highlight w:val="none"/>
              </w:rPr>
              <w:t>：</w:t>
            </w:r>
          </w:p>
        </w:tc>
        <w:tc>
          <w:tcPr>
            <w:tcW w:w="5376" w:type="dxa"/>
          </w:tcPr>
          <w:p w14:paraId="1F805DD8">
            <w:pPr>
              <w:spacing w:line="460" w:lineRule="exact"/>
              <w:rPr>
                <w:rFonts w:ascii="宋体"/>
                <w:szCs w:val="21"/>
                <w:highlight w:val="none"/>
              </w:rPr>
            </w:pPr>
            <w:r>
              <w:rPr>
                <w:rFonts w:hint="eastAsia" w:ascii="宋体" w:hAnsi="宋体"/>
                <w:szCs w:val="21"/>
                <w:highlight w:val="none"/>
              </w:rPr>
              <w:t>电话：</w:t>
            </w:r>
          </w:p>
        </w:tc>
      </w:tr>
    </w:tbl>
    <w:p w14:paraId="7B9AEFFD">
      <w:pPr>
        <w:spacing w:line="460" w:lineRule="exact"/>
        <w:rPr>
          <w:rFonts w:ascii="宋体"/>
          <w:szCs w:val="21"/>
          <w:highlight w:val="none"/>
        </w:rPr>
      </w:pPr>
    </w:p>
    <w:tbl>
      <w:tblPr>
        <w:tblStyle w:val="1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76"/>
      </w:tblGrid>
      <w:tr w14:paraId="0DB4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629" w:type="dxa"/>
            <w:gridSpan w:val="2"/>
          </w:tcPr>
          <w:p w14:paraId="2B5BFEE9">
            <w:pPr>
              <w:spacing w:line="460" w:lineRule="exact"/>
              <w:rPr>
                <w:rFonts w:ascii="宋体"/>
                <w:szCs w:val="21"/>
                <w:highlight w:val="none"/>
              </w:rPr>
            </w:pPr>
            <w:r>
              <w:rPr>
                <w:rFonts w:hint="eastAsia" w:ascii="宋体" w:hAnsi="宋体"/>
                <w:szCs w:val="21"/>
                <w:highlight w:val="none"/>
              </w:rPr>
              <w:t>有关技术方面的质询</w:t>
            </w:r>
          </w:p>
        </w:tc>
      </w:tr>
      <w:tr w14:paraId="3688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14119C91">
            <w:pPr>
              <w:spacing w:line="460" w:lineRule="exact"/>
              <w:rPr>
                <w:rFonts w:ascii="宋体"/>
                <w:szCs w:val="21"/>
                <w:highlight w:val="none"/>
              </w:rPr>
            </w:pPr>
            <w:r>
              <w:rPr>
                <w:rFonts w:hint="eastAsia" w:ascii="宋体" w:hAnsi="宋体"/>
                <w:szCs w:val="21"/>
                <w:highlight w:val="none"/>
              </w:rPr>
              <w:t>联系人</w:t>
            </w:r>
            <w:r>
              <w:rPr>
                <w:rFonts w:ascii="宋体" w:hAnsi="宋体"/>
                <w:szCs w:val="21"/>
                <w:highlight w:val="none"/>
              </w:rPr>
              <w:t>1</w:t>
            </w:r>
            <w:r>
              <w:rPr>
                <w:rFonts w:hint="eastAsia" w:ascii="宋体" w:hAnsi="宋体"/>
                <w:szCs w:val="21"/>
                <w:highlight w:val="none"/>
              </w:rPr>
              <w:t>：</w:t>
            </w:r>
          </w:p>
        </w:tc>
        <w:tc>
          <w:tcPr>
            <w:tcW w:w="5376" w:type="dxa"/>
          </w:tcPr>
          <w:p w14:paraId="2307C2EF">
            <w:pPr>
              <w:spacing w:line="460" w:lineRule="exact"/>
              <w:rPr>
                <w:rFonts w:ascii="宋体"/>
                <w:szCs w:val="21"/>
                <w:highlight w:val="none"/>
              </w:rPr>
            </w:pPr>
            <w:r>
              <w:rPr>
                <w:rFonts w:hint="eastAsia" w:ascii="宋体" w:hAnsi="宋体"/>
                <w:szCs w:val="21"/>
                <w:highlight w:val="none"/>
              </w:rPr>
              <w:t>电话：</w:t>
            </w:r>
          </w:p>
        </w:tc>
      </w:tr>
      <w:tr w14:paraId="63A0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4C7D9B0F">
            <w:pPr>
              <w:spacing w:line="460" w:lineRule="exact"/>
              <w:rPr>
                <w:rFonts w:ascii="宋体"/>
                <w:szCs w:val="21"/>
                <w:highlight w:val="none"/>
              </w:rPr>
            </w:pPr>
            <w:r>
              <w:rPr>
                <w:rFonts w:hint="eastAsia" w:ascii="宋体" w:hAnsi="宋体"/>
                <w:szCs w:val="21"/>
                <w:highlight w:val="none"/>
              </w:rPr>
              <w:t>联系人</w:t>
            </w:r>
            <w:r>
              <w:rPr>
                <w:rFonts w:ascii="宋体" w:hAnsi="宋体"/>
                <w:szCs w:val="21"/>
                <w:highlight w:val="none"/>
              </w:rPr>
              <w:t>2</w:t>
            </w:r>
            <w:r>
              <w:rPr>
                <w:rFonts w:hint="eastAsia" w:ascii="宋体" w:hAnsi="宋体"/>
                <w:szCs w:val="21"/>
                <w:highlight w:val="none"/>
              </w:rPr>
              <w:t>：</w:t>
            </w:r>
          </w:p>
        </w:tc>
        <w:tc>
          <w:tcPr>
            <w:tcW w:w="5376" w:type="dxa"/>
          </w:tcPr>
          <w:p w14:paraId="1BD80CB3">
            <w:pPr>
              <w:spacing w:line="460" w:lineRule="exact"/>
              <w:rPr>
                <w:rFonts w:ascii="宋体"/>
                <w:szCs w:val="21"/>
                <w:highlight w:val="none"/>
              </w:rPr>
            </w:pPr>
            <w:r>
              <w:rPr>
                <w:rFonts w:hint="eastAsia" w:ascii="宋体" w:hAnsi="宋体"/>
                <w:szCs w:val="21"/>
                <w:highlight w:val="none"/>
              </w:rPr>
              <w:t>电话：</w:t>
            </w:r>
          </w:p>
        </w:tc>
      </w:tr>
    </w:tbl>
    <w:p w14:paraId="204A377C">
      <w:pPr>
        <w:tabs>
          <w:tab w:val="left" w:pos="1185"/>
        </w:tabs>
        <w:spacing w:line="460" w:lineRule="exact"/>
        <w:rPr>
          <w:rFonts w:ascii="宋体"/>
          <w:szCs w:val="21"/>
          <w:highlight w:val="none"/>
        </w:rPr>
      </w:pPr>
      <w:r>
        <w:rPr>
          <w:rFonts w:ascii="宋体"/>
          <w:szCs w:val="21"/>
          <w:highlight w:val="none"/>
        </w:rPr>
        <w:tab/>
      </w:r>
    </w:p>
    <w:tbl>
      <w:tblPr>
        <w:tblStyle w:val="1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76"/>
      </w:tblGrid>
      <w:tr w14:paraId="5B6B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9" w:type="dxa"/>
            <w:gridSpan w:val="2"/>
          </w:tcPr>
          <w:p w14:paraId="24E5B7AF">
            <w:pPr>
              <w:spacing w:line="460" w:lineRule="exact"/>
              <w:rPr>
                <w:rFonts w:ascii="宋体"/>
                <w:szCs w:val="21"/>
                <w:highlight w:val="none"/>
              </w:rPr>
            </w:pPr>
            <w:r>
              <w:rPr>
                <w:rFonts w:hint="eastAsia" w:ascii="宋体" w:hAnsi="宋体"/>
                <w:szCs w:val="21"/>
                <w:highlight w:val="none"/>
              </w:rPr>
              <w:t>有关财务方面的质询</w:t>
            </w:r>
          </w:p>
        </w:tc>
      </w:tr>
      <w:tr w14:paraId="5E9C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5EC3190F">
            <w:pPr>
              <w:spacing w:line="460" w:lineRule="exact"/>
              <w:rPr>
                <w:rFonts w:ascii="宋体"/>
                <w:szCs w:val="21"/>
                <w:highlight w:val="none"/>
              </w:rPr>
            </w:pPr>
            <w:r>
              <w:rPr>
                <w:rFonts w:hint="eastAsia" w:ascii="宋体" w:hAnsi="宋体"/>
                <w:szCs w:val="21"/>
                <w:highlight w:val="none"/>
              </w:rPr>
              <w:t>联系人</w:t>
            </w:r>
            <w:r>
              <w:rPr>
                <w:rFonts w:ascii="宋体" w:hAnsi="宋体"/>
                <w:szCs w:val="21"/>
                <w:highlight w:val="none"/>
              </w:rPr>
              <w:t>1</w:t>
            </w:r>
            <w:r>
              <w:rPr>
                <w:rFonts w:hint="eastAsia" w:ascii="宋体" w:hAnsi="宋体"/>
                <w:szCs w:val="21"/>
                <w:highlight w:val="none"/>
              </w:rPr>
              <w:t>：</w:t>
            </w:r>
          </w:p>
        </w:tc>
        <w:tc>
          <w:tcPr>
            <w:tcW w:w="5376" w:type="dxa"/>
          </w:tcPr>
          <w:p w14:paraId="6B8F8F62">
            <w:pPr>
              <w:spacing w:line="460" w:lineRule="exact"/>
              <w:rPr>
                <w:rFonts w:ascii="宋体"/>
                <w:szCs w:val="21"/>
                <w:highlight w:val="none"/>
              </w:rPr>
            </w:pPr>
            <w:r>
              <w:rPr>
                <w:rFonts w:hint="eastAsia" w:ascii="宋体" w:hAnsi="宋体"/>
                <w:szCs w:val="21"/>
                <w:highlight w:val="none"/>
              </w:rPr>
              <w:t>电话：</w:t>
            </w:r>
          </w:p>
        </w:tc>
      </w:tr>
      <w:tr w14:paraId="311A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42D92AD5">
            <w:pPr>
              <w:spacing w:line="460" w:lineRule="exact"/>
              <w:rPr>
                <w:rFonts w:ascii="宋体"/>
                <w:szCs w:val="21"/>
                <w:highlight w:val="none"/>
              </w:rPr>
            </w:pPr>
            <w:r>
              <w:rPr>
                <w:rFonts w:hint="eastAsia" w:ascii="宋体" w:hAnsi="宋体"/>
                <w:szCs w:val="21"/>
                <w:highlight w:val="none"/>
              </w:rPr>
              <w:t>联系人</w:t>
            </w:r>
            <w:r>
              <w:rPr>
                <w:rFonts w:ascii="宋体" w:hAnsi="宋体"/>
                <w:szCs w:val="21"/>
                <w:highlight w:val="none"/>
              </w:rPr>
              <w:t>2</w:t>
            </w:r>
            <w:r>
              <w:rPr>
                <w:rFonts w:hint="eastAsia" w:ascii="宋体" w:hAnsi="宋体"/>
                <w:szCs w:val="21"/>
                <w:highlight w:val="none"/>
              </w:rPr>
              <w:t>：</w:t>
            </w:r>
          </w:p>
        </w:tc>
        <w:tc>
          <w:tcPr>
            <w:tcW w:w="5376" w:type="dxa"/>
          </w:tcPr>
          <w:p w14:paraId="6B1415FC">
            <w:pPr>
              <w:spacing w:line="460" w:lineRule="exact"/>
              <w:rPr>
                <w:rFonts w:ascii="宋体"/>
                <w:szCs w:val="21"/>
                <w:highlight w:val="none"/>
              </w:rPr>
            </w:pPr>
            <w:r>
              <w:rPr>
                <w:rFonts w:hint="eastAsia" w:ascii="宋体" w:hAnsi="宋体"/>
                <w:szCs w:val="21"/>
                <w:highlight w:val="none"/>
              </w:rPr>
              <w:t>电话：</w:t>
            </w:r>
          </w:p>
        </w:tc>
      </w:tr>
    </w:tbl>
    <w:p w14:paraId="66415A6C">
      <w:pPr>
        <w:spacing w:line="460" w:lineRule="exact"/>
        <w:rPr>
          <w:rFonts w:ascii="宋体"/>
          <w:szCs w:val="21"/>
          <w:highlight w:val="none"/>
        </w:rPr>
      </w:pPr>
      <w:r>
        <w:rPr>
          <w:rFonts w:ascii="宋体" w:hAnsi="宋体"/>
          <w:szCs w:val="21"/>
          <w:highlight w:val="none"/>
        </w:rPr>
        <w:t>5</w:t>
      </w:r>
      <w:r>
        <w:rPr>
          <w:rFonts w:hint="eastAsia" w:ascii="宋体" w:hAnsi="宋体"/>
          <w:szCs w:val="21"/>
          <w:highlight w:val="none"/>
        </w:rPr>
        <w:t>、本申请充分理解下列情况；</w:t>
      </w:r>
    </w:p>
    <w:p w14:paraId="3CCB6B3F">
      <w:pPr>
        <w:spacing w:line="460" w:lineRule="exact"/>
        <w:rPr>
          <w:rFonts w:ascii="宋体"/>
          <w:szCs w:val="21"/>
          <w:highlight w:val="none"/>
        </w:rPr>
      </w:pPr>
      <w:r>
        <w:rPr>
          <w:rFonts w:ascii="宋体" w:hAnsi="宋体"/>
          <w:szCs w:val="21"/>
          <w:highlight w:val="none"/>
        </w:rPr>
        <w:t>5.1</w:t>
      </w:r>
      <w:r>
        <w:rPr>
          <w:rFonts w:hint="eastAsia" w:ascii="宋体" w:hAnsi="宋体"/>
          <w:szCs w:val="21"/>
          <w:highlight w:val="none"/>
        </w:rPr>
        <w:t>、资格审查合格的供应商才有可能被授予合同；</w:t>
      </w:r>
    </w:p>
    <w:p w14:paraId="33C4B7F4">
      <w:pPr>
        <w:spacing w:line="460" w:lineRule="exact"/>
        <w:rPr>
          <w:rFonts w:ascii="宋体"/>
          <w:szCs w:val="21"/>
          <w:highlight w:val="none"/>
        </w:rPr>
      </w:pPr>
      <w:r>
        <w:rPr>
          <w:rFonts w:ascii="宋体" w:hAnsi="宋体"/>
          <w:szCs w:val="21"/>
          <w:highlight w:val="none"/>
        </w:rPr>
        <w:t>5.2</w:t>
      </w:r>
      <w:r>
        <w:rPr>
          <w:rFonts w:hint="eastAsia" w:ascii="宋体" w:hAnsi="宋体"/>
          <w:szCs w:val="21"/>
          <w:highlight w:val="none"/>
        </w:rPr>
        <w:t>、你方保留更改本项目的规模和金额的权利。前述情况发生时，报价仅面向资格审查合格且能满足变更后要求的报价供应商。</w:t>
      </w:r>
    </w:p>
    <w:p w14:paraId="15B67FA4">
      <w:pPr>
        <w:spacing w:line="460" w:lineRule="exact"/>
        <w:rPr>
          <w:rFonts w:ascii="宋体"/>
          <w:szCs w:val="21"/>
          <w:highlight w:val="none"/>
        </w:rPr>
      </w:pPr>
      <w:r>
        <w:rPr>
          <w:rFonts w:ascii="宋体" w:hAnsi="宋体"/>
          <w:szCs w:val="21"/>
          <w:highlight w:val="none"/>
        </w:rPr>
        <w:t>6</w:t>
      </w:r>
      <w:r>
        <w:rPr>
          <w:rFonts w:hint="eastAsia" w:ascii="宋体" w:hAnsi="宋体"/>
          <w:szCs w:val="21"/>
          <w:highlight w:val="none"/>
        </w:rPr>
        <w:t>、我们确认如果我方成交，则我方的报价文件和与之相应的合同将得到签署，从而我方受到法律约束。</w:t>
      </w:r>
    </w:p>
    <w:p w14:paraId="05359539">
      <w:pPr>
        <w:spacing w:line="420" w:lineRule="exact"/>
        <w:jc w:val="center"/>
        <w:rPr>
          <w:rFonts w:ascii="宋体"/>
          <w:szCs w:val="21"/>
          <w:highlight w:val="none"/>
        </w:rPr>
      </w:pPr>
    </w:p>
    <w:p w14:paraId="7822931B">
      <w:pPr>
        <w:spacing w:line="420" w:lineRule="exact"/>
        <w:jc w:val="center"/>
        <w:rPr>
          <w:rFonts w:ascii="宋体"/>
          <w:szCs w:val="21"/>
          <w:highlight w:val="none"/>
        </w:rPr>
      </w:pPr>
    </w:p>
    <w:p w14:paraId="21A5BFDE">
      <w:pPr>
        <w:spacing w:line="420" w:lineRule="exact"/>
        <w:jc w:val="center"/>
        <w:rPr>
          <w:rFonts w:ascii="宋体"/>
          <w:szCs w:val="21"/>
          <w:highlight w:val="none"/>
        </w:rPr>
      </w:pPr>
    </w:p>
    <w:p w14:paraId="2F2A7165">
      <w:pPr>
        <w:spacing w:line="420" w:lineRule="exact"/>
        <w:jc w:val="center"/>
        <w:rPr>
          <w:rFonts w:ascii="宋体"/>
          <w:szCs w:val="21"/>
          <w:highlight w:val="none"/>
        </w:rPr>
      </w:pPr>
    </w:p>
    <w:p w14:paraId="666D4EC9">
      <w:pPr>
        <w:spacing w:line="420" w:lineRule="exact"/>
        <w:jc w:val="center"/>
        <w:rPr>
          <w:rFonts w:ascii="宋体"/>
          <w:szCs w:val="21"/>
          <w:highlight w:val="none"/>
        </w:rPr>
      </w:pPr>
    </w:p>
    <w:p w14:paraId="58BB232D">
      <w:pPr>
        <w:spacing w:line="420" w:lineRule="exact"/>
        <w:jc w:val="center"/>
        <w:rPr>
          <w:rFonts w:ascii="宋体"/>
          <w:szCs w:val="21"/>
          <w:highlight w:val="none"/>
        </w:rPr>
      </w:pPr>
    </w:p>
    <w:p w14:paraId="511B1203">
      <w:pPr>
        <w:spacing w:line="420" w:lineRule="exact"/>
        <w:jc w:val="center"/>
        <w:rPr>
          <w:rFonts w:ascii="宋体"/>
          <w:szCs w:val="21"/>
          <w:highlight w:val="none"/>
        </w:rPr>
      </w:pPr>
    </w:p>
    <w:p w14:paraId="47E95CF5">
      <w:pPr>
        <w:spacing w:line="420" w:lineRule="exact"/>
        <w:jc w:val="center"/>
        <w:rPr>
          <w:rFonts w:ascii="宋体"/>
          <w:szCs w:val="21"/>
          <w:highlight w:val="none"/>
        </w:rPr>
      </w:pPr>
    </w:p>
    <w:p w14:paraId="3F4B68DB">
      <w:pPr>
        <w:spacing w:line="420" w:lineRule="exact"/>
        <w:jc w:val="center"/>
        <w:rPr>
          <w:rFonts w:ascii="宋体"/>
          <w:szCs w:val="21"/>
          <w:highlight w:val="none"/>
        </w:rPr>
      </w:pPr>
    </w:p>
    <w:p w14:paraId="51D34ECC">
      <w:pPr>
        <w:spacing w:line="420" w:lineRule="exact"/>
        <w:jc w:val="center"/>
        <w:rPr>
          <w:rFonts w:ascii="宋体"/>
          <w:szCs w:val="21"/>
          <w:highlight w:val="none"/>
        </w:rPr>
      </w:pPr>
    </w:p>
    <w:p w14:paraId="0DFFE27B">
      <w:pPr>
        <w:spacing w:line="420" w:lineRule="exact"/>
        <w:jc w:val="center"/>
        <w:rPr>
          <w:rFonts w:ascii="宋体"/>
          <w:szCs w:val="21"/>
          <w:highlight w:val="none"/>
        </w:rPr>
      </w:pPr>
    </w:p>
    <w:p w14:paraId="67F24CA1">
      <w:pPr>
        <w:spacing w:line="420" w:lineRule="exact"/>
        <w:jc w:val="center"/>
        <w:rPr>
          <w:rFonts w:ascii="宋体"/>
          <w:szCs w:val="21"/>
          <w:highlight w:val="none"/>
        </w:rPr>
      </w:pPr>
    </w:p>
    <w:p w14:paraId="0C8057E7">
      <w:pPr>
        <w:spacing w:line="420" w:lineRule="exact"/>
        <w:jc w:val="center"/>
        <w:rPr>
          <w:rFonts w:ascii="宋体"/>
          <w:szCs w:val="21"/>
          <w:highlight w:val="none"/>
        </w:rPr>
      </w:pPr>
    </w:p>
    <w:p w14:paraId="43413E1F">
      <w:pPr>
        <w:spacing w:line="420" w:lineRule="exact"/>
        <w:jc w:val="center"/>
        <w:rPr>
          <w:rFonts w:ascii="宋体"/>
          <w:szCs w:val="21"/>
          <w:highlight w:val="none"/>
        </w:rPr>
      </w:pPr>
    </w:p>
    <w:p w14:paraId="6CB02ADA">
      <w:pPr>
        <w:spacing w:line="420" w:lineRule="exact"/>
        <w:jc w:val="center"/>
        <w:rPr>
          <w:rFonts w:ascii="宋体"/>
          <w:szCs w:val="21"/>
          <w:highlight w:val="none"/>
        </w:rPr>
      </w:pPr>
    </w:p>
    <w:p w14:paraId="2FFF91AF">
      <w:pPr>
        <w:spacing w:line="420" w:lineRule="exact"/>
        <w:jc w:val="center"/>
        <w:rPr>
          <w:rFonts w:ascii="宋体"/>
          <w:szCs w:val="21"/>
          <w:highlight w:val="none"/>
        </w:rPr>
      </w:pPr>
    </w:p>
    <w:p w14:paraId="11640B6E">
      <w:pPr>
        <w:spacing w:line="440" w:lineRule="exact"/>
        <w:jc w:val="center"/>
        <w:rPr>
          <w:rFonts w:ascii="宋体"/>
          <w:b/>
          <w:szCs w:val="21"/>
          <w:highlight w:val="none"/>
        </w:rPr>
      </w:pPr>
      <w:r>
        <w:rPr>
          <w:rFonts w:hint="eastAsia" w:ascii="宋体" w:hAnsi="宋体"/>
          <w:b/>
          <w:szCs w:val="21"/>
          <w:highlight w:val="none"/>
        </w:rPr>
        <w:t>二、资格审查申请书附表</w:t>
      </w:r>
    </w:p>
    <w:p w14:paraId="1EB8E0FA">
      <w:pPr>
        <w:rPr>
          <w:rFonts w:ascii="宋体"/>
          <w:b/>
          <w:szCs w:val="21"/>
          <w:highlight w:val="none"/>
        </w:rPr>
      </w:pPr>
      <w:r>
        <w:rPr>
          <w:rFonts w:hint="eastAsia" w:ascii="宋体" w:hAnsi="宋体"/>
          <w:b/>
          <w:szCs w:val="21"/>
          <w:highlight w:val="none"/>
        </w:rPr>
        <w:t>附表</w:t>
      </w:r>
      <w:r>
        <w:rPr>
          <w:rFonts w:ascii="宋体" w:hAnsi="宋体"/>
          <w:b/>
          <w:szCs w:val="21"/>
          <w:highlight w:val="none"/>
        </w:rPr>
        <w:t>1</w:t>
      </w:r>
      <w:r>
        <w:rPr>
          <w:rFonts w:hint="eastAsia" w:ascii="宋体" w:hAnsi="宋体"/>
          <w:b/>
          <w:szCs w:val="21"/>
          <w:highlight w:val="none"/>
        </w:rPr>
        <w:t>、</w:t>
      </w:r>
    </w:p>
    <w:p w14:paraId="1289582C">
      <w:pPr>
        <w:jc w:val="center"/>
        <w:rPr>
          <w:rFonts w:ascii="宋体"/>
          <w:b/>
          <w:szCs w:val="21"/>
          <w:highlight w:val="none"/>
        </w:rPr>
      </w:pPr>
      <w:r>
        <w:rPr>
          <w:rFonts w:hint="eastAsia" w:ascii="宋体" w:hAnsi="宋体"/>
          <w:b/>
          <w:szCs w:val="21"/>
          <w:highlight w:val="none"/>
        </w:rPr>
        <w:t>供应商一般情况</w:t>
      </w:r>
    </w:p>
    <w:p w14:paraId="5A1DF0FA">
      <w:pPr>
        <w:jc w:val="center"/>
        <w:rPr>
          <w:rFonts w:ascii="宋体"/>
          <w:b/>
          <w:szCs w:val="21"/>
          <w:highlight w:val="none"/>
        </w:rPr>
      </w:pPr>
    </w:p>
    <w:tbl>
      <w:tblPr>
        <w:tblStyle w:val="19"/>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2059"/>
        <w:gridCol w:w="649"/>
        <w:gridCol w:w="1212"/>
        <w:gridCol w:w="1568"/>
        <w:gridCol w:w="784"/>
        <w:gridCol w:w="560"/>
        <w:gridCol w:w="916"/>
      </w:tblGrid>
      <w:tr w14:paraId="3784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2" w:type="dxa"/>
            <w:vAlign w:val="center"/>
          </w:tcPr>
          <w:p w14:paraId="4E9B41E8">
            <w:pPr>
              <w:spacing w:line="320" w:lineRule="exact"/>
              <w:jc w:val="center"/>
              <w:rPr>
                <w:rFonts w:ascii="宋体"/>
                <w:szCs w:val="21"/>
                <w:highlight w:val="none"/>
              </w:rPr>
            </w:pPr>
            <w:r>
              <w:rPr>
                <w:rFonts w:hint="eastAsia" w:ascii="宋体" w:hAnsi="宋体"/>
                <w:szCs w:val="21"/>
                <w:highlight w:val="none"/>
              </w:rPr>
              <w:t>企业注册名称</w:t>
            </w:r>
          </w:p>
        </w:tc>
        <w:tc>
          <w:tcPr>
            <w:tcW w:w="3920" w:type="dxa"/>
            <w:gridSpan w:val="3"/>
            <w:vAlign w:val="center"/>
          </w:tcPr>
          <w:p w14:paraId="5A980AF8">
            <w:pPr>
              <w:spacing w:line="320" w:lineRule="exact"/>
              <w:jc w:val="center"/>
              <w:rPr>
                <w:rFonts w:ascii="宋体"/>
                <w:szCs w:val="21"/>
                <w:highlight w:val="none"/>
              </w:rPr>
            </w:pPr>
          </w:p>
        </w:tc>
        <w:tc>
          <w:tcPr>
            <w:tcW w:w="1568" w:type="dxa"/>
            <w:vAlign w:val="center"/>
          </w:tcPr>
          <w:p w14:paraId="6C8AE863">
            <w:pPr>
              <w:spacing w:line="320" w:lineRule="exact"/>
              <w:jc w:val="center"/>
              <w:rPr>
                <w:rFonts w:ascii="宋体"/>
                <w:szCs w:val="21"/>
                <w:highlight w:val="none"/>
              </w:rPr>
            </w:pPr>
            <w:r>
              <w:rPr>
                <w:rFonts w:hint="eastAsia" w:ascii="宋体" w:hAnsi="宋体"/>
                <w:szCs w:val="21"/>
                <w:highlight w:val="none"/>
              </w:rPr>
              <w:t>企业注册</w:t>
            </w:r>
          </w:p>
          <w:p w14:paraId="20AB36B6">
            <w:pPr>
              <w:spacing w:line="320" w:lineRule="exact"/>
              <w:jc w:val="center"/>
              <w:rPr>
                <w:rFonts w:ascii="宋体"/>
                <w:szCs w:val="21"/>
                <w:highlight w:val="none"/>
              </w:rPr>
            </w:pPr>
            <w:r>
              <w:rPr>
                <w:rFonts w:hint="eastAsia" w:ascii="宋体" w:hAnsi="宋体"/>
                <w:szCs w:val="21"/>
                <w:highlight w:val="none"/>
              </w:rPr>
              <w:t>地址</w:t>
            </w:r>
          </w:p>
        </w:tc>
        <w:tc>
          <w:tcPr>
            <w:tcW w:w="2260" w:type="dxa"/>
            <w:gridSpan w:val="3"/>
            <w:vAlign w:val="center"/>
          </w:tcPr>
          <w:p w14:paraId="760C5A45">
            <w:pPr>
              <w:spacing w:line="320" w:lineRule="exact"/>
              <w:jc w:val="center"/>
              <w:rPr>
                <w:rFonts w:ascii="宋体"/>
                <w:szCs w:val="21"/>
                <w:highlight w:val="none"/>
              </w:rPr>
            </w:pPr>
          </w:p>
        </w:tc>
      </w:tr>
      <w:tr w14:paraId="2B7D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92" w:type="dxa"/>
            <w:vAlign w:val="center"/>
          </w:tcPr>
          <w:p w14:paraId="3D810E21">
            <w:pPr>
              <w:jc w:val="center"/>
              <w:rPr>
                <w:rFonts w:ascii="宋体"/>
                <w:szCs w:val="21"/>
                <w:highlight w:val="none"/>
              </w:rPr>
            </w:pPr>
            <w:r>
              <w:rPr>
                <w:rFonts w:hint="eastAsia" w:ascii="宋体" w:hAnsi="宋体"/>
                <w:szCs w:val="21"/>
                <w:highlight w:val="none"/>
              </w:rPr>
              <w:t>主管部门</w:t>
            </w:r>
          </w:p>
        </w:tc>
        <w:tc>
          <w:tcPr>
            <w:tcW w:w="3920" w:type="dxa"/>
            <w:gridSpan w:val="3"/>
            <w:vAlign w:val="center"/>
          </w:tcPr>
          <w:p w14:paraId="663BC926">
            <w:pPr>
              <w:jc w:val="center"/>
              <w:rPr>
                <w:rFonts w:ascii="宋体"/>
                <w:szCs w:val="21"/>
                <w:highlight w:val="none"/>
              </w:rPr>
            </w:pPr>
          </w:p>
        </w:tc>
        <w:tc>
          <w:tcPr>
            <w:tcW w:w="1568" w:type="dxa"/>
            <w:vAlign w:val="center"/>
          </w:tcPr>
          <w:p w14:paraId="6D9CCAC3">
            <w:pPr>
              <w:jc w:val="center"/>
              <w:rPr>
                <w:rFonts w:ascii="宋体"/>
                <w:szCs w:val="21"/>
                <w:highlight w:val="none"/>
              </w:rPr>
            </w:pPr>
            <w:r>
              <w:rPr>
                <w:rFonts w:hint="eastAsia" w:ascii="宋体" w:hAnsi="宋体"/>
                <w:szCs w:val="21"/>
                <w:highlight w:val="none"/>
              </w:rPr>
              <w:t>经营范围</w:t>
            </w:r>
          </w:p>
        </w:tc>
        <w:tc>
          <w:tcPr>
            <w:tcW w:w="2260" w:type="dxa"/>
            <w:gridSpan w:val="3"/>
            <w:vAlign w:val="center"/>
          </w:tcPr>
          <w:p w14:paraId="38C1DD09">
            <w:pPr>
              <w:jc w:val="center"/>
              <w:rPr>
                <w:rFonts w:ascii="宋体"/>
                <w:szCs w:val="21"/>
                <w:highlight w:val="none"/>
              </w:rPr>
            </w:pPr>
          </w:p>
        </w:tc>
      </w:tr>
      <w:tr w14:paraId="370D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92" w:type="dxa"/>
            <w:vAlign w:val="center"/>
          </w:tcPr>
          <w:p w14:paraId="6006B86F">
            <w:pPr>
              <w:jc w:val="center"/>
              <w:rPr>
                <w:rFonts w:ascii="宋体"/>
                <w:szCs w:val="21"/>
                <w:highlight w:val="none"/>
              </w:rPr>
            </w:pPr>
            <w:r>
              <w:rPr>
                <w:rFonts w:hint="eastAsia" w:ascii="宋体" w:hAnsi="宋体"/>
                <w:szCs w:val="21"/>
                <w:highlight w:val="none"/>
              </w:rPr>
              <w:t>企业资质等级</w:t>
            </w:r>
          </w:p>
        </w:tc>
        <w:tc>
          <w:tcPr>
            <w:tcW w:w="3920" w:type="dxa"/>
            <w:gridSpan w:val="3"/>
            <w:vAlign w:val="center"/>
          </w:tcPr>
          <w:p w14:paraId="316CC786">
            <w:pPr>
              <w:jc w:val="center"/>
              <w:rPr>
                <w:rFonts w:ascii="宋体"/>
                <w:szCs w:val="21"/>
                <w:highlight w:val="none"/>
              </w:rPr>
            </w:pPr>
          </w:p>
        </w:tc>
        <w:tc>
          <w:tcPr>
            <w:tcW w:w="1568" w:type="dxa"/>
            <w:vAlign w:val="center"/>
          </w:tcPr>
          <w:p w14:paraId="6C9D4F65">
            <w:pPr>
              <w:jc w:val="center"/>
              <w:rPr>
                <w:rFonts w:ascii="宋体"/>
                <w:szCs w:val="21"/>
                <w:highlight w:val="none"/>
              </w:rPr>
            </w:pPr>
            <w:r>
              <w:rPr>
                <w:rFonts w:hint="eastAsia" w:ascii="宋体" w:hAnsi="宋体"/>
                <w:szCs w:val="21"/>
                <w:highlight w:val="none"/>
              </w:rPr>
              <w:t>经营方式</w:t>
            </w:r>
          </w:p>
        </w:tc>
        <w:tc>
          <w:tcPr>
            <w:tcW w:w="2260" w:type="dxa"/>
            <w:gridSpan w:val="3"/>
            <w:vAlign w:val="center"/>
          </w:tcPr>
          <w:p w14:paraId="37D68145">
            <w:pPr>
              <w:jc w:val="center"/>
              <w:rPr>
                <w:rFonts w:ascii="宋体"/>
                <w:szCs w:val="21"/>
                <w:highlight w:val="none"/>
              </w:rPr>
            </w:pPr>
          </w:p>
        </w:tc>
      </w:tr>
      <w:tr w14:paraId="4BD5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92" w:type="dxa"/>
            <w:vAlign w:val="center"/>
          </w:tcPr>
          <w:p w14:paraId="390377F0">
            <w:pPr>
              <w:jc w:val="center"/>
              <w:rPr>
                <w:rFonts w:ascii="宋体"/>
                <w:szCs w:val="21"/>
                <w:highlight w:val="none"/>
              </w:rPr>
            </w:pPr>
            <w:r>
              <w:rPr>
                <w:rFonts w:hint="eastAsia" w:ascii="宋体" w:hAnsi="宋体"/>
                <w:szCs w:val="21"/>
                <w:highlight w:val="none"/>
              </w:rPr>
              <w:t>成立时间</w:t>
            </w:r>
          </w:p>
        </w:tc>
        <w:tc>
          <w:tcPr>
            <w:tcW w:w="2059" w:type="dxa"/>
            <w:vAlign w:val="center"/>
          </w:tcPr>
          <w:p w14:paraId="7DF9A32D">
            <w:pPr>
              <w:jc w:val="center"/>
              <w:rPr>
                <w:rFonts w:ascii="宋体"/>
                <w:szCs w:val="21"/>
                <w:highlight w:val="none"/>
              </w:rPr>
            </w:pPr>
          </w:p>
        </w:tc>
        <w:tc>
          <w:tcPr>
            <w:tcW w:w="1861" w:type="dxa"/>
            <w:gridSpan w:val="2"/>
            <w:vAlign w:val="center"/>
          </w:tcPr>
          <w:p w14:paraId="46E0775D">
            <w:pPr>
              <w:jc w:val="center"/>
              <w:rPr>
                <w:rFonts w:ascii="宋体"/>
                <w:szCs w:val="21"/>
                <w:highlight w:val="none"/>
              </w:rPr>
            </w:pPr>
            <w:r>
              <w:rPr>
                <w:rFonts w:hint="eastAsia" w:ascii="宋体" w:hAnsi="宋体"/>
                <w:szCs w:val="21"/>
                <w:highlight w:val="none"/>
              </w:rPr>
              <w:t>批准部门</w:t>
            </w:r>
          </w:p>
        </w:tc>
        <w:tc>
          <w:tcPr>
            <w:tcW w:w="1568" w:type="dxa"/>
            <w:vAlign w:val="center"/>
          </w:tcPr>
          <w:p w14:paraId="50583C5B">
            <w:pPr>
              <w:jc w:val="center"/>
              <w:rPr>
                <w:rFonts w:ascii="宋体"/>
                <w:szCs w:val="21"/>
                <w:highlight w:val="none"/>
              </w:rPr>
            </w:pPr>
          </w:p>
        </w:tc>
        <w:tc>
          <w:tcPr>
            <w:tcW w:w="1344" w:type="dxa"/>
            <w:gridSpan w:val="2"/>
            <w:vAlign w:val="center"/>
          </w:tcPr>
          <w:p w14:paraId="165DFE8A">
            <w:pPr>
              <w:jc w:val="center"/>
              <w:rPr>
                <w:rFonts w:ascii="宋体"/>
                <w:szCs w:val="21"/>
                <w:highlight w:val="none"/>
              </w:rPr>
            </w:pPr>
            <w:r>
              <w:rPr>
                <w:rFonts w:hint="eastAsia" w:ascii="宋体" w:hAnsi="宋体"/>
                <w:szCs w:val="21"/>
                <w:highlight w:val="none"/>
              </w:rPr>
              <w:t>批准文号</w:t>
            </w:r>
          </w:p>
        </w:tc>
        <w:tc>
          <w:tcPr>
            <w:tcW w:w="916" w:type="dxa"/>
            <w:vAlign w:val="center"/>
          </w:tcPr>
          <w:p w14:paraId="722AD22C">
            <w:pPr>
              <w:jc w:val="center"/>
              <w:rPr>
                <w:rFonts w:ascii="宋体"/>
                <w:szCs w:val="21"/>
                <w:highlight w:val="none"/>
              </w:rPr>
            </w:pPr>
          </w:p>
        </w:tc>
      </w:tr>
      <w:tr w14:paraId="0800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92" w:type="dxa"/>
            <w:vAlign w:val="center"/>
          </w:tcPr>
          <w:p w14:paraId="45D803C9">
            <w:pPr>
              <w:spacing w:line="320" w:lineRule="exact"/>
              <w:jc w:val="center"/>
              <w:rPr>
                <w:rFonts w:ascii="宋体"/>
                <w:szCs w:val="21"/>
                <w:highlight w:val="none"/>
              </w:rPr>
            </w:pPr>
            <w:r>
              <w:rPr>
                <w:rFonts w:hint="eastAsia" w:ascii="宋体" w:hAnsi="宋体"/>
                <w:szCs w:val="21"/>
                <w:highlight w:val="none"/>
              </w:rPr>
              <w:t>企业性质</w:t>
            </w:r>
          </w:p>
        </w:tc>
        <w:tc>
          <w:tcPr>
            <w:tcW w:w="2059" w:type="dxa"/>
            <w:vAlign w:val="center"/>
          </w:tcPr>
          <w:p w14:paraId="4D3DD4D5">
            <w:pPr>
              <w:spacing w:line="320" w:lineRule="exact"/>
              <w:jc w:val="center"/>
              <w:rPr>
                <w:rFonts w:ascii="宋体"/>
                <w:szCs w:val="21"/>
                <w:highlight w:val="none"/>
              </w:rPr>
            </w:pPr>
          </w:p>
        </w:tc>
        <w:tc>
          <w:tcPr>
            <w:tcW w:w="1861" w:type="dxa"/>
            <w:gridSpan w:val="2"/>
            <w:vAlign w:val="center"/>
          </w:tcPr>
          <w:p w14:paraId="01CC0D78">
            <w:pPr>
              <w:spacing w:line="320" w:lineRule="exact"/>
              <w:jc w:val="center"/>
              <w:rPr>
                <w:rFonts w:ascii="宋体"/>
                <w:szCs w:val="21"/>
                <w:highlight w:val="none"/>
              </w:rPr>
            </w:pPr>
            <w:r>
              <w:rPr>
                <w:rFonts w:hint="eastAsia" w:ascii="宋体" w:hAnsi="宋体"/>
                <w:szCs w:val="21"/>
                <w:highlight w:val="none"/>
              </w:rPr>
              <w:t>企业法定</w:t>
            </w:r>
          </w:p>
          <w:p w14:paraId="617672A9">
            <w:pPr>
              <w:spacing w:line="320" w:lineRule="exact"/>
              <w:jc w:val="center"/>
              <w:rPr>
                <w:rFonts w:ascii="宋体"/>
                <w:szCs w:val="21"/>
                <w:highlight w:val="none"/>
              </w:rPr>
            </w:pPr>
            <w:r>
              <w:rPr>
                <w:rFonts w:hint="eastAsia" w:ascii="宋体" w:hAnsi="宋体"/>
                <w:szCs w:val="21"/>
                <w:highlight w:val="none"/>
              </w:rPr>
              <w:t>代表人</w:t>
            </w:r>
          </w:p>
        </w:tc>
        <w:tc>
          <w:tcPr>
            <w:tcW w:w="1568" w:type="dxa"/>
            <w:vAlign w:val="center"/>
          </w:tcPr>
          <w:p w14:paraId="64269A45">
            <w:pPr>
              <w:spacing w:line="320" w:lineRule="exact"/>
              <w:jc w:val="center"/>
              <w:rPr>
                <w:rFonts w:ascii="宋体"/>
                <w:szCs w:val="21"/>
                <w:highlight w:val="none"/>
              </w:rPr>
            </w:pPr>
          </w:p>
        </w:tc>
        <w:tc>
          <w:tcPr>
            <w:tcW w:w="1344" w:type="dxa"/>
            <w:gridSpan w:val="2"/>
            <w:vAlign w:val="center"/>
          </w:tcPr>
          <w:p w14:paraId="37811E92">
            <w:pPr>
              <w:spacing w:line="320" w:lineRule="exact"/>
              <w:jc w:val="center"/>
              <w:rPr>
                <w:rFonts w:ascii="宋体"/>
                <w:szCs w:val="21"/>
                <w:highlight w:val="none"/>
              </w:rPr>
            </w:pPr>
            <w:r>
              <w:rPr>
                <w:rFonts w:hint="eastAsia" w:ascii="宋体" w:hAnsi="宋体"/>
                <w:szCs w:val="21"/>
                <w:highlight w:val="none"/>
              </w:rPr>
              <w:t>注册资金</w:t>
            </w:r>
          </w:p>
          <w:p w14:paraId="63B89310">
            <w:pPr>
              <w:spacing w:line="320" w:lineRule="exact"/>
              <w:jc w:val="center"/>
              <w:rPr>
                <w:rFonts w:ascii="宋体"/>
                <w:szCs w:val="21"/>
                <w:highlight w:val="none"/>
              </w:rPr>
            </w:pPr>
            <w:r>
              <w:rPr>
                <w:rFonts w:hint="eastAsia" w:ascii="宋体" w:hAnsi="宋体"/>
                <w:szCs w:val="21"/>
                <w:highlight w:val="none"/>
              </w:rPr>
              <w:t>（万元）</w:t>
            </w:r>
          </w:p>
        </w:tc>
        <w:tc>
          <w:tcPr>
            <w:tcW w:w="916" w:type="dxa"/>
            <w:vAlign w:val="center"/>
          </w:tcPr>
          <w:p w14:paraId="4117CDFD">
            <w:pPr>
              <w:spacing w:line="320" w:lineRule="exact"/>
              <w:jc w:val="center"/>
              <w:rPr>
                <w:rFonts w:ascii="宋体"/>
                <w:szCs w:val="21"/>
                <w:highlight w:val="none"/>
              </w:rPr>
            </w:pPr>
          </w:p>
        </w:tc>
      </w:tr>
      <w:tr w14:paraId="6E04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92" w:type="dxa"/>
            <w:vAlign w:val="center"/>
          </w:tcPr>
          <w:p w14:paraId="56F6011B">
            <w:pPr>
              <w:spacing w:line="320" w:lineRule="exact"/>
              <w:jc w:val="center"/>
              <w:rPr>
                <w:rFonts w:ascii="宋体"/>
                <w:szCs w:val="21"/>
                <w:highlight w:val="none"/>
              </w:rPr>
            </w:pPr>
            <w:r>
              <w:rPr>
                <w:rFonts w:hint="eastAsia" w:ascii="宋体" w:hAnsi="宋体"/>
                <w:szCs w:val="21"/>
                <w:highlight w:val="none"/>
              </w:rPr>
              <w:t>电话</w:t>
            </w:r>
          </w:p>
        </w:tc>
        <w:tc>
          <w:tcPr>
            <w:tcW w:w="2059" w:type="dxa"/>
            <w:vAlign w:val="center"/>
          </w:tcPr>
          <w:p w14:paraId="7FE3D343">
            <w:pPr>
              <w:spacing w:line="320" w:lineRule="exact"/>
              <w:jc w:val="center"/>
              <w:rPr>
                <w:rFonts w:ascii="宋体"/>
                <w:szCs w:val="21"/>
                <w:highlight w:val="none"/>
              </w:rPr>
            </w:pPr>
          </w:p>
        </w:tc>
        <w:tc>
          <w:tcPr>
            <w:tcW w:w="1861" w:type="dxa"/>
            <w:gridSpan w:val="2"/>
            <w:vAlign w:val="center"/>
          </w:tcPr>
          <w:p w14:paraId="4A4BA9D8">
            <w:pPr>
              <w:spacing w:line="320" w:lineRule="exact"/>
              <w:jc w:val="center"/>
              <w:rPr>
                <w:rFonts w:ascii="宋体"/>
                <w:szCs w:val="21"/>
                <w:highlight w:val="none"/>
              </w:rPr>
            </w:pPr>
            <w:r>
              <w:rPr>
                <w:rFonts w:hint="eastAsia" w:ascii="宋体" w:hAnsi="宋体"/>
                <w:szCs w:val="21"/>
                <w:highlight w:val="none"/>
              </w:rPr>
              <w:t>开户银行</w:t>
            </w:r>
          </w:p>
          <w:p w14:paraId="26CC5833">
            <w:pPr>
              <w:spacing w:line="320" w:lineRule="exact"/>
              <w:jc w:val="center"/>
              <w:rPr>
                <w:rFonts w:ascii="宋体"/>
                <w:szCs w:val="21"/>
                <w:highlight w:val="none"/>
              </w:rPr>
            </w:pPr>
            <w:r>
              <w:rPr>
                <w:rFonts w:hint="eastAsia" w:ascii="宋体" w:hAnsi="宋体"/>
                <w:szCs w:val="21"/>
                <w:highlight w:val="none"/>
              </w:rPr>
              <w:t>及帐号</w:t>
            </w:r>
          </w:p>
        </w:tc>
        <w:tc>
          <w:tcPr>
            <w:tcW w:w="1568" w:type="dxa"/>
            <w:vAlign w:val="center"/>
          </w:tcPr>
          <w:p w14:paraId="4686ACC1">
            <w:pPr>
              <w:spacing w:line="320" w:lineRule="exact"/>
              <w:jc w:val="center"/>
              <w:rPr>
                <w:rFonts w:ascii="宋体"/>
                <w:szCs w:val="21"/>
                <w:highlight w:val="none"/>
              </w:rPr>
            </w:pPr>
          </w:p>
        </w:tc>
        <w:tc>
          <w:tcPr>
            <w:tcW w:w="2260" w:type="dxa"/>
            <w:gridSpan w:val="3"/>
            <w:vAlign w:val="center"/>
          </w:tcPr>
          <w:p w14:paraId="54FC842D">
            <w:pPr>
              <w:spacing w:line="320" w:lineRule="exact"/>
              <w:jc w:val="center"/>
              <w:rPr>
                <w:rFonts w:ascii="宋体"/>
                <w:szCs w:val="21"/>
                <w:highlight w:val="none"/>
              </w:rPr>
            </w:pPr>
          </w:p>
        </w:tc>
      </w:tr>
      <w:tr w14:paraId="6808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1792" w:type="dxa"/>
            <w:vMerge w:val="restart"/>
            <w:textDirection w:val="tbRlV"/>
            <w:vAlign w:val="center"/>
          </w:tcPr>
          <w:p w14:paraId="5B682813">
            <w:pPr>
              <w:ind w:left="113" w:right="113"/>
              <w:jc w:val="center"/>
              <w:rPr>
                <w:rFonts w:ascii="宋体"/>
                <w:szCs w:val="21"/>
                <w:highlight w:val="none"/>
              </w:rPr>
            </w:pPr>
            <w:r>
              <w:rPr>
                <w:rFonts w:hint="eastAsia" w:ascii="宋体" w:hAnsi="宋体"/>
                <w:szCs w:val="21"/>
                <w:highlight w:val="none"/>
              </w:rPr>
              <w:t>职工概况</w:t>
            </w:r>
          </w:p>
        </w:tc>
        <w:tc>
          <w:tcPr>
            <w:tcW w:w="2059" w:type="dxa"/>
            <w:vAlign w:val="center"/>
          </w:tcPr>
          <w:p w14:paraId="19876CF5">
            <w:pPr>
              <w:spacing w:line="320" w:lineRule="exact"/>
              <w:jc w:val="center"/>
              <w:rPr>
                <w:rFonts w:ascii="宋体"/>
                <w:szCs w:val="21"/>
                <w:highlight w:val="none"/>
              </w:rPr>
            </w:pPr>
            <w:r>
              <w:rPr>
                <w:rFonts w:hint="eastAsia" w:ascii="宋体" w:hAnsi="宋体"/>
                <w:szCs w:val="21"/>
                <w:highlight w:val="none"/>
              </w:rPr>
              <w:t>职工总数</w:t>
            </w:r>
          </w:p>
        </w:tc>
        <w:tc>
          <w:tcPr>
            <w:tcW w:w="1861" w:type="dxa"/>
            <w:gridSpan w:val="2"/>
            <w:vAlign w:val="center"/>
          </w:tcPr>
          <w:p w14:paraId="00E9EB49">
            <w:pPr>
              <w:spacing w:line="320" w:lineRule="exact"/>
              <w:jc w:val="center"/>
              <w:rPr>
                <w:rFonts w:ascii="宋体"/>
                <w:szCs w:val="21"/>
                <w:highlight w:val="none"/>
              </w:rPr>
            </w:pPr>
          </w:p>
        </w:tc>
        <w:tc>
          <w:tcPr>
            <w:tcW w:w="2352" w:type="dxa"/>
            <w:gridSpan w:val="2"/>
            <w:vAlign w:val="center"/>
          </w:tcPr>
          <w:p w14:paraId="4854F788">
            <w:pPr>
              <w:spacing w:line="320" w:lineRule="exact"/>
              <w:jc w:val="center"/>
              <w:rPr>
                <w:rFonts w:ascii="宋体"/>
                <w:szCs w:val="21"/>
                <w:highlight w:val="none"/>
              </w:rPr>
            </w:pPr>
            <w:r>
              <w:rPr>
                <w:rFonts w:hint="eastAsia" w:ascii="宋体" w:hAnsi="宋体"/>
                <w:szCs w:val="21"/>
                <w:highlight w:val="none"/>
              </w:rPr>
              <w:t>其中：技术人员数</w:t>
            </w:r>
          </w:p>
        </w:tc>
        <w:tc>
          <w:tcPr>
            <w:tcW w:w="1476" w:type="dxa"/>
            <w:gridSpan w:val="2"/>
            <w:vAlign w:val="center"/>
          </w:tcPr>
          <w:p w14:paraId="02403893">
            <w:pPr>
              <w:spacing w:line="320" w:lineRule="exact"/>
              <w:jc w:val="center"/>
              <w:rPr>
                <w:rFonts w:ascii="宋体"/>
                <w:szCs w:val="21"/>
                <w:highlight w:val="none"/>
              </w:rPr>
            </w:pPr>
          </w:p>
        </w:tc>
      </w:tr>
      <w:tr w14:paraId="54C4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792" w:type="dxa"/>
            <w:vMerge w:val="continue"/>
            <w:vAlign w:val="center"/>
          </w:tcPr>
          <w:p w14:paraId="52FAE5E8">
            <w:pPr>
              <w:jc w:val="center"/>
              <w:rPr>
                <w:rFonts w:ascii="宋体"/>
                <w:szCs w:val="21"/>
                <w:highlight w:val="none"/>
              </w:rPr>
            </w:pPr>
          </w:p>
        </w:tc>
        <w:tc>
          <w:tcPr>
            <w:tcW w:w="2059" w:type="dxa"/>
            <w:vAlign w:val="center"/>
          </w:tcPr>
          <w:p w14:paraId="2258CB24">
            <w:pPr>
              <w:spacing w:line="320" w:lineRule="exact"/>
              <w:jc w:val="center"/>
              <w:rPr>
                <w:rFonts w:ascii="宋体"/>
                <w:szCs w:val="21"/>
                <w:highlight w:val="none"/>
              </w:rPr>
            </w:pPr>
            <w:r>
              <w:rPr>
                <w:rFonts w:hint="eastAsia" w:ascii="宋体" w:hAnsi="宋体"/>
                <w:szCs w:val="21"/>
                <w:highlight w:val="none"/>
              </w:rPr>
              <w:t>高级工程师</w:t>
            </w:r>
          </w:p>
        </w:tc>
        <w:tc>
          <w:tcPr>
            <w:tcW w:w="1861" w:type="dxa"/>
            <w:gridSpan w:val="2"/>
            <w:vAlign w:val="center"/>
          </w:tcPr>
          <w:p w14:paraId="045DC78E">
            <w:pPr>
              <w:spacing w:line="320" w:lineRule="exact"/>
              <w:jc w:val="center"/>
              <w:rPr>
                <w:rFonts w:ascii="宋体"/>
                <w:szCs w:val="21"/>
                <w:highlight w:val="none"/>
              </w:rPr>
            </w:pPr>
          </w:p>
        </w:tc>
        <w:tc>
          <w:tcPr>
            <w:tcW w:w="2352" w:type="dxa"/>
            <w:gridSpan w:val="2"/>
            <w:vAlign w:val="center"/>
          </w:tcPr>
          <w:p w14:paraId="3ACA36BF">
            <w:pPr>
              <w:spacing w:line="320" w:lineRule="exact"/>
              <w:jc w:val="center"/>
              <w:rPr>
                <w:rFonts w:ascii="宋体"/>
                <w:szCs w:val="21"/>
                <w:highlight w:val="none"/>
              </w:rPr>
            </w:pPr>
            <w:r>
              <w:rPr>
                <w:rFonts w:hint="eastAsia" w:ascii="宋体" w:hAnsi="宋体"/>
                <w:szCs w:val="21"/>
                <w:highlight w:val="none"/>
              </w:rPr>
              <w:t>工程师</w:t>
            </w:r>
          </w:p>
        </w:tc>
        <w:tc>
          <w:tcPr>
            <w:tcW w:w="1476" w:type="dxa"/>
            <w:gridSpan w:val="2"/>
            <w:vAlign w:val="center"/>
          </w:tcPr>
          <w:p w14:paraId="164CADFF">
            <w:pPr>
              <w:spacing w:line="320" w:lineRule="exact"/>
              <w:jc w:val="center"/>
              <w:rPr>
                <w:rFonts w:ascii="宋体"/>
                <w:szCs w:val="21"/>
                <w:highlight w:val="none"/>
              </w:rPr>
            </w:pPr>
          </w:p>
        </w:tc>
      </w:tr>
      <w:tr w14:paraId="0A8C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792" w:type="dxa"/>
            <w:vMerge w:val="continue"/>
            <w:vAlign w:val="center"/>
          </w:tcPr>
          <w:p w14:paraId="77F7A5F5">
            <w:pPr>
              <w:jc w:val="center"/>
              <w:rPr>
                <w:rFonts w:ascii="宋体"/>
                <w:szCs w:val="21"/>
                <w:highlight w:val="none"/>
              </w:rPr>
            </w:pPr>
          </w:p>
        </w:tc>
        <w:tc>
          <w:tcPr>
            <w:tcW w:w="2059" w:type="dxa"/>
            <w:vAlign w:val="center"/>
          </w:tcPr>
          <w:p w14:paraId="2EF75C96">
            <w:pPr>
              <w:spacing w:line="320" w:lineRule="exact"/>
              <w:jc w:val="center"/>
              <w:rPr>
                <w:rFonts w:ascii="宋体"/>
                <w:szCs w:val="21"/>
                <w:highlight w:val="none"/>
              </w:rPr>
            </w:pPr>
            <w:r>
              <w:rPr>
                <w:rFonts w:hint="eastAsia" w:ascii="宋体" w:hAnsi="宋体"/>
                <w:szCs w:val="21"/>
                <w:highlight w:val="none"/>
              </w:rPr>
              <w:t>助理工程师</w:t>
            </w:r>
          </w:p>
        </w:tc>
        <w:tc>
          <w:tcPr>
            <w:tcW w:w="1861" w:type="dxa"/>
            <w:gridSpan w:val="2"/>
            <w:vAlign w:val="center"/>
          </w:tcPr>
          <w:p w14:paraId="132A8F4E">
            <w:pPr>
              <w:spacing w:line="320" w:lineRule="exact"/>
              <w:jc w:val="center"/>
              <w:rPr>
                <w:rFonts w:ascii="宋体"/>
                <w:szCs w:val="21"/>
                <w:highlight w:val="none"/>
              </w:rPr>
            </w:pPr>
          </w:p>
        </w:tc>
        <w:tc>
          <w:tcPr>
            <w:tcW w:w="2352" w:type="dxa"/>
            <w:gridSpan w:val="2"/>
            <w:vAlign w:val="center"/>
          </w:tcPr>
          <w:p w14:paraId="2AE7CF69">
            <w:pPr>
              <w:spacing w:line="320" w:lineRule="exact"/>
              <w:jc w:val="center"/>
              <w:rPr>
                <w:rFonts w:ascii="宋体"/>
                <w:szCs w:val="21"/>
                <w:highlight w:val="none"/>
              </w:rPr>
            </w:pPr>
            <w:r>
              <w:rPr>
                <w:rFonts w:hint="eastAsia" w:ascii="宋体" w:hAnsi="宋体"/>
                <w:szCs w:val="21"/>
                <w:highlight w:val="none"/>
              </w:rPr>
              <w:t>技术员</w:t>
            </w:r>
          </w:p>
        </w:tc>
        <w:tc>
          <w:tcPr>
            <w:tcW w:w="1476" w:type="dxa"/>
            <w:gridSpan w:val="2"/>
            <w:vAlign w:val="center"/>
          </w:tcPr>
          <w:p w14:paraId="1EB6D861">
            <w:pPr>
              <w:spacing w:line="320" w:lineRule="exact"/>
              <w:jc w:val="center"/>
              <w:rPr>
                <w:rFonts w:ascii="宋体"/>
                <w:szCs w:val="21"/>
                <w:highlight w:val="none"/>
              </w:rPr>
            </w:pPr>
          </w:p>
        </w:tc>
      </w:tr>
      <w:tr w14:paraId="5C02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792" w:type="dxa"/>
            <w:vMerge w:val="continue"/>
            <w:vAlign w:val="center"/>
          </w:tcPr>
          <w:p w14:paraId="2E0EA312">
            <w:pPr>
              <w:jc w:val="center"/>
              <w:rPr>
                <w:rFonts w:ascii="宋体"/>
                <w:szCs w:val="21"/>
                <w:highlight w:val="none"/>
              </w:rPr>
            </w:pPr>
          </w:p>
        </w:tc>
        <w:tc>
          <w:tcPr>
            <w:tcW w:w="7748" w:type="dxa"/>
            <w:gridSpan w:val="7"/>
            <w:vAlign w:val="center"/>
          </w:tcPr>
          <w:p w14:paraId="6F63AC83">
            <w:pPr>
              <w:jc w:val="center"/>
              <w:rPr>
                <w:rFonts w:ascii="宋体"/>
                <w:szCs w:val="21"/>
                <w:highlight w:val="none"/>
              </w:rPr>
            </w:pPr>
            <w:r>
              <w:rPr>
                <w:rFonts w:hint="eastAsia" w:ascii="宋体" w:hAnsi="宋体"/>
                <w:szCs w:val="21"/>
                <w:highlight w:val="none"/>
              </w:rPr>
              <w:t>单位行政和技术负责人</w:t>
            </w:r>
          </w:p>
        </w:tc>
      </w:tr>
      <w:tr w14:paraId="7188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792" w:type="dxa"/>
            <w:vMerge w:val="continue"/>
            <w:vAlign w:val="center"/>
          </w:tcPr>
          <w:p w14:paraId="57885592">
            <w:pPr>
              <w:jc w:val="center"/>
              <w:rPr>
                <w:rFonts w:ascii="宋体"/>
                <w:szCs w:val="21"/>
                <w:highlight w:val="none"/>
              </w:rPr>
            </w:pPr>
          </w:p>
        </w:tc>
        <w:tc>
          <w:tcPr>
            <w:tcW w:w="2059" w:type="dxa"/>
            <w:vAlign w:val="center"/>
          </w:tcPr>
          <w:p w14:paraId="7F161252">
            <w:pPr>
              <w:jc w:val="center"/>
              <w:rPr>
                <w:rFonts w:ascii="宋体"/>
                <w:szCs w:val="21"/>
                <w:highlight w:val="none"/>
              </w:rPr>
            </w:pPr>
            <w:r>
              <w:rPr>
                <w:rFonts w:hint="eastAsia" w:ascii="宋体" w:hAnsi="宋体"/>
                <w:szCs w:val="21"/>
                <w:highlight w:val="none"/>
              </w:rPr>
              <w:t>姓名</w:t>
            </w:r>
          </w:p>
        </w:tc>
        <w:tc>
          <w:tcPr>
            <w:tcW w:w="1861" w:type="dxa"/>
            <w:gridSpan w:val="2"/>
            <w:vAlign w:val="center"/>
          </w:tcPr>
          <w:p w14:paraId="0A1E4290">
            <w:pPr>
              <w:jc w:val="center"/>
              <w:rPr>
                <w:rFonts w:ascii="宋体"/>
                <w:szCs w:val="21"/>
                <w:highlight w:val="none"/>
              </w:rPr>
            </w:pPr>
            <w:r>
              <w:rPr>
                <w:rFonts w:hint="eastAsia" w:ascii="宋体" w:hAnsi="宋体"/>
                <w:szCs w:val="21"/>
                <w:highlight w:val="none"/>
              </w:rPr>
              <w:t>职务及职称</w:t>
            </w:r>
          </w:p>
        </w:tc>
        <w:tc>
          <w:tcPr>
            <w:tcW w:w="1568" w:type="dxa"/>
            <w:vAlign w:val="center"/>
          </w:tcPr>
          <w:p w14:paraId="5CC59B6A">
            <w:pPr>
              <w:jc w:val="center"/>
              <w:rPr>
                <w:rFonts w:ascii="宋体"/>
                <w:szCs w:val="21"/>
                <w:highlight w:val="none"/>
              </w:rPr>
            </w:pPr>
            <w:r>
              <w:rPr>
                <w:rFonts w:hint="eastAsia" w:ascii="宋体" w:hAnsi="宋体"/>
                <w:szCs w:val="21"/>
                <w:highlight w:val="none"/>
              </w:rPr>
              <w:t>年龄</w:t>
            </w:r>
          </w:p>
        </w:tc>
        <w:tc>
          <w:tcPr>
            <w:tcW w:w="2260" w:type="dxa"/>
            <w:gridSpan w:val="3"/>
            <w:vAlign w:val="center"/>
          </w:tcPr>
          <w:p w14:paraId="1DB20A4B">
            <w:pPr>
              <w:jc w:val="center"/>
              <w:rPr>
                <w:rFonts w:ascii="宋体"/>
                <w:szCs w:val="21"/>
                <w:highlight w:val="none"/>
              </w:rPr>
            </w:pPr>
            <w:r>
              <w:rPr>
                <w:rFonts w:hint="eastAsia" w:ascii="宋体" w:hAnsi="宋体"/>
                <w:szCs w:val="21"/>
                <w:highlight w:val="none"/>
              </w:rPr>
              <w:t>专业</w:t>
            </w:r>
          </w:p>
        </w:tc>
      </w:tr>
      <w:tr w14:paraId="2799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792" w:type="dxa"/>
            <w:vMerge w:val="continue"/>
          </w:tcPr>
          <w:p w14:paraId="4722BADA">
            <w:pPr>
              <w:jc w:val="center"/>
              <w:rPr>
                <w:rFonts w:ascii="宋体"/>
                <w:szCs w:val="21"/>
                <w:highlight w:val="none"/>
              </w:rPr>
            </w:pPr>
          </w:p>
        </w:tc>
        <w:tc>
          <w:tcPr>
            <w:tcW w:w="2059" w:type="dxa"/>
          </w:tcPr>
          <w:p w14:paraId="08506391">
            <w:pPr>
              <w:jc w:val="center"/>
              <w:rPr>
                <w:rFonts w:ascii="宋体"/>
                <w:szCs w:val="21"/>
                <w:highlight w:val="none"/>
              </w:rPr>
            </w:pPr>
          </w:p>
        </w:tc>
        <w:tc>
          <w:tcPr>
            <w:tcW w:w="1861" w:type="dxa"/>
            <w:gridSpan w:val="2"/>
          </w:tcPr>
          <w:p w14:paraId="573A6E12">
            <w:pPr>
              <w:jc w:val="center"/>
              <w:rPr>
                <w:rFonts w:ascii="宋体"/>
                <w:szCs w:val="21"/>
                <w:highlight w:val="none"/>
              </w:rPr>
            </w:pPr>
          </w:p>
        </w:tc>
        <w:tc>
          <w:tcPr>
            <w:tcW w:w="1568" w:type="dxa"/>
          </w:tcPr>
          <w:p w14:paraId="07E02C38">
            <w:pPr>
              <w:jc w:val="center"/>
              <w:rPr>
                <w:rFonts w:ascii="宋体"/>
                <w:szCs w:val="21"/>
                <w:highlight w:val="none"/>
              </w:rPr>
            </w:pPr>
          </w:p>
        </w:tc>
        <w:tc>
          <w:tcPr>
            <w:tcW w:w="2260" w:type="dxa"/>
            <w:gridSpan w:val="3"/>
          </w:tcPr>
          <w:p w14:paraId="054CF574">
            <w:pPr>
              <w:jc w:val="center"/>
              <w:rPr>
                <w:rFonts w:ascii="宋体"/>
                <w:szCs w:val="21"/>
                <w:highlight w:val="none"/>
              </w:rPr>
            </w:pPr>
          </w:p>
        </w:tc>
      </w:tr>
      <w:tr w14:paraId="4F9D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792" w:type="dxa"/>
            <w:vMerge w:val="continue"/>
          </w:tcPr>
          <w:p w14:paraId="6C2C8D1F">
            <w:pPr>
              <w:jc w:val="center"/>
              <w:rPr>
                <w:rFonts w:ascii="宋体"/>
                <w:szCs w:val="21"/>
                <w:highlight w:val="none"/>
              </w:rPr>
            </w:pPr>
          </w:p>
        </w:tc>
        <w:tc>
          <w:tcPr>
            <w:tcW w:w="2059" w:type="dxa"/>
          </w:tcPr>
          <w:p w14:paraId="0ACC13E6">
            <w:pPr>
              <w:jc w:val="center"/>
              <w:rPr>
                <w:rFonts w:ascii="宋体"/>
                <w:szCs w:val="21"/>
                <w:highlight w:val="none"/>
              </w:rPr>
            </w:pPr>
          </w:p>
        </w:tc>
        <w:tc>
          <w:tcPr>
            <w:tcW w:w="1861" w:type="dxa"/>
            <w:gridSpan w:val="2"/>
          </w:tcPr>
          <w:p w14:paraId="15243B6A">
            <w:pPr>
              <w:jc w:val="center"/>
              <w:rPr>
                <w:rFonts w:ascii="宋体"/>
                <w:szCs w:val="21"/>
                <w:highlight w:val="none"/>
              </w:rPr>
            </w:pPr>
          </w:p>
        </w:tc>
        <w:tc>
          <w:tcPr>
            <w:tcW w:w="1568" w:type="dxa"/>
          </w:tcPr>
          <w:p w14:paraId="2D0D72E1">
            <w:pPr>
              <w:jc w:val="center"/>
              <w:rPr>
                <w:rFonts w:ascii="宋体"/>
                <w:szCs w:val="21"/>
                <w:highlight w:val="none"/>
              </w:rPr>
            </w:pPr>
          </w:p>
        </w:tc>
        <w:tc>
          <w:tcPr>
            <w:tcW w:w="2260" w:type="dxa"/>
            <w:gridSpan w:val="3"/>
          </w:tcPr>
          <w:p w14:paraId="311D5B9B">
            <w:pPr>
              <w:jc w:val="center"/>
              <w:rPr>
                <w:rFonts w:ascii="宋体"/>
                <w:szCs w:val="21"/>
                <w:highlight w:val="none"/>
              </w:rPr>
            </w:pPr>
          </w:p>
        </w:tc>
      </w:tr>
      <w:tr w14:paraId="11E8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792" w:type="dxa"/>
            <w:vMerge w:val="continue"/>
          </w:tcPr>
          <w:p w14:paraId="3304EAFD">
            <w:pPr>
              <w:jc w:val="center"/>
              <w:rPr>
                <w:rFonts w:ascii="宋体"/>
                <w:szCs w:val="21"/>
                <w:highlight w:val="none"/>
              </w:rPr>
            </w:pPr>
          </w:p>
        </w:tc>
        <w:tc>
          <w:tcPr>
            <w:tcW w:w="2059" w:type="dxa"/>
          </w:tcPr>
          <w:p w14:paraId="7CBDBC0A">
            <w:pPr>
              <w:jc w:val="center"/>
              <w:rPr>
                <w:rFonts w:ascii="宋体"/>
                <w:szCs w:val="21"/>
                <w:highlight w:val="none"/>
              </w:rPr>
            </w:pPr>
          </w:p>
        </w:tc>
        <w:tc>
          <w:tcPr>
            <w:tcW w:w="1861" w:type="dxa"/>
            <w:gridSpan w:val="2"/>
          </w:tcPr>
          <w:p w14:paraId="5D137FEE">
            <w:pPr>
              <w:jc w:val="center"/>
              <w:rPr>
                <w:rFonts w:ascii="宋体"/>
                <w:szCs w:val="21"/>
                <w:highlight w:val="none"/>
              </w:rPr>
            </w:pPr>
          </w:p>
        </w:tc>
        <w:tc>
          <w:tcPr>
            <w:tcW w:w="1568" w:type="dxa"/>
          </w:tcPr>
          <w:p w14:paraId="48B8E4EC">
            <w:pPr>
              <w:jc w:val="center"/>
              <w:rPr>
                <w:rFonts w:ascii="宋体"/>
                <w:szCs w:val="21"/>
                <w:highlight w:val="none"/>
              </w:rPr>
            </w:pPr>
          </w:p>
        </w:tc>
        <w:tc>
          <w:tcPr>
            <w:tcW w:w="2260" w:type="dxa"/>
            <w:gridSpan w:val="3"/>
          </w:tcPr>
          <w:p w14:paraId="34F8C6E9">
            <w:pPr>
              <w:jc w:val="center"/>
              <w:rPr>
                <w:rFonts w:ascii="宋体"/>
                <w:szCs w:val="21"/>
                <w:highlight w:val="none"/>
              </w:rPr>
            </w:pPr>
          </w:p>
        </w:tc>
      </w:tr>
      <w:tr w14:paraId="45AD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540" w:type="dxa"/>
            <w:gridSpan w:val="8"/>
            <w:vAlign w:val="center"/>
          </w:tcPr>
          <w:p w14:paraId="5C9BCDE2">
            <w:pPr>
              <w:rPr>
                <w:rFonts w:ascii="宋体"/>
                <w:szCs w:val="21"/>
                <w:highlight w:val="none"/>
              </w:rPr>
            </w:pPr>
            <w:r>
              <w:rPr>
                <w:rFonts w:hint="eastAsia" w:ascii="宋体" w:hAnsi="宋体"/>
                <w:szCs w:val="21"/>
                <w:highlight w:val="none"/>
              </w:rPr>
              <w:t>公司</w:t>
            </w:r>
            <w:r>
              <w:rPr>
                <w:rFonts w:ascii="宋体" w:hAnsi="宋体"/>
                <w:szCs w:val="21"/>
                <w:highlight w:val="none"/>
                <w:u w:val="single"/>
              </w:rPr>
              <w:t xml:space="preserve">     (</w:t>
            </w:r>
            <w:r>
              <w:rPr>
                <w:rFonts w:hint="eastAsia" w:ascii="宋体" w:hAnsi="宋体"/>
                <w:szCs w:val="21"/>
                <w:highlight w:val="none"/>
                <w:u w:val="single"/>
              </w:rPr>
              <w:t>是否通过，何种</w:t>
            </w:r>
            <w:r>
              <w:rPr>
                <w:rFonts w:ascii="宋体" w:hAnsi="宋体"/>
                <w:szCs w:val="21"/>
                <w:highlight w:val="none"/>
                <w:u w:val="single"/>
              </w:rPr>
              <w:t xml:space="preserve">)    </w:t>
            </w:r>
            <w:r>
              <w:rPr>
                <w:rFonts w:hint="eastAsia" w:ascii="宋体" w:hAnsi="宋体"/>
                <w:szCs w:val="21"/>
                <w:highlight w:val="none"/>
              </w:rPr>
              <w:t>质量保证体系认证</w:t>
            </w:r>
            <w:r>
              <w:rPr>
                <w:rFonts w:ascii="宋体" w:hAnsi="宋体"/>
                <w:szCs w:val="21"/>
                <w:highlight w:val="none"/>
              </w:rPr>
              <w:t>(</w:t>
            </w:r>
            <w:r>
              <w:rPr>
                <w:rFonts w:hint="eastAsia" w:ascii="宋体" w:hAnsi="宋体"/>
                <w:szCs w:val="21"/>
                <w:highlight w:val="none"/>
              </w:rPr>
              <w:t>如通过请附相关证书复印件，并提供认证机构年审监督报告</w:t>
            </w:r>
            <w:r>
              <w:rPr>
                <w:rFonts w:ascii="宋体" w:hAnsi="宋体"/>
                <w:szCs w:val="21"/>
                <w:highlight w:val="none"/>
              </w:rPr>
              <w:t>)</w:t>
            </w:r>
          </w:p>
        </w:tc>
      </w:tr>
      <w:tr w14:paraId="1B22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9540" w:type="dxa"/>
            <w:gridSpan w:val="8"/>
            <w:vAlign w:val="center"/>
          </w:tcPr>
          <w:p w14:paraId="6901039E">
            <w:pPr>
              <w:rPr>
                <w:rFonts w:ascii="宋体"/>
                <w:szCs w:val="21"/>
                <w:highlight w:val="none"/>
              </w:rPr>
            </w:pPr>
            <w:r>
              <w:rPr>
                <w:rFonts w:hint="eastAsia" w:ascii="宋体" w:hAnsi="宋体"/>
                <w:szCs w:val="21"/>
                <w:highlight w:val="none"/>
              </w:rPr>
              <w:t>主营范围</w:t>
            </w:r>
          </w:p>
          <w:p w14:paraId="48CE483F">
            <w:pPr>
              <w:rPr>
                <w:rFonts w:ascii="宋体"/>
                <w:szCs w:val="21"/>
                <w:highlight w:val="none"/>
                <w:u w:val="single"/>
              </w:rPr>
            </w:pPr>
            <w:r>
              <w:rPr>
                <w:rFonts w:ascii="宋体" w:hAnsi="宋体"/>
                <w:szCs w:val="21"/>
                <w:highlight w:val="none"/>
              </w:rPr>
              <w:t>1</w:t>
            </w:r>
            <w:r>
              <w:rPr>
                <w:rFonts w:hint="eastAsia" w:ascii="宋体" w:hAnsi="宋体"/>
                <w:szCs w:val="21"/>
                <w:highlight w:val="none"/>
              </w:rPr>
              <w:t>、</w:t>
            </w:r>
          </w:p>
          <w:p w14:paraId="2BCFFCDE">
            <w:pPr>
              <w:rPr>
                <w:rFonts w:ascii="宋体"/>
                <w:szCs w:val="21"/>
                <w:highlight w:val="none"/>
                <w:u w:val="single"/>
              </w:rPr>
            </w:pPr>
            <w:r>
              <w:rPr>
                <w:rFonts w:ascii="宋体" w:hAnsi="宋体"/>
                <w:szCs w:val="21"/>
                <w:highlight w:val="none"/>
              </w:rPr>
              <w:t>2</w:t>
            </w:r>
            <w:r>
              <w:rPr>
                <w:rFonts w:hint="eastAsia" w:ascii="宋体" w:hAnsi="宋体"/>
                <w:szCs w:val="21"/>
                <w:highlight w:val="none"/>
              </w:rPr>
              <w:t>、</w:t>
            </w:r>
          </w:p>
          <w:p w14:paraId="32CD17D4">
            <w:pPr>
              <w:rPr>
                <w:rFonts w:ascii="宋体"/>
                <w:szCs w:val="21"/>
                <w:highlight w:val="none"/>
                <w:u w:val="single"/>
              </w:rPr>
            </w:pPr>
            <w:r>
              <w:rPr>
                <w:rFonts w:ascii="宋体" w:hAnsi="宋体"/>
                <w:szCs w:val="21"/>
                <w:highlight w:val="none"/>
              </w:rPr>
              <w:t>3</w:t>
            </w:r>
            <w:r>
              <w:rPr>
                <w:rFonts w:hint="eastAsia" w:ascii="宋体" w:hAnsi="宋体"/>
                <w:szCs w:val="21"/>
                <w:highlight w:val="none"/>
              </w:rPr>
              <w:t>、</w:t>
            </w:r>
          </w:p>
          <w:p w14:paraId="52D2A287">
            <w:pPr>
              <w:rPr>
                <w:rFonts w:ascii="宋体"/>
                <w:szCs w:val="21"/>
                <w:highlight w:val="none"/>
                <w:u w:val="single"/>
              </w:rPr>
            </w:pPr>
            <w:r>
              <w:rPr>
                <w:rFonts w:ascii="宋体" w:hAnsi="宋体"/>
                <w:szCs w:val="21"/>
                <w:highlight w:val="none"/>
              </w:rPr>
              <w:t>4</w:t>
            </w:r>
            <w:r>
              <w:rPr>
                <w:rFonts w:hint="eastAsia" w:ascii="宋体" w:hAnsi="宋体"/>
                <w:szCs w:val="21"/>
                <w:highlight w:val="none"/>
              </w:rPr>
              <w:t>、</w:t>
            </w:r>
          </w:p>
          <w:p w14:paraId="060F4A08">
            <w:pPr>
              <w:rPr>
                <w:rFonts w:ascii="宋体"/>
                <w:szCs w:val="21"/>
                <w:highlight w:val="none"/>
              </w:rPr>
            </w:pPr>
          </w:p>
        </w:tc>
      </w:tr>
      <w:tr w14:paraId="5076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500" w:type="dxa"/>
            <w:gridSpan w:val="3"/>
            <w:vAlign w:val="center"/>
          </w:tcPr>
          <w:p w14:paraId="03847C07">
            <w:pPr>
              <w:rPr>
                <w:rFonts w:ascii="宋体"/>
                <w:szCs w:val="21"/>
                <w:highlight w:val="none"/>
              </w:rPr>
            </w:pPr>
            <w:r>
              <w:rPr>
                <w:rFonts w:hint="eastAsia" w:ascii="宋体" w:hAnsi="宋体"/>
                <w:szCs w:val="21"/>
                <w:highlight w:val="none"/>
              </w:rPr>
              <w:t>作为总承包人经历年数</w:t>
            </w:r>
          </w:p>
        </w:tc>
        <w:tc>
          <w:tcPr>
            <w:tcW w:w="5040" w:type="dxa"/>
            <w:gridSpan w:val="5"/>
            <w:vAlign w:val="center"/>
          </w:tcPr>
          <w:p w14:paraId="52C78F85">
            <w:pPr>
              <w:rPr>
                <w:rFonts w:ascii="宋体"/>
                <w:szCs w:val="21"/>
                <w:highlight w:val="none"/>
              </w:rPr>
            </w:pPr>
          </w:p>
        </w:tc>
      </w:tr>
      <w:tr w14:paraId="1366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500" w:type="dxa"/>
            <w:gridSpan w:val="3"/>
            <w:vAlign w:val="center"/>
          </w:tcPr>
          <w:p w14:paraId="50602E7B">
            <w:pPr>
              <w:rPr>
                <w:rFonts w:ascii="宋体"/>
                <w:szCs w:val="21"/>
                <w:highlight w:val="none"/>
              </w:rPr>
            </w:pPr>
            <w:r>
              <w:rPr>
                <w:rFonts w:hint="eastAsia" w:ascii="宋体" w:hAnsi="宋体"/>
                <w:szCs w:val="21"/>
                <w:highlight w:val="none"/>
              </w:rPr>
              <w:t>作为分包人经历年数</w:t>
            </w:r>
          </w:p>
        </w:tc>
        <w:tc>
          <w:tcPr>
            <w:tcW w:w="5040" w:type="dxa"/>
            <w:gridSpan w:val="5"/>
            <w:vAlign w:val="center"/>
          </w:tcPr>
          <w:p w14:paraId="66730630">
            <w:pPr>
              <w:rPr>
                <w:rFonts w:ascii="宋体"/>
                <w:szCs w:val="21"/>
                <w:highlight w:val="none"/>
              </w:rPr>
            </w:pPr>
          </w:p>
        </w:tc>
      </w:tr>
      <w:tr w14:paraId="09D2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540" w:type="dxa"/>
            <w:gridSpan w:val="8"/>
            <w:vAlign w:val="center"/>
          </w:tcPr>
          <w:p w14:paraId="17772C86">
            <w:pPr>
              <w:rPr>
                <w:rFonts w:ascii="宋体"/>
                <w:szCs w:val="21"/>
                <w:highlight w:val="none"/>
              </w:rPr>
            </w:pPr>
            <w:r>
              <w:rPr>
                <w:rFonts w:hint="eastAsia" w:ascii="宋体" w:hAnsi="宋体"/>
                <w:szCs w:val="21"/>
                <w:highlight w:val="none"/>
              </w:rPr>
              <w:t>其他需要说明的情况</w:t>
            </w:r>
          </w:p>
        </w:tc>
      </w:tr>
    </w:tbl>
    <w:p w14:paraId="2A0B1C21">
      <w:pPr>
        <w:ind w:firstLine="359" w:firstLineChars="171"/>
        <w:rPr>
          <w:rFonts w:ascii="宋体"/>
          <w:szCs w:val="21"/>
          <w:highlight w:val="none"/>
        </w:rPr>
      </w:pPr>
    </w:p>
    <w:p w14:paraId="62B01BB2">
      <w:pPr>
        <w:ind w:firstLine="359" w:firstLineChars="171"/>
        <w:rPr>
          <w:rFonts w:ascii="宋体"/>
          <w:szCs w:val="21"/>
          <w:highlight w:val="none"/>
        </w:rPr>
      </w:pPr>
    </w:p>
    <w:p w14:paraId="306C0FB7">
      <w:pPr>
        <w:rPr>
          <w:rFonts w:ascii="宋体"/>
          <w:b/>
          <w:szCs w:val="21"/>
          <w:highlight w:val="none"/>
        </w:rPr>
      </w:pPr>
      <w:r>
        <w:rPr>
          <w:rFonts w:hint="eastAsia" w:ascii="宋体" w:hAnsi="宋体"/>
          <w:b/>
          <w:szCs w:val="21"/>
          <w:highlight w:val="none"/>
        </w:rPr>
        <w:t>附表</w:t>
      </w:r>
      <w:r>
        <w:rPr>
          <w:rFonts w:ascii="宋体" w:hAnsi="宋体"/>
          <w:b/>
          <w:szCs w:val="21"/>
          <w:highlight w:val="none"/>
        </w:rPr>
        <w:t>2</w:t>
      </w:r>
      <w:r>
        <w:rPr>
          <w:rFonts w:hint="eastAsia" w:ascii="宋体" w:hAnsi="宋体"/>
          <w:b/>
          <w:szCs w:val="21"/>
          <w:highlight w:val="none"/>
        </w:rPr>
        <w:t>、</w:t>
      </w:r>
    </w:p>
    <w:p w14:paraId="64F2D0A5">
      <w:pPr>
        <w:jc w:val="center"/>
        <w:rPr>
          <w:rFonts w:ascii="宋体"/>
          <w:b/>
          <w:szCs w:val="21"/>
          <w:highlight w:val="none"/>
        </w:rPr>
      </w:pPr>
      <w:r>
        <w:rPr>
          <w:rFonts w:hint="eastAsia" w:ascii="宋体" w:hAnsi="宋体"/>
          <w:b/>
          <w:szCs w:val="21"/>
          <w:highlight w:val="none"/>
        </w:rPr>
        <w:t>近三年已完类似工程一览表</w:t>
      </w:r>
    </w:p>
    <w:p w14:paraId="552D0128">
      <w:pPr>
        <w:rPr>
          <w:rFonts w:ascii="宋体"/>
          <w:szCs w:val="21"/>
          <w:highlight w:val="none"/>
          <w:u w:val="single"/>
        </w:rPr>
      </w:pPr>
      <w:r>
        <w:rPr>
          <w:rFonts w:hint="eastAsia" w:ascii="宋体" w:hAnsi="宋体"/>
          <w:szCs w:val="21"/>
          <w:highlight w:val="none"/>
        </w:rPr>
        <w:t>供应商名称：</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653"/>
        <w:gridCol w:w="1895"/>
        <w:gridCol w:w="2188"/>
        <w:gridCol w:w="1813"/>
        <w:gridCol w:w="1589"/>
      </w:tblGrid>
      <w:tr w14:paraId="4BC8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7" w:type="dxa"/>
            <w:vAlign w:val="center"/>
          </w:tcPr>
          <w:p w14:paraId="655F53AF">
            <w:pPr>
              <w:jc w:val="center"/>
              <w:rPr>
                <w:rFonts w:ascii="宋体"/>
                <w:szCs w:val="21"/>
                <w:highlight w:val="none"/>
              </w:rPr>
            </w:pPr>
            <w:r>
              <w:rPr>
                <w:rFonts w:hint="eastAsia" w:ascii="宋体" w:hAnsi="宋体"/>
                <w:szCs w:val="21"/>
                <w:highlight w:val="none"/>
              </w:rPr>
              <w:t>序号</w:t>
            </w:r>
          </w:p>
        </w:tc>
        <w:tc>
          <w:tcPr>
            <w:tcW w:w="1653" w:type="dxa"/>
            <w:vAlign w:val="center"/>
          </w:tcPr>
          <w:p w14:paraId="2E4517D7">
            <w:pPr>
              <w:jc w:val="center"/>
              <w:rPr>
                <w:rFonts w:ascii="宋体"/>
                <w:szCs w:val="21"/>
                <w:highlight w:val="none"/>
              </w:rPr>
            </w:pPr>
            <w:r>
              <w:rPr>
                <w:rFonts w:hint="eastAsia" w:ascii="宋体" w:hAnsi="宋体"/>
                <w:szCs w:val="21"/>
                <w:highlight w:val="none"/>
              </w:rPr>
              <w:t>工程名称</w:t>
            </w:r>
          </w:p>
        </w:tc>
        <w:tc>
          <w:tcPr>
            <w:tcW w:w="1895" w:type="dxa"/>
            <w:vAlign w:val="center"/>
          </w:tcPr>
          <w:p w14:paraId="4E9DF67A">
            <w:pPr>
              <w:jc w:val="center"/>
              <w:rPr>
                <w:rFonts w:ascii="宋体"/>
                <w:szCs w:val="21"/>
                <w:highlight w:val="none"/>
              </w:rPr>
            </w:pPr>
            <w:r>
              <w:rPr>
                <w:rFonts w:hint="eastAsia" w:ascii="宋体" w:hAnsi="宋体"/>
                <w:szCs w:val="21"/>
                <w:highlight w:val="none"/>
              </w:rPr>
              <w:t>合同金额</w:t>
            </w:r>
            <w:r>
              <w:rPr>
                <w:rFonts w:ascii="宋体" w:hAnsi="宋体"/>
                <w:szCs w:val="21"/>
                <w:highlight w:val="none"/>
              </w:rPr>
              <w:t>(</w:t>
            </w:r>
            <w:r>
              <w:rPr>
                <w:rFonts w:hint="eastAsia" w:ascii="宋体" w:hAnsi="宋体"/>
                <w:szCs w:val="21"/>
                <w:highlight w:val="none"/>
              </w:rPr>
              <w:t>单位</w:t>
            </w:r>
            <w:r>
              <w:rPr>
                <w:rFonts w:ascii="宋体" w:hAnsi="宋体"/>
                <w:szCs w:val="21"/>
                <w:highlight w:val="none"/>
              </w:rPr>
              <w:t>)</w:t>
            </w:r>
          </w:p>
        </w:tc>
        <w:tc>
          <w:tcPr>
            <w:tcW w:w="2188" w:type="dxa"/>
            <w:vAlign w:val="center"/>
          </w:tcPr>
          <w:p w14:paraId="0EA8658E">
            <w:pPr>
              <w:jc w:val="center"/>
              <w:rPr>
                <w:rFonts w:ascii="宋体"/>
                <w:szCs w:val="21"/>
                <w:highlight w:val="none"/>
              </w:rPr>
            </w:pPr>
            <w:r>
              <w:rPr>
                <w:rFonts w:hint="eastAsia" w:ascii="宋体" w:hAnsi="宋体"/>
                <w:szCs w:val="21"/>
                <w:highlight w:val="none"/>
              </w:rPr>
              <w:t>结算金额</w:t>
            </w:r>
            <w:r>
              <w:rPr>
                <w:rFonts w:ascii="宋体" w:hAnsi="宋体"/>
                <w:szCs w:val="21"/>
                <w:highlight w:val="none"/>
              </w:rPr>
              <w:t>(</w:t>
            </w:r>
            <w:r>
              <w:rPr>
                <w:rFonts w:hint="eastAsia" w:ascii="宋体" w:hAnsi="宋体"/>
                <w:szCs w:val="21"/>
                <w:highlight w:val="none"/>
              </w:rPr>
              <w:t>单位</w:t>
            </w:r>
            <w:r>
              <w:rPr>
                <w:rFonts w:ascii="宋体" w:hAnsi="宋体"/>
                <w:szCs w:val="21"/>
                <w:highlight w:val="none"/>
              </w:rPr>
              <w:t>)</w:t>
            </w:r>
          </w:p>
        </w:tc>
        <w:tc>
          <w:tcPr>
            <w:tcW w:w="1813" w:type="dxa"/>
            <w:vAlign w:val="center"/>
          </w:tcPr>
          <w:p w14:paraId="3A1F9797">
            <w:pPr>
              <w:jc w:val="center"/>
              <w:rPr>
                <w:rFonts w:ascii="宋体"/>
                <w:szCs w:val="21"/>
                <w:highlight w:val="none"/>
              </w:rPr>
            </w:pPr>
            <w:r>
              <w:rPr>
                <w:rFonts w:hint="eastAsia" w:ascii="宋体" w:hAnsi="宋体"/>
                <w:szCs w:val="21"/>
                <w:highlight w:val="none"/>
              </w:rPr>
              <w:t>竣工质量标准</w:t>
            </w:r>
          </w:p>
        </w:tc>
        <w:tc>
          <w:tcPr>
            <w:tcW w:w="1589" w:type="dxa"/>
            <w:vAlign w:val="center"/>
          </w:tcPr>
          <w:p w14:paraId="5B2C93CD">
            <w:pPr>
              <w:jc w:val="center"/>
              <w:rPr>
                <w:rFonts w:ascii="宋体"/>
                <w:szCs w:val="21"/>
                <w:highlight w:val="none"/>
              </w:rPr>
            </w:pPr>
            <w:r>
              <w:rPr>
                <w:rFonts w:hint="eastAsia" w:ascii="宋体" w:hAnsi="宋体"/>
                <w:szCs w:val="21"/>
                <w:highlight w:val="none"/>
              </w:rPr>
              <w:t>竣工日期</w:t>
            </w:r>
          </w:p>
        </w:tc>
      </w:tr>
      <w:tr w14:paraId="4B6C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7" w:type="dxa"/>
            <w:vAlign w:val="center"/>
          </w:tcPr>
          <w:p w14:paraId="43C0E52F">
            <w:pPr>
              <w:jc w:val="center"/>
              <w:rPr>
                <w:rFonts w:ascii="宋体"/>
                <w:szCs w:val="21"/>
                <w:highlight w:val="none"/>
              </w:rPr>
            </w:pPr>
            <w:r>
              <w:rPr>
                <w:rFonts w:ascii="宋体" w:hAnsi="宋体"/>
                <w:szCs w:val="21"/>
                <w:highlight w:val="none"/>
              </w:rPr>
              <w:t>1</w:t>
            </w:r>
          </w:p>
        </w:tc>
        <w:tc>
          <w:tcPr>
            <w:tcW w:w="1653" w:type="dxa"/>
            <w:vAlign w:val="center"/>
          </w:tcPr>
          <w:p w14:paraId="3670E21C">
            <w:pPr>
              <w:jc w:val="center"/>
              <w:rPr>
                <w:rFonts w:ascii="宋体"/>
                <w:szCs w:val="21"/>
                <w:highlight w:val="none"/>
              </w:rPr>
            </w:pPr>
          </w:p>
        </w:tc>
        <w:tc>
          <w:tcPr>
            <w:tcW w:w="1895" w:type="dxa"/>
            <w:vAlign w:val="center"/>
          </w:tcPr>
          <w:p w14:paraId="23A10B4A">
            <w:pPr>
              <w:jc w:val="center"/>
              <w:rPr>
                <w:rFonts w:ascii="宋体"/>
                <w:szCs w:val="21"/>
                <w:highlight w:val="none"/>
              </w:rPr>
            </w:pPr>
          </w:p>
        </w:tc>
        <w:tc>
          <w:tcPr>
            <w:tcW w:w="2188" w:type="dxa"/>
            <w:vAlign w:val="center"/>
          </w:tcPr>
          <w:p w14:paraId="34B69205">
            <w:pPr>
              <w:jc w:val="center"/>
              <w:rPr>
                <w:rFonts w:ascii="宋体"/>
                <w:szCs w:val="21"/>
                <w:highlight w:val="none"/>
              </w:rPr>
            </w:pPr>
          </w:p>
        </w:tc>
        <w:tc>
          <w:tcPr>
            <w:tcW w:w="1813" w:type="dxa"/>
            <w:vAlign w:val="center"/>
          </w:tcPr>
          <w:p w14:paraId="6AF8CAB1">
            <w:pPr>
              <w:jc w:val="center"/>
              <w:rPr>
                <w:rFonts w:ascii="宋体"/>
                <w:szCs w:val="21"/>
                <w:highlight w:val="none"/>
              </w:rPr>
            </w:pPr>
          </w:p>
        </w:tc>
        <w:tc>
          <w:tcPr>
            <w:tcW w:w="1589" w:type="dxa"/>
            <w:vAlign w:val="center"/>
          </w:tcPr>
          <w:p w14:paraId="28E7E04E">
            <w:pPr>
              <w:jc w:val="center"/>
              <w:rPr>
                <w:rFonts w:ascii="宋体"/>
                <w:szCs w:val="21"/>
                <w:highlight w:val="none"/>
              </w:rPr>
            </w:pPr>
          </w:p>
        </w:tc>
      </w:tr>
      <w:tr w14:paraId="7107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7" w:type="dxa"/>
            <w:vAlign w:val="center"/>
          </w:tcPr>
          <w:p w14:paraId="1C5A70BF">
            <w:pPr>
              <w:jc w:val="center"/>
              <w:rPr>
                <w:rFonts w:ascii="宋体"/>
                <w:szCs w:val="21"/>
                <w:highlight w:val="none"/>
              </w:rPr>
            </w:pPr>
            <w:r>
              <w:rPr>
                <w:rFonts w:ascii="宋体" w:hAnsi="宋体"/>
                <w:szCs w:val="21"/>
                <w:highlight w:val="none"/>
              </w:rPr>
              <w:t>2</w:t>
            </w:r>
          </w:p>
        </w:tc>
        <w:tc>
          <w:tcPr>
            <w:tcW w:w="1653" w:type="dxa"/>
            <w:vAlign w:val="center"/>
          </w:tcPr>
          <w:p w14:paraId="48CDA3FB">
            <w:pPr>
              <w:jc w:val="center"/>
              <w:rPr>
                <w:rFonts w:ascii="宋体"/>
                <w:szCs w:val="21"/>
                <w:highlight w:val="none"/>
              </w:rPr>
            </w:pPr>
          </w:p>
        </w:tc>
        <w:tc>
          <w:tcPr>
            <w:tcW w:w="1895" w:type="dxa"/>
            <w:vAlign w:val="center"/>
          </w:tcPr>
          <w:p w14:paraId="68BE6347">
            <w:pPr>
              <w:jc w:val="center"/>
              <w:rPr>
                <w:rFonts w:ascii="宋体"/>
                <w:szCs w:val="21"/>
                <w:highlight w:val="none"/>
              </w:rPr>
            </w:pPr>
          </w:p>
        </w:tc>
        <w:tc>
          <w:tcPr>
            <w:tcW w:w="2188" w:type="dxa"/>
            <w:vAlign w:val="center"/>
          </w:tcPr>
          <w:p w14:paraId="3B03E245">
            <w:pPr>
              <w:jc w:val="center"/>
              <w:rPr>
                <w:rFonts w:ascii="宋体"/>
                <w:szCs w:val="21"/>
                <w:highlight w:val="none"/>
              </w:rPr>
            </w:pPr>
          </w:p>
        </w:tc>
        <w:tc>
          <w:tcPr>
            <w:tcW w:w="1813" w:type="dxa"/>
            <w:vAlign w:val="center"/>
          </w:tcPr>
          <w:p w14:paraId="732C316C">
            <w:pPr>
              <w:jc w:val="center"/>
              <w:rPr>
                <w:rFonts w:ascii="宋体"/>
                <w:szCs w:val="21"/>
                <w:highlight w:val="none"/>
              </w:rPr>
            </w:pPr>
          </w:p>
        </w:tc>
        <w:tc>
          <w:tcPr>
            <w:tcW w:w="1589" w:type="dxa"/>
            <w:vAlign w:val="center"/>
          </w:tcPr>
          <w:p w14:paraId="3E0BA93B">
            <w:pPr>
              <w:jc w:val="center"/>
              <w:rPr>
                <w:rFonts w:ascii="宋体"/>
                <w:szCs w:val="21"/>
                <w:highlight w:val="none"/>
              </w:rPr>
            </w:pPr>
          </w:p>
        </w:tc>
      </w:tr>
      <w:tr w14:paraId="78FD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7" w:type="dxa"/>
            <w:vAlign w:val="center"/>
          </w:tcPr>
          <w:p w14:paraId="7CBAAAE9">
            <w:pPr>
              <w:jc w:val="center"/>
              <w:rPr>
                <w:rFonts w:ascii="宋体"/>
                <w:szCs w:val="21"/>
                <w:highlight w:val="none"/>
              </w:rPr>
            </w:pPr>
            <w:r>
              <w:rPr>
                <w:rFonts w:ascii="宋体" w:hAnsi="宋体"/>
                <w:szCs w:val="21"/>
                <w:highlight w:val="none"/>
              </w:rPr>
              <w:t>3</w:t>
            </w:r>
          </w:p>
        </w:tc>
        <w:tc>
          <w:tcPr>
            <w:tcW w:w="1653" w:type="dxa"/>
            <w:vAlign w:val="center"/>
          </w:tcPr>
          <w:p w14:paraId="118219A7">
            <w:pPr>
              <w:jc w:val="center"/>
              <w:rPr>
                <w:rFonts w:ascii="宋体"/>
                <w:szCs w:val="21"/>
                <w:highlight w:val="none"/>
              </w:rPr>
            </w:pPr>
          </w:p>
        </w:tc>
        <w:tc>
          <w:tcPr>
            <w:tcW w:w="1895" w:type="dxa"/>
            <w:vAlign w:val="center"/>
          </w:tcPr>
          <w:p w14:paraId="0AC5ECFA">
            <w:pPr>
              <w:jc w:val="center"/>
              <w:rPr>
                <w:rFonts w:ascii="宋体"/>
                <w:szCs w:val="21"/>
                <w:highlight w:val="none"/>
              </w:rPr>
            </w:pPr>
          </w:p>
        </w:tc>
        <w:tc>
          <w:tcPr>
            <w:tcW w:w="2188" w:type="dxa"/>
            <w:vAlign w:val="center"/>
          </w:tcPr>
          <w:p w14:paraId="09AB8006">
            <w:pPr>
              <w:jc w:val="center"/>
              <w:rPr>
                <w:rFonts w:ascii="宋体"/>
                <w:szCs w:val="21"/>
                <w:highlight w:val="none"/>
              </w:rPr>
            </w:pPr>
          </w:p>
        </w:tc>
        <w:tc>
          <w:tcPr>
            <w:tcW w:w="1813" w:type="dxa"/>
            <w:vAlign w:val="center"/>
          </w:tcPr>
          <w:p w14:paraId="192ED969">
            <w:pPr>
              <w:jc w:val="center"/>
              <w:rPr>
                <w:rFonts w:ascii="宋体"/>
                <w:szCs w:val="21"/>
                <w:highlight w:val="none"/>
              </w:rPr>
            </w:pPr>
          </w:p>
        </w:tc>
        <w:tc>
          <w:tcPr>
            <w:tcW w:w="1589" w:type="dxa"/>
            <w:vAlign w:val="center"/>
          </w:tcPr>
          <w:p w14:paraId="2FD0529C">
            <w:pPr>
              <w:jc w:val="center"/>
              <w:rPr>
                <w:rFonts w:ascii="宋体"/>
                <w:szCs w:val="21"/>
                <w:highlight w:val="none"/>
              </w:rPr>
            </w:pPr>
          </w:p>
        </w:tc>
      </w:tr>
      <w:tr w14:paraId="2541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7" w:type="dxa"/>
            <w:vAlign w:val="center"/>
          </w:tcPr>
          <w:p w14:paraId="4AF3DC1E">
            <w:pPr>
              <w:jc w:val="center"/>
              <w:rPr>
                <w:rFonts w:ascii="宋体"/>
                <w:szCs w:val="21"/>
                <w:highlight w:val="none"/>
              </w:rPr>
            </w:pPr>
            <w:r>
              <w:rPr>
                <w:rFonts w:ascii="宋体" w:hAnsi="宋体"/>
                <w:szCs w:val="21"/>
                <w:highlight w:val="none"/>
              </w:rPr>
              <w:t>4</w:t>
            </w:r>
          </w:p>
        </w:tc>
        <w:tc>
          <w:tcPr>
            <w:tcW w:w="1653" w:type="dxa"/>
            <w:vAlign w:val="center"/>
          </w:tcPr>
          <w:p w14:paraId="2C21E8CA">
            <w:pPr>
              <w:jc w:val="center"/>
              <w:rPr>
                <w:rFonts w:ascii="宋体"/>
                <w:szCs w:val="21"/>
                <w:highlight w:val="none"/>
              </w:rPr>
            </w:pPr>
          </w:p>
        </w:tc>
        <w:tc>
          <w:tcPr>
            <w:tcW w:w="1895" w:type="dxa"/>
            <w:vAlign w:val="center"/>
          </w:tcPr>
          <w:p w14:paraId="0150D80B">
            <w:pPr>
              <w:jc w:val="center"/>
              <w:rPr>
                <w:rFonts w:ascii="宋体"/>
                <w:szCs w:val="21"/>
                <w:highlight w:val="none"/>
              </w:rPr>
            </w:pPr>
          </w:p>
        </w:tc>
        <w:tc>
          <w:tcPr>
            <w:tcW w:w="2188" w:type="dxa"/>
            <w:vAlign w:val="center"/>
          </w:tcPr>
          <w:p w14:paraId="1E9D1E36">
            <w:pPr>
              <w:jc w:val="center"/>
              <w:rPr>
                <w:rFonts w:ascii="宋体"/>
                <w:szCs w:val="21"/>
                <w:highlight w:val="none"/>
              </w:rPr>
            </w:pPr>
          </w:p>
        </w:tc>
        <w:tc>
          <w:tcPr>
            <w:tcW w:w="1813" w:type="dxa"/>
            <w:vAlign w:val="center"/>
          </w:tcPr>
          <w:p w14:paraId="2137C38E">
            <w:pPr>
              <w:jc w:val="center"/>
              <w:rPr>
                <w:rFonts w:ascii="宋体"/>
                <w:szCs w:val="21"/>
                <w:highlight w:val="none"/>
              </w:rPr>
            </w:pPr>
          </w:p>
        </w:tc>
        <w:tc>
          <w:tcPr>
            <w:tcW w:w="1589" w:type="dxa"/>
            <w:vAlign w:val="center"/>
          </w:tcPr>
          <w:p w14:paraId="27BCDE23">
            <w:pPr>
              <w:jc w:val="center"/>
              <w:rPr>
                <w:rFonts w:ascii="宋体"/>
                <w:szCs w:val="21"/>
                <w:highlight w:val="none"/>
              </w:rPr>
            </w:pPr>
          </w:p>
        </w:tc>
      </w:tr>
      <w:tr w14:paraId="3BC0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7" w:type="dxa"/>
            <w:vAlign w:val="center"/>
          </w:tcPr>
          <w:p w14:paraId="75E42C88">
            <w:pPr>
              <w:jc w:val="center"/>
              <w:rPr>
                <w:rFonts w:ascii="宋体"/>
                <w:szCs w:val="21"/>
                <w:highlight w:val="none"/>
              </w:rPr>
            </w:pPr>
            <w:r>
              <w:rPr>
                <w:rFonts w:ascii="宋体" w:hAnsi="宋体"/>
                <w:szCs w:val="21"/>
                <w:highlight w:val="none"/>
              </w:rPr>
              <w:t>5</w:t>
            </w:r>
          </w:p>
        </w:tc>
        <w:tc>
          <w:tcPr>
            <w:tcW w:w="1653" w:type="dxa"/>
            <w:vAlign w:val="center"/>
          </w:tcPr>
          <w:p w14:paraId="449C0922">
            <w:pPr>
              <w:jc w:val="center"/>
              <w:rPr>
                <w:rFonts w:ascii="宋体"/>
                <w:szCs w:val="21"/>
                <w:highlight w:val="none"/>
              </w:rPr>
            </w:pPr>
          </w:p>
        </w:tc>
        <w:tc>
          <w:tcPr>
            <w:tcW w:w="1895" w:type="dxa"/>
            <w:vAlign w:val="center"/>
          </w:tcPr>
          <w:p w14:paraId="58BD193B">
            <w:pPr>
              <w:jc w:val="center"/>
              <w:rPr>
                <w:rFonts w:ascii="宋体"/>
                <w:szCs w:val="21"/>
                <w:highlight w:val="none"/>
              </w:rPr>
            </w:pPr>
          </w:p>
        </w:tc>
        <w:tc>
          <w:tcPr>
            <w:tcW w:w="2188" w:type="dxa"/>
            <w:vAlign w:val="center"/>
          </w:tcPr>
          <w:p w14:paraId="34AAB2AC">
            <w:pPr>
              <w:jc w:val="center"/>
              <w:rPr>
                <w:rFonts w:ascii="宋体"/>
                <w:szCs w:val="21"/>
                <w:highlight w:val="none"/>
              </w:rPr>
            </w:pPr>
          </w:p>
        </w:tc>
        <w:tc>
          <w:tcPr>
            <w:tcW w:w="1813" w:type="dxa"/>
            <w:vAlign w:val="center"/>
          </w:tcPr>
          <w:p w14:paraId="4640098F">
            <w:pPr>
              <w:jc w:val="center"/>
              <w:rPr>
                <w:rFonts w:ascii="宋体"/>
                <w:szCs w:val="21"/>
                <w:highlight w:val="none"/>
              </w:rPr>
            </w:pPr>
          </w:p>
        </w:tc>
        <w:tc>
          <w:tcPr>
            <w:tcW w:w="1589" w:type="dxa"/>
            <w:vAlign w:val="center"/>
          </w:tcPr>
          <w:p w14:paraId="5FA44C0A">
            <w:pPr>
              <w:jc w:val="center"/>
              <w:rPr>
                <w:rFonts w:ascii="宋体"/>
                <w:szCs w:val="21"/>
                <w:highlight w:val="none"/>
              </w:rPr>
            </w:pPr>
          </w:p>
        </w:tc>
      </w:tr>
      <w:tr w14:paraId="43F8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7" w:type="dxa"/>
            <w:vAlign w:val="center"/>
          </w:tcPr>
          <w:p w14:paraId="48C76FCD">
            <w:pPr>
              <w:jc w:val="center"/>
              <w:rPr>
                <w:rFonts w:ascii="宋体"/>
                <w:b/>
                <w:szCs w:val="21"/>
                <w:highlight w:val="none"/>
              </w:rPr>
            </w:pPr>
            <w:r>
              <w:rPr>
                <w:rFonts w:hint="eastAsia" w:ascii="宋体"/>
                <w:b/>
                <w:szCs w:val="21"/>
                <w:highlight w:val="none"/>
              </w:rPr>
              <w:t>…</w:t>
            </w:r>
          </w:p>
        </w:tc>
        <w:tc>
          <w:tcPr>
            <w:tcW w:w="1653" w:type="dxa"/>
            <w:vAlign w:val="center"/>
          </w:tcPr>
          <w:p w14:paraId="41EF434D">
            <w:pPr>
              <w:jc w:val="center"/>
              <w:rPr>
                <w:rFonts w:ascii="宋体"/>
                <w:szCs w:val="21"/>
                <w:highlight w:val="none"/>
              </w:rPr>
            </w:pPr>
          </w:p>
        </w:tc>
        <w:tc>
          <w:tcPr>
            <w:tcW w:w="1895" w:type="dxa"/>
            <w:vAlign w:val="center"/>
          </w:tcPr>
          <w:p w14:paraId="6881DDEF">
            <w:pPr>
              <w:jc w:val="center"/>
              <w:rPr>
                <w:rFonts w:ascii="宋体"/>
                <w:szCs w:val="21"/>
                <w:highlight w:val="none"/>
              </w:rPr>
            </w:pPr>
          </w:p>
        </w:tc>
        <w:tc>
          <w:tcPr>
            <w:tcW w:w="2188" w:type="dxa"/>
            <w:vAlign w:val="center"/>
          </w:tcPr>
          <w:p w14:paraId="2D060996">
            <w:pPr>
              <w:jc w:val="center"/>
              <w:rPr>
                <w:rFonts w:ascii="宋体"/>
                <w:szCs w:val="21"/>
                <w:highlight w:val="none"/>
              </w:rPr>
            </w:pPr>
          </w:p>
        </w:tc>
        <w:tc>
          <w:tcPr>
            <w:tcW w:w="1813" w:type="dxa"/>
            <w:vAlign w:val="center"/>
          </w:tcPr>
          <w:p w14:paraId="4BDFE2F5">
            <w:pPr>
              <w:jc w:val="center"/>
              <w:rPr>
                <w:rFonts w:ascii="宋体"/>
                <w:szCs w:val="21"/>
                <w:highlight w:val="none"/>
              </w:rPr>
            </w:pPr>
          </w:p>
        </w:tc>
        <w:tc>
          <w:tcPr>
            <w:tcW w:w="1589" w:type="dxa"/>
            <w:vAlign w:val="center"/>
          </w:tcPr>
          <w:p w14:paraId="3DA29E04">
            <w:pPr>
              <w:jc w:val="center"/>
              <w:rPr>
                <w:rFonts w:ascii="宋体"/>
                <w:szCs w:val="21"/>
                <w:highlight w:val="none"/>
              </w:rPr>
            </w:pPr>
          </w:p>
        </w:tc>
      </w:tr>
      <w:tr w14:paraId="0703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7" w:type="dxa"/>
            <w:vAlign w:val="center"/>
          </w:tcPr>
          <w:p w14:paraId="5808E630">
            <w:pPr>
              <w:jc w:val="center"/>
              <w:rPr>
                <w:rFonts w:ascii="宋体"/>
                <w:b/>
                <w:szCs w:val="21"/>
                <w:highlight w:val="none"/>
              </w:rPr>
            </w:pPr>
            <w:r>
              <w:rPr>
                <w:rFonts w:hint="eastAsia" w:ascii="宋体"/>
                <w:b/>
                <w:szCs w:val="21"/>
                <w:highlight w:val="none"/>
              </w:rPr>
              <w:t>…</w:t>
            </w:r>
          </w:p>
        </w:tc>
        <w:tc>
          <w:tcPr>
            <w:tcW w:w="1653" w:type="dxa"/>
            <w:vAlign w:val="center"/>
          </w:tcPr>
          <w:p w14:paraId="574495E6">
            <w:pPr>
              <w:jc w:val="center"/>
              <w:rPr>
                <w:rFonts w:ascii="宋体"/>
                <w:szCs w:val="21"/>
                <w:highlight w:val="none"/>
              </w:rPr>
            </w:pPr>
          </w:p>
        </w:tc>
        <w:tc>
          <w:tcPr>
            <w:tcW w:w="1895" w:type="dxa"/>
            <w:vAlign w:val="center"/>
          </w:tcPr>
          <w:p w14:paraId="5EB1BB57">
            <w:pPr>
              <w:jc w:val="center"/>
              <w:rPr>
                <w:rFonts w:ascii="宋体"/>
                <w:szCs w:val="21"/>
                <w:highlight w:val="none"/>
              </w:rPr>
            </w:pPr>
          </w:p>
        </w:tc>
        <w:tc>
          <w:tcPr>
            <w:tcW w:w="2188" w:type="dxa"/>
            <w:vAlign w:val="center"/>
          </w:tcPr>
          <w:p w14:paraId="56709BA7">
            <w:pPr>
              <w:jc w:val="center"/>
              <w:rPr>
                <w:rFonts w:ascii="宋体"/>
                <w:szCs w:val="21"/>
                <w:highlight w:val="none"/>
              </w:rPr>
            </w:pPr>
          </w:p>
        </w:tc>
        <w:tc>
          <w:tcPr>
            <w:tcW w:w="1813" w:type="dxa"/>
            <w:vAlign w:val="center"/>
          </w:tcPr>
          <w:p w14:paraId="11E12360">
            <w:pPr>
              <w:jc w:val="center"/>
              <w:rPr>
                <w:rFonts w:ascii="宋体"/>
                <w:szCs w:val="21"/>
                <w:highlight w:val="none"/>
              </w:rPr>
            </w:pPr>
          </w:p>
        </w:tc>
        <w:tc>
          <w:tcPr>
            <w:tcW w:w="1589" w:type="dxa"/>
            <w:vAlign w:val="center"/>
          </w:tcPr>
          <w:p w14:paraId="0DCF485B">
            <w:pPr>
              <w:jc w:val="center"/>
              <w:rPr>
                <w:rFonts w:ascii="宋体"/>
                <w:szCs w:val="21"/>
                <w:highlight w:val="none"/>
              </w:rPr>
            </w:pPr>
          </w:p>
        </w:tc>
      </w:tr>
      <w:tr w14:paraId="1358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7" w:type="dxa"/>
            <w:vAlign w:val="center"/>
          </w:tcPr>
          <w:p w14:paraId="06695D55">
            <w:pPr>
              <w:jc w:val="center"/>
              <w:rPr>
                <w:rFonts w:ascii="宋体"/>
                <w:szCs w:val="21"/>
                <w:highlight w:val="none"/>
              </w:rPr>
            </w:pPr>
          </w:p>
        </w:tc>
        <w:tc>
          <w:tcPr>
            <w:tcW w:w="1653" w:type="dxa"/>
            <w:vAlign w:val="center"/>
          </w:tcPr>
          <w:p w14:paraId="1347701B">
            <w:pPr>
              <w:jc w:val="center"/>
              <w:rPr>
                <w:rFonts w:ascii="宋体"/>
                <w:szCs w:val="21"/>
                <w:highlight w:val="none"/>
              </w:rPr>
            </w:pPr>
          </w:p>
        </w:tc>
        <w:tc>
          <w:tcPr>
            <w:tcW w:w="1895" w:type="dxa"/>
            <w:vAlign w:val="center"/>
          </w:tcPr>
          <w:p w14:paraId="32C50181">
            <w:pPr>
              <w:jc w:val="center"/>
              <w:rPr>
                <w:rFonts w:ascii="宋体"/>
                <w:szCs w:val="21"/>
                <w:highlight w:val="none"/>
              </w:rPr>
            </w:pPr>
          </w:p>
        </w:tc>
        <w:tc>
          <w:tcPr>
            <w:tcW w:w="2188" w:type="dxa"/>
            <w:vAlign w:val="center"/>
          </w:tcPr>
          <w:p w14:paraId="2C919E51">
            <w:pPr>
              <w:jc w:val="center"/>
              <w:rPr>
                <w:rFonts w:ascii="宋体"/>
                <w:szCs w:val="21"/>
                <w:highlight w:val="none"/>
              </w:rPr>
            </w:pPr>
          </w:p>
        </w:tc>
        <w:tc>
          <w:tcPr>
            <w:tcW w:w="1813" w:type="dxa"/>
            <w:vAlign w:val="center"/>
          </w:tcPr>
          <w:p w14:paraId="432CE4CB">
            <w:pPr>
              <w:jc w:val="center"/>
              <w:rPr>
                <w:rFonts w:ascii="宋体"/>
                <w:szCs w:val="21"/>
                <w:highlight w:val="none"/>
              </w:rPr>
            </w:pPr>
          </w:p>
        </w:tc>
        <w:tc>
          <w:tcPr>
            <w:tcW w:w="1589" w:type="dxa"/>
            <w:vAlign w:val="center"/>
          </w:tcPr>
          <w:p w14:paraId="0BB5C6CA">
            <w:pPr>
              <w:jc w:val="center"/>
              <w:rPr>
                <w:rFonts w:ascii="宋体"/>
                <w:szCs w:val="21"/>
                <w:highlight w:val="none"/>
              </w:rPr>
            </w:pPr>
          </w:p>
        </w:tc>
      </w:tr>
    </w:tbl>
    <w:p w14:paraId="5BAD9E27">
      <w:pPr>
        <w:ind w:firstLine="360"/>
        <w:rPr>
          <w:rFonts w:ascii="宋体"/>
          <w:szCs w:val="21"/>
          <w:highlight w:val="none"/>
        </w:rPr>
      </w:pPr>
    </w:p>
    <w:p w14:paraId="50553B23">
      <w:pPr>
        <w:ind w:firstLine="360"/>
        <w:rPr>
          <w:rFonts w:ascii="宋体"/>
          <w:szCs w:val="21"/>
          <w:highlight w:val="none"/>
        </w:rPr>
      </w:pPr>
    </w:p>
    <w:p w14:paraId="56C2DAA9">
      <w:pPr>
        <w:ind w:firstLine="360"/>
        <w:rPr>
          <w:rFonts w:ascii="宋体"/>
          <w:szCs w:val="21"/>
          <w:highlight w:val="none"/>
        </w:rPr>
      </w:pPr>
    </w:p>
    <w:p w14:paraId="125BD64D">
      <w:pPr>
        <w:ind w:firstLine="360"/>
        <w:rPr>
          <w:rFonts w:ascii="宋体"/>
          <w:szCs w:val="21"/>
          <w:highlight w:val="none"/>
        </w:rPr>
      </w:pPr>
    </w:p>
    <w:p w14:paraId="77841C9E">
      <w:pPr>
        <w:rPr>
          <w:rFonts w:ascii="宋体"/>
          <w:b/>
          <w:szCs w:val="21"/>
          <w:highlight w:val="none"/>
        </w:rPr>
      </w:pPr>
    </w:p>
    <w:p w14:paraId="6EB00489">
      <w:pPr>
        <w:rPr>
          <w:rFonts w:ascii="宋体"/>
          <w:b/>
          <w:szCs w:val="21"/>
          <w:highlight w:val="none"/>
        </w:rPr>
      </w:pPr>
      <w:r>
        <w:rPr>
          <w:rFonts w:hint="eastAsia" w:ascii="宋体" w:hAnsi="宋体"/>
          <w:b/>
          <w:szCs w:val="21"/>
          <w:highlight w:val="none"/>
        </w:rPr>
        <w:t>附表</w:t>
      </w:r>
      <w:r>
        <w:rPr>
          <w:rFonts w:ascii="宋体" w:hAnsi="宋体"/>
          <w:b/>
          <w:szCs w:val="21"/>
          <w:highlight w:val="none"/>
        </w:rPr>
        <w:t>3</w:t>
      </w:r>
      <w:r>
        <w:rPr>
          <w:rFonts w:hint="eastAsia" w:ascii="宋体" w:hAnsi="宋体"/>
          <w:b/>
          <w:szCs w:val="21"/>
          <w:highlight w:val="none"/>
        </w:rPr>
        <w:t>、</w:t>
      </w:r>
    </w:p>
    <w:p w14:paraId="58A4F5F0">
      <w:pPr>
        <w:jc w:val="center"/>
        <w:rPr>
          <w:rFonts w:ascii="宋体"/>
          <w:b/>
          <w:szCs w:val="21"/>
          <w:highlight w:val="none"/>
        </w:rPr>
      </w:pPr>
      <w:r>
        <w:rPr>
          <w:rFonts w:hint="eastAsia" w:ascii="宋体" w:hAnsi="宋体"/>
          <w:b/>
          <w:szCs w:val="21"/>
          <w:highlight w:val="none"/>
        </w:rPr>
        <w:t>目前正在建设类似工程概况</w:t>
      </w:r>
    </w:p>
    <w:tbl>
      <w:tblPr>
        <w:tblStyle w:val="19"/>
        <w:tblW w:w="9467"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358"/>
        <w:gridCol w:w="1862"/>
        <w:gridCol w:w="1245"/>
        <w:gridCol w:w="1527"/>
        <w:gridCol w:w="1438"/>
        <w:gridCol w:w="1131"/>
      </w:tblGrid>
      <w:tr w14:paraId="031D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6" w:type="dxa"/>
            <w:vAlign w:val="center"/>
          </w:tcPr>
          <w:p w14:paraId="5FE576BD">
            <w:pPr>
              <w:jc w:val="center"/>
              <w:rPr>
                <w:rFonts w:ascii="宋体"/>
                <w:szCs w:val="21"/>
                <w:highlight w:val="none"/>
              </w:rPr>
            </w:pPr>
            <w:r>
              <w:rPr>
                <w:rFonts w:hint="eastAsia" w:ascii="宋体" w:hAnsi="宋体"/>
                <w:szCs w:val="21"/>
                <w:highlight w:val="none"/>
              </w:rPr>
              <w:t>序号</w:t>
            </w:r>
          </w:p>
        </w:tc>
        <w:tc>
          <w:tcPr>
            <w:tcW w:w="1358" w:type="dxa"/>
            <w:vAlign w:val="center"/>
          </w:tcPr>
          <w:p w14:paraId="3298FAAB">
            <w:pPr>
              <w:jc w:val="center"/>
              <w:rPr>
                <w:rFonts w:ascii="宋体"/>
                <w:szCs w:val="21"/>
                <w:highlight w:val="none"/>
              </w:rPr>
            </w:pPr>
            <w:r>
              <w:rPr>
                <w:rFonts w:hint="eastAsia" w:ascii="宋体" w:hAnsi="宋体"/>
                <w:szCs w:val="21"/>
                <w:highlight w:val="none"/>
              </w:rPr>
              <w:t>项目名称</w:t>
            </w:r>
          </w:p>
        </w:tc>
        <w:tc>
          <w:tcPr>
            <w:tcW w:w="1862" w:type="dxa"/>
            <w:vAlign w:val="center"/>
          </w:tcPr>
          <w:p w14:paraId="0BF94C65">
            <w:pPr>
              <w:jc w:val="center"/>
              <w:rPr>
                <w:rFonts w:ascii="宋体"/>
                <w:szCs w:val="21"/>
                <w:highlight w:val="none"/>
              </w:rPr>
            </w:pPr>
            <w:r>
              <w:rPr>
                <w:rFonts w:hint="eastAsia" w:ascii="宋体" w:hAnsi="宋体"/>
                <w:szCs w:val="21"/>
                <w:highlight w:val="none"/>
              </w:rPr>
              <w:t>建设地点</w:t>
            </w:r>
          </w:p>
        </w:tc>
        <w:tc>
          <w:tcPr>
            <w:tcW w:w="1245" w:type="dxa"/>
            <w:vAlign w:val="center"/>
          </w:tcPr>
          <w:p w14:paraId="0B2342D3">
            <w:pPr>
              <w:jc w:val="center"/>
              <w:rPr>
                <w:rFonts w:ascii="宋体"/>
                <w:szCs w:val="21"/>
                <w:highlight w:val="none"/>
              </w:rPr>
            </w:pPr>
            <w:r>
              <w:rPr>
                <w:rFonts w:hint="eastAsia" w:ascii="宋体" w:hAnsi="宋体"/>
                <w:szCs w:val="21"/>
                <w:highlight w:val="none"/>
              </w:rPr>
              <w:t>建设规模</w:t>
            </w:r>
          </w:p>
        </w:tc>
        <w:tc>
          <w:tcPr>
            <w:tcW w:w="1527" w:type="dxa"/>
            <w:vAlign w:val="center"/>
          </w:tcPr>
          <w:p w14:paraId="008A49F5">
            <w:pPr>
              <w:jc w:val="center"/>
              <w:rPr>
                <w:rFonts w:ascii="宋体"/>
                <w:szCs w:val="21"/>
                <w:highlight w:val="none"/>
              </w:rPr>
            </w:pPr>
            <w:r>
              <w:rPr>
                <w:rFonts w:hint="eastAsia" w:ascii="宋体" w:hAnsi="宋体"/>
                <w:szCs w:val="21"/>
                <w:highlight w:val="none"/>
              </w:rPr>
              <w:t>项目负责人</w:t>
            </w:r>
          </w:p>
        </w:tc>
        <w:tc>
          <w:tcPr>
            <w:tcW w:w="1438" w:type="dxa"/>
            <w:vAlign w:val="center"/>
          </w:tcPr>
          <w:p w14:paraId="373387EF">
            <w:pPr>
              <w:jc w:val="center"/>
              <w:rPr>
                <w:rFonts w:ascii="宋体"/>
                <w:szCs w:val="21"/>
                <w:highlight w:val="none"/>
              </w:rPr>
            </w:pPr>
            <w:r>
              <w:rPr>
                <w:rFonts w:hint="eastAsia" w:ascii="宋体" w:hAnsi="宋体"/>
                <w:szCs w:val="21"/>
                <w:highlight w:val="none"/>
              </w:rPr>
              <w:t>开竣工日期</w:t>
            </w:r>
          </w:p>
        </w:tc>
        <w:tc>
          <w:tcPr>
            <w:tcW w:w="1131" w:type="dxa"/>
            <w:vAlign w:val="center"/>
          </w:tcPr>
          <w:p w14:paraId="066C322D">
            <w:pPr>
              <w:jc w:val="center"/>
              <w:rPr>
                <w:rFonts w:ascii="宋体"/>
                <w:szCs w:val="21"/>
                <w:highlight w:val="none"/>
              </w:rPr>
            </w:pPr>
            <w:r>
              <w:rPr>
                <w:rFonts w:hint="eastAsia" w:ascii="宋体" w:hAnsi="宋体"/>
                <w:szCs w:val="21"/>
                <w:highlight w:val="none"/>
              </w:rPr>
              <w:t>达到质</w:t>
            </w:r>
          </w:p>
          <w:p w14:paraId="00A118AC">
            <w:pPr>
              <w:jc w:val="center"/>
              <w:rPr>
                <w:rFonts w:ascii="宋体"/>
                <w:szCs w:val="21"/>
                <w:highlight w:val="none"/>
              </w:rPr>
            </w:pPr>
            <w:r>
              <w:rPr>
                <w:rFonts w:hint="eastAsia" w:ascii="宋体" w:hAnsi="宋体"/>
                <w:szCs w:val="21"/>
                <w:highlight w:val="none"/>
              </w:rPr>
              <w:t>量标准</w:t>
            </w:r>
          </w:p>
        </w:tc>
      </w:tr>
      <w:tr w14:paraId="690F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6" w:type="dxa"/>
          </w:tcPr>
          <w:p w14:paraId="261BE274">
            <w:pPr>
              <w:rPr>
                <w:rFonts w:ascii="宋体"/>
                <w:szCs w:val="21"/>
                <w:highlight w:val="none"/>
              </w:rPr>
            </w:pPr>
          </w:p>
        </w:tc>
        <w:tc>
          <w:tcPr>
            <w:tcW w:w="1358" w:type="dxa"/>
          </w:tcPr>
          <w:p w14:paraId="576B7680">
            <w:pPr>
              <w:rPr>
                <w:rFonts w:ascii="宋体"/>
                <w:szCs w:val="21"/>
                <w:highlight w:val="none"/>
              </w:rPr>
            </w:pPr>
          </w:p>
        </w:tc>
        <w:tc>
          <w:tcPr>
            <w:tcW w:w="1862" w:type="dxa"/>
          </w:tcPr>
          <w:p w14:paraId="371F128A">
            <w:pPr>
              <w:rPr>
                <w:rFonts w:ascii="宋体"/>
                <w:color w:val="FF0000"/>
                <w:szCs w:val="21"/>
                <w:highlight w:val="none"/>
              </w:rPr>
            </w:pPr>
          </w:p>
        </w:tc>
        <w:tc>
          <w:tcPr>
            <w:tcW w:w="1245" w:type="dxa"/>
          </w:tcPr>
          <w:p w14:paraId="561734E1">
            <w:pPr>
              <w:rPr>
                <w:rFonts w:ascii="宋体"/>
                <w:szCs w:val="21"/>
                <w:highlight w:val="none"/>
              </w:rPr>
            </w:pPr>
          </w:p>
        </w:tc>
        <w:tc>
          <w:tcPr>
            <w:tcW w:w="1527" w:type="dxa"/>
          </w:tcPr>
          <w:p w14:paraId="4AA71086">
            <w:pPr>
              <w:rPr>
                <w:rFonts w:ascii="宋体"/>
                <w:szCs w:val="21"/>
                <w:highlight w:val="none"/>
              </w:rPr>
            </w:pPr>
          </w:p>
        </w:tc>
        <w:tc>
          <w:tcPr>
            <w:tcW w:w="1438" w:type="dxa"/>
          </w:tcPr>
          <w:p w14:paraId="53760BA3">
            <w:pPr>
              <w:rPr>
                <w:rFonts w:ascii="宋体"/>
                <w:szCs w:val="21"/>
                <w:highlight w:val="none"/>
              </w:rPr>
            </w:pPr>
          </w:p>
        </w:tc>
        <w:tc>
          <w:tcPr>
            <w:tcW w:w="1131" w:type="dxa"/>
          </w:tcPr>
          <w:p w14:paraId="1587C42C">
            <w:pPr>
              <w:rPr>
                <w:rFonts w:ascii="宋体"/>
                <w:szCs w:val="21"/>
                <w:highlight w:val="none"/>
              </w:rPr>
            </w:pPr>
          </w:p>
        </w:tc>
      </w:tr>
      <w:tr w14:paraId="7A95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6" w:type="dxa"/>
          </w:tcPr>
          <w:p w14:paraId="77572693">
            <w:pPr>
              <w:rPr>
                <w:rFonts w:ascii="宋体"/>
                <w:szCs w:val="21"/>
                <w:highlight w:val="none"/>
              </w:rPr>
            </w:pPr>
          </w:p>
        </w:tc>
        <w:tc>
          <w:tcPr>
            <w:tcW w:w="1358" w:type="dxa"/>
          </w:tcPr>
          <w:p w14:paraId="27363B93">
            <w:pPr>
              <w:rPr>
                <w:rFonts w:ascii="宋体"/>
                <w:szCs w:val="21"/>
                <w:highlight w:val="none"/>
              </w:rPr>
            </w:pPr>
          </w:p>
        </w:tc>
        <w:tc>
          <w:tcPr>
            <w:tcW w:w="1862" w:type="dxa"/>
          </w:tcPr>
          <w:p w14:paraId="6B0119FD">
            <w:pPr>
              <w:rPr>
                <w:rFonts w:ascii="宋体"/>
                <w:szCs w:val="21"/>
                <w:highlight w:val="none"/>
              </w:rPr>
            </w:pPr>
          </w:p>
        </w:tc>
        <w:tc>
          <w:tcPr>
            <w:tcW w:w="1245" w:type="dxa"/>
          </w:tcPr>
          <w:p w14:paraId="52C9D9D4">
            <w:pPr>
              <w:rPr>
                <w:rFonts w:ascii="宋体"/>
                <w:szCs w:val="21"/>
                <w:highlight w:val="none"/>
              </w:rPr>
            </w:pPr>
          </w:p>
        </w:tc>
        <w:tc>
          <w:tcPr>
            <w:tcW w:w="1527" w:type="dxa"/>
          </w:tcPr>
          <w:p w14:paraId="47F9309F">
            <w:pPr>
              <w:rPr>
                <w:rFonts w:ascii="宋体"/>
                <w:szCs w:val="21"/>
                <w:highlight w:val="none"/>
              </w:rPr>
            </w:pPr>
          </w:p>
        </w:tc>
        <w:tc>
          <w:tcPr>
            <w:tcW w:w="1438" w:type="dxa"/>
          </w:tcPr>
          <w:p w14:paraId="47207012">
            <w:pPr>
              <w:rPr>
                <w:rFonts w:ascii="宋体"/>
                <w:szCs w:val="21"/>
                <w:highlight w:val="none"/>
              </w:rPr>
            </w:pPr>
          </w:p>
        </w:tc>
        <w:tc>
          <w:tcPr>
            <w:tcW w:w="1131" w:type="dxa"/>
          </w:tcPr>
          <w:p w14:paraId="6A141C4B">
            <w:pPr>
              <w:rPr>
                <w:rFonts w:ascii="宋体"/>
                <w:szCs w:val="21"/>
                <w:highlight w:val="none"/>
              </w:rPr>
            </w:pPr>
          </w:p>
        </w:tc>
      </w:tr>
      <w:tr w14:paraId="115C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6" w:type="dxa"/>
          </w:tcPr>
          <w:p w14:paraId="4967DF79">
            <w:pPr>
              <w:rPr>
                <w:rFonts w:ascii="宋体"/>
                <w:szCs w:val="21"/>
                <w:highlight w:val="none"/>
              </w:rPr>
            </w:pPr>
          </w:p>
        </w:tc>
        <w:tc>
          <w:tcPr>
            <w:tcW w:w="1358" w:type="dxa"/>
          </w:tcPr>
          <w:p w14:paraId="6D457B99">
            <w:pPr>
              <w:rPr>
                <w:rFonts w:ascii="宋体"/>
                <w:szCs w:val="21"/>
                <w:highlight w:val="none"/>
              </w:rPr>
            </w:pPr>
          </w:p>
        </w:tc>
        <w:tc>
          <w:tcPr>
            <w:tcW w:w="1862" w:type="dxa"/>
          </w:tcPr>
          <w:p w14:paraId="226BE5CF">
            <w:pPr>
              <w:rPr>
                <w:rFonts w:ascii="宋体"/>
                <w:szCs w:val="21"/>
                <w:highlight w:val="none"/>
              </w:rPr>
            </w:pPr>
          </w:p>
        </w:tc>
        <w:tc>
          <w:tcPr>
            <w:tcW w:w="1245" w:type="dxa"/>
          </w:tcPr>
          <w:p w14:paraId="1FAA400A">
            <w:pPr>
              <w:rPr>
                <w:rFonts w:ascii="宋体"/>
                <w:szCs w:val="21"/>
                <w:highlight w:val="none"/>
              </w:rPr>
            </w:pPr>
          </w:p>
        </w:tc>
        <w:tc>
          <w:tcPr>
            <w:tcW w:w="1527" w:type="dxa"/>
          </w:tcPr>
          <w:p w14:paraId="3E9CFB8A">
            <w:pPr>
              <w:rPr>
                <w:rFonts w:ascii="宋体"/>
                <w:szCs w:val="21"/>
                <w:highlight w:val="none"/>
              </w:rPr>
            </w:pPr>
          </w:p>
        </w:tc>
        <w:tc>
          <w:tcPr>
            <w:tcW w:w="1438" w:type="dxa"/>
          </w:tcPr>
          <w:p w14:paraId="0FF83573">
            <w:pPr>
              <w:rPr>
                <w:rFonts w:ascii="宋体"/>
                <w:szCs w:val="21"/>
                <w:highlight w:val="none"/>
              </w:rPr>
            </w:pPr>
          </w:p>
        </w:tc>
        <w:tc>
          <w:tcPr>
            <w:tcW w:w="1131" w:type="dxa"/>
          </w:tcPr>
          <w:p w14:paraId="78CB1137">
            <w:pPr>
              <w:rPr>
                <w:rFonts w:ascii="宋体"/>
                <w:szCs w:val="21"/>
                <w:highlight w:val="none"/>
              </w:rPr>
            </w:pPr>
          </w:p>
        </w:tc>
      </w:tr>
      <w:tr w14:paraId="5030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6" w:type="dxa"/>
          </w:tcPr>
          <w:p w14:paraId="48E1E316">
            <w:pPr>
              <w:rPr>
                <w:rFonts w:ascii="宋体"/>
                <w:szCs w:val="21"/>
                <w:highlight w:val="none"/>
              </w:rPr>
            </w:pPr>
          </w:p>
        </w:tc>
        <w:tc>
          <w:tcPr>
            <w:tcW w:w="1358" w:type="dxa"/>
          </w:tcPr>
          <w:p w14:paraId="1B25D528">
            <w:pPr>
              <w:rPr>
                <w:rFonts w:ascii="宋体"/>
                <w:szCs w:val="21"/>
                <w:highlight w:val="none"/>
              </w:rPr>
            </w:pPr>
          </w:p>
        </w:tc>
        <w:tc>
          <w:tcPr>
            <w:tcW w:w="1862" w:type="dxa"/>
          </w:tcPr>
          <w:p w14:paraId="60628094">
            <w:pPr>
              <w:rPr>
                <w:rFonts w:ascii="宋体"/>
                <w:szCs w:val="21"/>
                <w:highlight w:val="none"/>
              </w:rPr>
            </w:pPr>
          </w:p>
        </w:tc>
        <w:tc>
          <w:tcPr>
            <w:tcW w:w="1245" w:type="dxa"/>
          </w:tcPr>
          <w:p w14:paraId="5B0123F4">
            <w:pPr>
              <w:rPr>
                <w:rFonts w:ascii="宋体"/>
                <w:szCs w:val="21"/>
                <w:highlight w:val="none"/>
              </w:rPr>
            </w:pPr>
          </w:p>
        </w:tc>
        <w:tc>
          <w:tcPr>
            <w:tcW w:w="1527" w:type="dxa"/>
          </w:tcPr>
          <w:p w14:paraId="0E650FA3">
            <w:pPr>
              <w:rPr>
                <w:rFonts w:ascii="宋体"/>
                <w:szCs w:val="21"/>
                <w:highlight w:val="none"/>
              </w:rPr>
            </w:pPr>
          </w:p>
        </w:tc>
        <w:tc>
          <w:tcPr>
            <w:tcW w:w="1438" w:type="dxa"/>
          </w:tcPr>
          <w:p w14:paraId="77A1746F">
            <w:pPr>
              <w:rPr>
                <w:rFonts w:ascii="宋体"/>
                <w:szCs w:val="21"/>
                <w:highlight w:val="none"/>
              </w:rPr>
            </w:pPr>
          </w:p>
        </w:tc>
        <w:tc>
          <w:tcPr>
            <w:tcW w:w="1131" w:type="dxa"/>
          </w:tcPr>
          <w:p w14:paraId="1CB58D46">
            <w:pPr>
              <w:rPr>
                <w:rFonts w:ascii="宋体"/>
                <w:szCs w:val="21"/>
                <w:highlight w:val="none"/>
              </w:rPr>
            </w:pPr>
          </w:p>
        </w:tc>
      </w:tr>
      <w:tr w14:paraId="31F3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6" w:type="dxa"/>
          </w:tcPr>
          <w:p w14:paraId="33437E5A">
            <w:pPr>
              <w:rPr>
                <w:rFonts w:ascii="宋体"/>
                <w:szCs w:val="21"/>
                <w:highlight w:val="none"/>
              </w:rPr>
            </w:pPr>
          </w:p>
        </w:tc>
        <w:tc>
          <w:tcPr>
            <w:tcW w:w="1358" w:type="dxa"/>
          </w:tcPr>
          <w:p w14:paraId="340C8FFB">
            <w:pPr>
              <w:rPr>
                <w:rFonts w:ascii="宋体"/>
                <w:szCs w:val="21"/>
                <w:highlight w:val="none"/>
              </w:rPr>
            </w:pPr>
          </w:p>
        </w:tc>
        <w:tc>
          <w:tcPr>
            <w:tcW w:w="1862" w:type="dxa"/>
          </w:tcPr>
          <w:p w14:paraId="055BA7E5">
            <w:pPr>
              <w:rPr>
                <w:rFonts w:ascii="宋体"/>
                <w:szCs w:val="21"/>
                <w:highlight w:val="none"/>
              </w:rPr>
            </w:pPr>
          </w:p>
        </w:tc>
        <w:tc>
          <w:tcPr>
            <w:tcW w:w="1245" w:type="dxa"/>
          </w:tcPr>
          <w:p w14:paraId="5611A15F">
            <w:pPr>
              <w:rPr>
                <w:rFonts w:ascii="宋体"/>
                <w:szCs w:val="21"/>
                <w:highlight w:val="none"/>
              </w:rPr>
            </w:pPr>
          </w:p>
        </w:tc>
        <w:tc>
          <w:tcPr>
            <w:tcW w:w="1527" w:type="dxa"/>
          </w:tcPr>
          <w:p w14:paraId="6BEDF62E">
            <w:pPr>
              <w:rPr>
                <w:rFonts w:ascii="宋体"/>
                <w:szCs w:val="21"/>
                <w:highlight w:val="none"/>
              </w:rPr>
            </w:pPr>
          </w:p>
        </w:tc>
        <w:tc>
          <w:tcPr>
            <w:tcW w:w="1438" w:type="dxa"/>
          </w:tcPr>
          <w:p w14:paraId="55D3B689">
            <w:pPr>
              <w:rPr>
                <w:rFonts w:ascii="宋体"/>
                <w:szCs w:val="21"/>
                <w:highlight w:val="none"/>
              </w:rPr>
            </w:pPr>
          </w:p>
        </w:tc>
        <w:tc>
          <w:tcPr>
            <w:tcW w:w="1131" w:type="dxa"/>
          </w:tcPr>
          <w:p w14:paraId="54B22C53">
            <w:pPr>
              <w:rPr>
                <w:rFonts w:ascii="宋体"/>
                <w:szCs w:val="21"/>
                <w:highlight w:val="none"/>
              </w:rPr>
            </w:pPr>
          </w:p>
        </w:tc>
      </w:tr>
      <w:tr w14:paraId="2BBB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6" w:type="dxa"/>
          </w:tcPr>
          <w:p w14:paraId="3225E75B">
            <w:pPr>
              <w:rPr>
                <w:rFonts w:ascii="宋体"/>
                <w:szCs w:val="21"/>
                <w:highlight w:val="none"/>
              </w:rPr>
            </w:pPr>
          </w:p>
        </w:tc>
        <w:tc>
          <w:tcPr>
            <w:tcW w:w="1358" w:type="dxa"/>
          </w:tcPr>
          <w:p w14:paraId="7813F38D">
            <w:pPr>
              <w:rPr>
                <w:rFonts w:ascii="宋体"/>
                <w:szCs w:val="21"/>
                <w:highlight w:val="none"/>
              </w:rPr>
            </w:pPr>
          </w:p>
        </w:tc>
        <w:tc>
          <w:tcPr>
            <w:tcW w:w="1862" w:type="dxa"/>
          </w:tcPr>
          <w:p w14:paraId="43082493">
            <w:pPr>
              <w:rPr>
                <w:rFonts w:ascii="宋体"/>
                <w:szCs w:val="21"/>
                <w:highlight w:val="none"/>
              </w:rPr>
            </w:pPr>
          </w:p>
        </w:tc>
        <w:tc>
          <w:tcPr>
            <w:tcW w:w="1245" w:type="dxa"/>
          </w:tcPr>
          <w:p w14:paraId="19871BFF">
            <w:pPr>
              <w:rPr>
                <w:rFonts w:ascii="宋体"/>
                <w:szCs w:val="21"/>
                <w:highlight w:val="none"/>
              </w:rPr>
            </w:pPr>
          </w:p>
        </w:tc>
        <w:tc>
          <w:tcPr>
            <w:tcW w:w="1527" w:type="dxa"/>
          </w:tcPr>
          <w:p w14:paraId="21528E0F">
            <w:pPr>
              <w:rPr>
                <w:rFonts w:ascii="宋体"/>
                <w:szCs w:val="21"/>
                <w:highlight w:val="none"/>
              </w:rPr>
            </w:pPr>
          </w:p>
        </w:tc>
        <w:tc>
          <w:tcPr>
            <w:tcW w:w="1438" w:type="dxa"/>
          </w:tcPr>
          <w:p w14:paraId="2675A0F3">
            <w:pPr>
              <w:rPr>
                <w:rFonts w:ascii="宋体"/>
                <w:szCs w:val="21"/>
                <w:highlight w:val="none"/>
              </w:rPr>
            </w:pPr>
          </w:p>
        </w:tc>
        <w:tc>
          <w:tcPr>
            <w:tcW w:w="1131" w:type="dxa"/>
          </w:tcPr>
          <w:p w14:paraId="3C3D6505">
            <w:pPr>
              <w:rPr>
                <w:rFonts w:ascii="宋体"/>
                <w:szCs w:val="21"/>
                <w:highlight w:val="none"/>
              </w:rPr>
            </w:pPr>
          </w:p>
        </w:tc>
      </w:tr>
    </w:tbl>
    <w:p w14:paraId="46206D18">
      <w:pPr>
        <w:rPr>
          <w:rFonts w:ascii="宋体"/>
          <w:szCs w:val="21"/>
          <w:highlight w:val="none"/>
        </w:rPr>
      </w:pPr>
    </w:p>
    <w:p w14:paraId="26AFF866">
      <w:pPr>
        <w:spacing w:line="280" w:lineRule="exact"/>
        <w:ind w:firstLine="210" w:firstLineChars="100"/>
        <w:rPr>
          <w:rFonts w:ascii="宋体"/>
          <w:szCs w:val="21"/>
          <w:highlight w:val="none"/>
        </w:rPr>
      </w:pPr>
      <w:r>
        <w:rPr>
          <w:rFonts w:hint="eastAsia" w:ascii="宋体" w:hAnsi="宋体"/>
          <w:szCs w:val="21"/>
          <w:highlight w:val="none"/>
        </w:rPr>
        <w:t>供应商（盖章）：</w:t>
      </w:r>
    </w:p>
    <w:p w14:paraId="4C86E81B">
      <w:pPr>
        <w:spacing w:line="280" w:lineRule="exact"/>
        <w:rPr>
          <w:rFonts w:ascii="宋体"/>
          <w:szCs w:val="21"/>
          <w:highlight w:val="none"/>
        </w:rPr>
      </w:pPr>
      <w:r>
        <w:rPr>
          <w:rFonts w:hint="eastAsia" w:ascii="宋体" w:hAnsi="宋体"/>
          <w:szCs w:val="21"/>
          <w:highlight w:val="none"/>
        </w:rPr>
        <w:t>法定代表人或委托代理人（签字）：</w:t>
      </w:r>
    </w:p>
    <w:p w14:paraId="05748945">
      <w:pPr>
        <w:jc w:val="center"/>
        <w:rPr>
          <w:rFonts w:ascii="宋体"/>
          <w:szCs w:val="21"/>
          <w:highlight w:val="none"/>
        </w:rPr>
      </w:pPr>
    </w:p>
    <w:p w14:paraId="2D584001">
      <w:pPr>
        <w:ind w:firstLine="6480"/>
        <w:jc w:val="center"/>
        <w:rPr>
          <w:rFonts w:ascii="宋体"/>
          <w:szCs w:val="21"/>
          <w:highlight w:val="none"/>
        </w:rPr>
      </w:pPr>
      <w:r>
        <w:rPr>
          <w:rFonts w:hint="eastAsia" w:ascii="宋体" w:hAnsi="宋体"/>
          <w:szCs w:val="21"/>
          <w:highlight w:val="none"/>
        </w:rPr>
        <w:t>日期：年月日</w:t>
      </w:r>
    </w:p>
    <w:p w14:paraId="59F88593">
      <w:pPr>
        <w:ind w:firstLine="361" w:firstLineChars="171"/>
        <w:rPr>
          <w:rFonts w:ascii="宋体"/>
          <w:b/>
          <w:szCs w:val="21"/>
          <w:highlight w:val="none"/>
        </w:rPr>
      </w:pPr>
    </w:p>
    <w:p w14:paraId="44596AF9">
      <w:pPr>
        <w:ind w:firstLine="361" w:firstLineChars="171"/>
        <w:rPr>
          <w:rFonts w:ascii="宋体"/>
          <w:b/>
          <w:szCs w:val="21"/>
          <w:highlight w:val="none"/>
        </w:rPr>
      </w:pPr>
    </w:p>
    <w:p w14:paraId="53DBB0B2">
      <w:pPr>
        <w:jc w:val="center"/>
        <w:rPr>
          <w:rFonts w:ascii="宋体"/>
          <w:b/>
          <w:szCs w:val="21"/>
          <w:highlight w:val="none"/>
        </w:rPr>
      </w:pPr>
    </w:p>
    <w:p w14:paraId="61768767">
      <w:pPr>
        <w:jc w:val="center"/>
        <w:rPr>
          <w:rFonts w:ascii="宋体"/>
          <w:b/>
          <w:szCs w:val="21"/>
          <w:highlight w:val="none"/>
        </w:rPr>
      </w:pPr>
    </w:p>
    <w:p w14:paraId="12EB6492">
      <w:pPr>
        <w:spacing w:line="440" w:lineRule="exact"/>
        <w:jc w:val="center"/>
        <w:rPr>
          <w:rFonts w:ascii="宋体"/>
          <w:b/>
          <w:szCs w:val="21"/>
          <w:highlight w:val="none"/>
        </w:rPr>
      </w:pPr>
      <w:r>
        <w:rPr>
          <w:rFonts w:hint="eastAsia" w:ascii="宋体" w:hAnsi="宋体"/>
          <w:b/>
          <w:szCs w:val="21"/>
          <w:highlight w:val="none"/>
        </w:rPr>
        <w:t>三、谈判文件要求提供的资格证明文件</w:t>
      </w:r>
    </w:p>
    <w:p w14:paraId="0CBF2123">
      <w:pPr>
        <w:ind w:firstLine="420" w:firstLineChars="200"/>
        <w:rPr>
          <w:rFonts w:ascii="宋体"/>
          <w:szCs w:val="21"/>
          <w:highlight w:val="none"/>
        </w:rPr>
      </w:pPr>
    </w:p>
    <w:p w14:paraId="6EB9B146">
      <w:pPr>
        <w:numPr>
          <w:ilvl w:val="0"/>
          <w:numId w:val="1"/>
        </w:numPr>
        <w:spacing w:line="500" w:lineRule="exact"/>
        <w:rPr>
          <w:rFonts w:ascii="宋体"/>
          <w:bCs/>
          <w:szCs w:val="21"/>
          <w:highlight w:val="none"/>
        </w:rPr>
      </w:pPr>
      <w:r>
        <w:rPr>
          <w:rFonts w:hint="eastAsia" w:ascii="宋体" w:hAnsi="宋体"/>
          <w:bCs/>
          <w:szCs w:val="21"/>
          <w:highlight w:val="none"/>
        </w:rPr>
        <w:t>有关证件统计表</w:t>
      </w:r>
    </w:p>
    <w:p w14:paraId="15DA2E0E">
      <w:pPr>
        <w:numPr>
          <w:ilvl w:val="0"/>
          <w:numId w:val="1"/>
        </w:numPr>
        <w:spacing w:line="500" w:lineRule="exact"/>
        <w:rPr>
          <w:rFonts w:ascii="宋体"/>
          <w:bCs/>
          <w:szCs w:val="21"/>
          <w:highlight w:val="none"/>
        </w:rPr>
      </w:pPr>
      <w:r>
        <w:rPr>
          <w:rFonts w:hint="eastAsia" w:ascii="宋体" w:hAnsi="宋体"/>
          <w:bCs/>
          <w:szCs w:val="21"/>
          <w:highlight w:val="none"/>
        </w:rPr>
        <w:t>营业执照复印件</w:t>
      </w:r>
      <w:r>
        <w:rPr>
          <w:rFonts w:hint="eastAsia" w:ascii="宋体" w:hAnsi="宋体"/>
          <w:color w:val="000000"/>
          <w:szCs w:val="21"/>
          <w:highlight w:val="none"/>
        </w:rPr>
        <w:t>加盖公章</w:t>
      </w:r>
    </w:p>
    <w:p w14:paraId="4FC0833B">
      <w:pPr>
        <w:numPr>
          <w:ilvl w:val="0"/>
          <w:numId w:val="1"/>
        </w:numPr>
        <w:spacing w:line="500" w:lineRule="exact"/>
        <w:rPr>
          <w:rFonts w:ascii="宋体"/>
          <w:bCs/>
          <w:szCs w:val="21"/>
          <w:highlight w:val="none"/>
        </w:rPr>
      </w:pPr>
      <w:r>
        <w:rPr>
          <w:rFonts w:hint="eastAsia" w:ascii="宋体" w:hAnsi="宋体" w:cs="宋体"/>
          <w:szCs w:val="21"/>
          <w:highlight w:val="none"/>
        </w:rPr>
        <w:t>资质证书复印件加盖公章；</w:t>
      </w:r>
    </w:p>
    <w:p w14:paraId="22539816">
      <w:pPr>
        <w:numPr>
          <w:ilvl w:val="0"/>
          <w:numId w:val="1"/>
        </w:numPr>
        <w:spacing w:line="500" w:lineRule="exact"/>
        <w:rPr>
          <w:rFonts w:ascii="宋体"/>
          <w:bCs/>
          <w:szCs w:val="21"/>
          <w:highlight w:val="none"/>
        </w:rPr>
      </w:pPr>
      <w:r>
        <w:rPr>
          <w:rFonts w:hint="eastAsia" w:ascii="宋体" w:hAnsi="宋体"/>
          <w:color w:val="000000"/>
          <w:szCs w:val="21"/>
          <w:highlight w:val="none"/>
        </w:rPr>
        <w:t>如授权代表参加报价，</w:t>
      </w:r>
      <w:r>
        <w:rPr>
          <w:rFonts w:hint="eastAsia" w:ascii="宋体" w:hAnsi="宋体" w:cs="宋体"/>
          <w:szCs w:val="21"/>
          <w:highlight w:val="none"/>
        </w:rPr>
        <w:t>须提供法定代表人（负责人）授权委托书原件及授权代表的身份证复印件（加盖公章）；如法定代表人（负责人）参加报价，可只提供法定代表人（负责人）法定代表人身份证明书及身份证复印件（加盖公章）(见附件)</w:t>
      </w:r>
      <w:r>
        <w:rPr>
          <w:rFonts w:hint="eastAsia" w:ascii="宋体" w:hAnsi="宋体"/>
          <w:color w:val="000000"/>
          <w:szCs w:val="21"/>
          <w:highlight w:val="none"/>
        </w:rPr>
        <w:t>。</w:t>
      </w:r>
    </w:p>
    <w:p w14:paraId="4AEF7D2C">
      <w:pPr>
        <w:spacing w:line="240" w:lineRule="exact"/>
        <w:jc w:val="center"/>
        <w:rPr>
          <w:rFonts w:ascii="宋体"/>
          <w:bCs/>
          <w:szCs w:val="21"/>
          <w:highlight w:val="none"/>
        </w:rPr>
      </w:pPr>
    </w:p>
    <w:p w14:paraId="59485BFF">
      <w:pPr>
        <w:spacing w:line="240" w:lineRule="exact"/>
        <w:jc w:val="center"/>
        <w:rPr>
          <w:rFonts w:ascii="宋体"/>
          <w:bCs/>
          <w:szCs w:val="21"/>
          <w:highlight w:val="none"/>
        </w:rPr>
      </w:pPr>
    </w:p>
    <w:p w14:paraId="4BE78F93">
      <w:pPr>
        <w:spacing w:line="240" w:lineRule="exact"/>
        <w:jc w:val="center"/>
        <w:rPr>
          <w:rFonts w:ascii="宋体"/>
          <w:bCs/>
          <w:szCs w:val="21"/>
          <w:highlight w:val="none"/>
        </w:rPr>
      </w:pPr>
    </w:p>
    <w:p w14:paraId="077BDB1F">
      <w:pPr>
        <w:spacing w:line="240" w:lineRule="exact"/>
        <w:jc w:val="center"/>
        <w:rPr>
          <w:rFonts w:ascii="宋体"/>
          <w:bCs/>
          <w:szCs w:val="21"/>
          <w:highlight w:val="none"/>
        </w:rPr>
      </w:pPr>
    </w:p>
    <w:p w14:paraId="11568AA0">
      <w:pPr>
        <w:spacing w:line="240" w:lineRule="exact"/>
        <w:jc w:val="center"/>
        <w:rPr>
          <w:rFonts w:ascii="宋体"/>
          <w:bCs/>
          <w:szCs w:val="21"/>
          <w:highlight w:val="none"/>
        </w:rPr>
      </w:pPr>
    </w:p>
    <w:p w14:paraId="7DA0D4ED">
      <w:pPr>
        <w:spacing w:line="240" w:lineRule="exact"/>
        <w:jc w:val="center"/>
        <w:rPr>
          <w:rFonts w:ascii="宋体"/>
          <w:bCs/>
          <w:szCs w:val="21"/>
          <w:highlight w:val="none"/>
        </w:rPr>
      </w:pPr>
    </w:p>
    <w:p w14:paraId="7FB3E34E">
      <w:pPr>
        <w:spacing w:line="240" w:lineRule="exact"/>
        <w:jc w:val="center"/>
        <w:rPr>
          <w:rFonts w:ascii="宋体"/>
          <w:bCs/>
          <w:szCs w:val="21"/>
          <w:highlight w:val="none"/>
        </w:rPr>
      </w:pPr>
    </w:p>
    <w:p w14:paraId="3AAD5230">
      <w:pPr>
        <w:spacing w:line="240" w:lineRule="exact"/>
        <w:jc w:val="center"/>
        <w:rPr>
          <w:rFonts w:ascii="宋体"/>
          <w:bCs/>
          <w:szCs w:val="21"/>
          <w:highlight w:val="none"/>
        </w:rPr>
      </w:pPr>
    </w:p>
    <w:p w14:paraId="6ABAC4DE">
      <w:pPr>
        <w:spacing w:line="240" w:lineRule="exact"/>
        <w:jc w:val="center"/>
        <w:rPr>
          <w:rFonts w:ascii="宋体"/>
          <w:bCs/>
          <w:szCs w:val="21"/>
          <w:highlight w:val="none"/>
        </w:rPr>
      </w:pPr>
    </w:p>
    <w:p w14:paraId="167CA36A">
      <w:pPr>
        <w:spacing w:line="240" w:lineRule="exact"/>
        <w:jc w:val="center"/>
        <w:rPr>
          <w:rFonts w:ascii="宋体"/>
          <w:bCs/>
          <w:szCs w:val="21"/>
          <w:highlight w:val="none"/>
        </w:rPr>
      </w:pPr>
    </w:p>
    <w:p w14:paraId="1FDD03C7">
      <w:pPr>
        <w:spacing w:line="240" w:lineRule="exact"/>
        <w:jc w:val="center"/>
        <w:rPr>
          <w:rFonts w:ascii="宋体"/>
          <w:bCs/>
          <w:szCs w:val="21"/>
          <w:highlight w:val="none"/>
        </w:rPr>
      </w:pPr>
    </w:p>
    <w:p w14:paraId="7BADFE68">
      <w:pPr>
        <w:spacing w:line="240" w:lineRule="exact"/>
        <w:jc w:val="center"/>
        <w:rPr>
          <w:rFonts w:ascii="宋体"/>
          <w:bCs/>
          <w:szCs w:val="21"/>
          <w:highlight w:val="none"/>
        </w:rPr>
      </w:pPr>
    </w:p>
    <w:p w14:paraId="0627B2C9">
      <w:pPr>
        <w:spacing w:line="240" w:lineRule="exact"/>
        <w:jc w:val="center"/>
        <w:rPr>
          <w:rFonts w:ascii="宋体"/>
          <w:bCs/>
          <w:szCs w:val="21"/>
          <w:highlight w:val="none"/>
        </w:rPr>
      </w:pPr>
    </w:p>
    <w:p w14:paraId="7420DF50">
      <w:pPr>
        <w:spacing w:line="240" w:lineRule="exact"/>
        <w:jc w:val="center"/>
        <w:rPr>
          <w:rFonts w:ascii="宋体"/>
          <w:bCs/>
          <w:szCs w:val="21"/>
          <w:highlight w:val="none"/>
        </w:rPr>
      </w:pPr>
    </w:p>
    <w:p w14:paraId="6CE61178">
      <w:pPr>
        <w:spacing w:line="240" w:lineRule="exact"/>
        <w:jc w:val="center"/>
        <w:rPr>
          <w:rFonts w:ascii="宋体"/>
          <w:bCs/>
          <w:szCs w:val="21"/>
          <w:highlight w:val="none"/>
        </w:rPr>
      </w:pPr>
    </w:p>
    <w:p w14:paraId="0AB1EAEE">
      <w:pPr>
        <w:spacing w:line="240" w:lineRule="exact"/>
        <w:jc w:val="center"/>
        <w:rPr>
          <w:rFonts w:ascii="宋体"/>
          <w:bCs/>
          <w:szCs w:val="21"/>
          <w:highlight w:val="none"/>
        </w:rPr>
      </w:pPr>
    </w:p>
    <w:p w14:paraId="5A968523">
      <w:pPr>
        <w:spacing w:line="240" w:lineRule="exact"/>
        <w:jc w:val="center"/>
        <w:rPr>
          <w:rFonts w:ascii="宋体"/>
          <w:bCs/>
          <w:szCs w:val="21"/>
          <w:highlight w:val="none"/>
        </w:rPr>
      </w:pPr>
    </w:p>
    <w:p w14:paraId="5246DB5E">
      <w:pPr>
        <w:spacing w:line="240" w:lineRule="exact"/>
        <w:jc w:val="center"/>
        <w:rPr>
          <w:rFonts w:ascii="宋体"/>
          <w:bCs/>
          <w:szCs w:val="21"/>
          <w:highlight w:val="none"/>
        </w:rPr>
      </w:pPr>
    </w:p>
    <w:p w14:paraId="3DED4222">
      <w:pPr>
        <w:spacing w:line="240" w:lineRule="exact"/>
        <w:jc w:val="center"/>
        <w:rPr>
          <w:rFonts w:ascii="宋体"/>
          <w:bCs/>
          <w:szCs w:val="21"/>
          <w:highlight w:val="none"/>
        </w:rPr>
      </w:pPr>
    </w:p>
    <w:p w14:paraId="27C3E23C">
      <w:pPr>
        <w:spacing w:line="240" w:lineRule="exact"/>
        <w:jc w:val="center"/>
        <w:rPr>
          <w:rFonts w:ascii="宋体"/>
          <w:bCs/>
          <w:szCs w:val="21"/>
          <w:highlight w:val="none"/>
        </w:rPr>
      </w:pPr>
    </w:p>
    <w:p w14:paraId="560EA195">
      <w:pPr>
        <w:spacing w:line="240" w:lineRule="exact"/>
        <w:jc w:val="center"/>
        <w:rPr>
          <w:rFonts w:ascii="宋体"/>
          <w:bCs/>
          <w:szCs w:val="21"/>
          <w:highlight w:val="none"/>
        </w:rPr>
      </w:pPr>
    </w:p>
    <w:p w14:paraId="2E95430D">
      <w:pPr>
        <w:spacing w:line="240" w:lineRule="exact"/>
        <w:jc w:val="center"/>
        <w:rPr>
          <w:rFonts w:ascii="宋体"/>
          <w:bCs/>
          <w:szCs w:val="21"/>
          <w:highlight w:val="none"/>
        </w:rPr>
      </w:pPr>
    </w:p>
    <w:p w14:paraId="62A13A1D">
      <w:pPr>
        <w:spacing w:line="240" w:lineRule="exact"/>
        <w:jc w:val="center"/>
        <w:rPr>
          <w:rFonts w:ascii="宋体"/>
          <w:bCs/>
          <w:szCs w:val="21"/>
          <w:highlight w:val="none"/>
        </w:rPr>
      </w:pPr>
    </w:p>
    <w:p w14:paraId="2577738B">
      <w:pPr>
        <w:spacing w:line="240" w:lineRule="exact"/>
        <w:jc w:val="center"/>
        <w:rPr>
          <w:rFonts w:ascii="宋体"/>
          <w:bCs/>
          <w:szCs w:val="21"/>
          <w:highlight w:val="none"/>
        </w:rPr>
      </w:pPr>
    </w:p>
    <w:p w14:paraId="6017EA90">
      <w:pPr>
        <w:spacing w:line="240" w:lineRule="exact"/>
        <w:jc w:val="center"/>
        <w:rPr>
          <w:rFonts w:ascii="宋体"/>
          <w:bCs/>
          <w:szCs w:val="21"/>
          <w:highlight w:val="none"/>
        </w:rPr>
      </w:pPr>
    </w:p>
    <w:p w14:paraId="1024D71E">
      <w:pPr>
        <w:spacing w:line="240" w:lineRule="exact"/>
        <w:jc w:val="center"/>
        <w:rPr>
          <w:rFonts w:ascii="宋体"/>
          <w:bCs/>
          <w:szCs w:val="21"/>
          <w:highlight w:val="none"/>
        </w:rPr>
      </w:pPr>
    </w:p>
    <w:p w14:paraId="78BE7388">
      <w:pPr>
        <w:spacing w:line="240" w:lineRule="exact"/>
        <w:jc w:val="center"/>
        <w:rPr>
          <w:rFonts w:ascii="宋体"/>
          <w:bCs/>
          <w:szCs w:val="21"/>
          <w:highlight w:val="none"/>
        </w:rPr>
      </w:pPr>
    </w:p>
    <w:p w14:paraId="7904128D">
      <w:pPr>
        <w:spacing w:line="240" w:lineRule="exact"/>
        <w:jc w:val="center"/>
        <w:rPr>
          <w:rFonts w:ascii="宋体"/>
          <w:bCs/>
          <w:szCs w:val="21"/>
          <w:highlight w:val="none"/>
        </w:rPr>
      </w:pPr>
    </w:p>
    <w:p w14:paraId="5D183628">
      <w:pPr>
        <w:spacing w:line="240" w:lineRule="exact"/>
        <w:jc w:val="center"/>
        <w:rPr>
          <w:rFonts w:ascii="宋体"/>
          <w:bCs/>
          <w:szCs w:val="21"/>
          <w:highlight w:val="none"/>
        </w:rPr>
      </w:pPr>
    </w:p>
    <w:p w14:paraId="224D4CA7">
      <w:pPr>
        <w:spacing w:line="240" w:lineRule="exact"/>
        <w:jc w:val="center"/>
        <w:rPr>
          <w:rFonts w:ascii="宋体"/>
          <w:bCs/>
          <w:szCs w:val="21"/>
          <w:highlight w:val="none"/>
        </w:rPr>
      </w:pPr>
    </w:p>
    <w:p w14:paraId="15A60D10">
      <w:pPr>
        <w:spacing w:line="240" w:lineRule="exact"/>
        <w:jc w:val="center"/>
        <w:rPr>
          <w:rFonts w:ascii="宋体"/>
          <w:bCs/>
          <w:szCs w:val="21"/>
          <w:highlight w:val="none"/>
        </w:rPr>
      </w:pPr>
    </w:p>
    <w:p w14:paraId="765848D9">
      <w:pPr>
        <w:spacing w:line="240" w:lineRule="exact"/>
        <w:jc w:val="center"/>
        <w:rPr>
          <w:rFonts w:ascii="宋体"/>
          <w:bCs/>
          <w:szCs w:val="21"/>
          <w:highlight w:val="none"/>
        </w:rPr>
      </w:pPr>
    </w:p>
    <w:p w14:paraId="34E6F82B">
      <w:pPr>
        <w:spacing w:line="240" w:lineRule="exact"/>
        <w:jc w:val="center"/>
        <w:rPr>
          <w:rFonts w:ascii="宋体"/>
          <w:bCs/>
          <w:szCs w:val="21"/>
          <w:highlight w:val="none"/>
        </w:rPr>
      </w:pPr>
    </w:p>
    <w:p w14:paraId="589AE02F">
      <w:pPr>
        <w:spacing w:line="240" w:lineRule="exact"/>
        <w:jc w:val="center"/>
        <w:rPr>
          <w:rFonts w:ascii="宋体"/>
          <w:bCs/>
          <w:szCs w:val="21"/>
          <w:highlight w:val="none"/>
        </w:rPr>
      </w:pPr>
    </w:p>
    <w:p w14:paraId="39E3EA7F">
      <w:pPr>
        <w:spacing w:line="240" w:lineRule="exact"/>
        <w:jc w:val="center"/>
        <w:rPr>
          <w:rFonts w:ascii="宋体"/>
          <w:bCs/>
          <w:szCs w:val="21"/>
          <w:highlight w:val="none"/>
        </w:rPr>
      </w:pPr>
    </w:p>
    <w:p w14:paraId="40D8F834">
      <w:pPr>
        <w:spacing w:line="240" w:lineRule="exact"/>
        <w:jc w:val="center"/>
        <w:rPr>
          <w:rFonts w:ascii="宋体"/>
          <w:bCs/>
          <w:szCs w:val="21"/>
          <w:highlight w:val="none"/>
        </w:rPr>
      </w:pPr>
    </w:p>
    <w:p w14:paraId="45696524">
      <w:pPr>
        <w:rPr>
          <w:rFonts w:ascii="宋体"/>
          <w:b/>
          <w:bCs/>
          <w:szCs w:val="21"/>
          <w:highlight w:val="none"/>
        </w:rPr>
      </w:pPr>
      <w:r>
        <w:rPr>
          <w:rFonts w:ascii="宋体"/>
          <w:b/>
          <w:bCs/>
          <w:szCs w:val="21"/>
          <w:highlight w:val="none"/>
        </w:rPr>
        <w:br w:type="page"/>
      </w:r>
    </w:p>
    <w:p w14:paraId="00BE1E38">
      <w:pPr>
        <w:rPr>
          <w:rFonts w:ascii="宋体"/>
          <w:b/>
          <w:bCs/>
          <w:szCs w:val="21"/>
          <w:highlight w:val="none"/>
        </w:rPr>
      </w:pPr>
    </w:p>
    <w:p w14:paraId="7C0DFC42">
      <w:pPr>
        <w:rPr>
          <w:rFonts w:ascii="宋体"/>
          <w:b/>
          <w:bCs/>
          <w:szCs w:val="21"/>
          <w:highlight w:val="none"/>
        </w:rPr>
      </w:pPr>
    </w:p>
    <w:p w14:paraId="1EF5FFF8">
      <w:pPr>
        <w:jc w:val="center"/>
        <w:rPr>
          <w:rFonts w:ascii="宋体"/>
          <w:b/>
          <w:bCs/>
          <w:szCs w:val="21"/>
          <w:highlight w:val="none"/>
        </w:rPr>
      </w:pPr>
      <w:r>
        <w:rPr>
          <w:rFonts w:hint="eastAsia" w:ascii="宋体" w:hAnsi="宋体"/>
          <w:b/>
          <w:bCs/>
          <w:szCs w:val="21"/>
          <w:highlight w:val="none"/>
        </w:rPr>
        <w:t>四、有关证件统计表</w:t>
      </w:r>
    </w:p>
    <w:p w14:paraId="387843D1">
      <w:pPr>
        <w:tabs>
          <w:tab w:val="left" w:pos="7167"/>
        </w:tabs>
        <w:rPr>
          <w:rFonts w:ascii="宋体"/>
          <w:b/>
          <w:bCs/>
          <w:szCs w:val="21"/>
          <w:highlight w:val="none"/>
          <w:u w:val="single"/>
        </w:rPr>
      </w:pPr>
      <w:r>
        <w:rPr>
          <w:rFonts w:hint="eastAsia" w:ascii="宋体" w:hAnsi="宋体"/>
          <w:b/>
          <w:bCs/>
          <w:szCs w:val="21"/>
          <w:highlight w:val="none"/>
        </w:rPr>
        <w:t>供应商名称：</w:t>
      </w:r>
    </w:p>
    <w:tbl>
      <w:tblPr>
        <w:tblStyle w:val="19"/>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45"/>
        <w:gridCol w:w="4639"/>
        <w:gridCol w:w="1985"/>
        <w:gridCol w:w="1059"/>
      </w:tblGrid>
      <w:tr w14:paraId="6255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808" w:type="dxa"/>
            <w:vAlign w:val="center"/>
          </w:tcPr>
          <w:p w14:paraId="3AA857CE">
            <w:pPr>
              <w:jc w:val="center"/>
              <w:textAlignment w:val="baseline"/>
              <w:rPr>
                <w:rFonts w:ascii="宋体" w:hAnsi="宋体"/>
                <w:bCs/>
                <w:szCs w:val="21"/>
                <w:highlight w:val="none"/>
              </w:rPr>
            </w:pPr>
            <w:r>
              <w:rPr>
                <w:rFonts w:ascii="宋体" w:hAnsi="宋体"/>
                <w:szCs w:val="21"/>
                <w:highlight w:val="none"/>
              </w:rPr>
              <w:t>序号</w:t>
            </w:r>
          </w:p>
        </w:tc>
        <w:tc>
          <w:tcPr>
            <w:tcW w:w="6184" w:type="dxa"/>
            <w:gridSpan w:val="2"/>
            <w:vAlign w:val="center"/>
          </w:tcPr>
          <w:p w14:paraId="6478C184">
            <w:pPr>
              <w:jc w:val="center"/>
              <w:textAlignment w:val="baseline"/>
              <w:rPr>
                <w:rFonts w:ascii="宋体" w:hAnsi="宋体"/>
                <w:szCs w:val="21"/>
                <w:highlight w:val="none"/>
              </w:rPr>
            </w:pPr>
            <w:r>
              <w:rPr>
                <w:rFonts w:ascii="宋体" w:hAnsi="宋体"/>
                <w:szCs w:val="21"/>
                <w:highlight w:val="none"/>
              </w:rPr>
              <w:t>名称</w:t>
            </w:r>
          </w:p>
        </w:tc>
        <w:tc>
          <w:tcPr>
            <w:tcW w:w="1985" w:type="dxa"/>
            <w:vAlign w:val="center"/>
          </w:tcPr>
          <w:p w14:paraId="40A64E36">
            <w:pPr>
              <w:jc w:val="center"/>
              <w:textAlignment w:val="baseline"/>
              <w:rPr>
                <w:rFonts w:ascii="宋体" w:hAnsi="宋体"/>
                <w:szCs w:val="21"/>
                <w:highlight w:val="none"/>
              </w:rPr>
            </w:pPr>
            <w:r>
              <w:rPr>
                <w:rFonts w:ascii="宋体" w:hAnsi="宋体"/>
                <w:szCs w:val="21"/>
                <w:highlight w:val="none"/>
              </w:rPr>
              <w:t>内容</w:t>
            </w:r>
          </w:p>
        </w:tc>
        <w:tc>
          <w:tcPr>
            <w:tcW w:w="1059" w:type="dxa"/>
            <w:vAlign w:val="center"/>
          </w:tcPr>
          <w:p w14:paraId="20853224">
            <w:pPr>
              <w:ind w:left="-109" w:leftChars="-52" w:right="-25"/>
              <w:jc w:val="center"/>
              <w:textAlignment w:val="baseline"/>
              <w:rPr>
                <w:rFonts w:ascii="宋体" w:hAnsi="宋体"/>
                <w:szCs w:val="21"/>
                <w:highlight w:val="none"/>
              </w:rPr>
            </w:pPr>
            <w:r>
              <w:rPr>
                <w:rFonts w:ascii="宋体" w:hAnsi="宋体"/>
                <w:szCs w:val="21"/>
                <w:highlight w:val="none"/>
              </w:rPr>
              <w:t>检验结果</w:t>
            </w:r>
          </w:p>
        </w:tc>
      </w:tr>
      <w:tr w14:paraId="73A8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08" w:type="dxa"/>
            <w:vAlign w:val="center"/>
          </w:tcPr>
          <w:p w14:paraId="7DA47F68">
            <w:pPr>
              <w:widowControl/>
              <w:snapToGrid w:val="0"/>
              <w:jc w:val="center"/>
              <w:textAlignment w:val="baseline"/>
              <w:rPr>
                <w:rFonts w:ascii="宋体" w:hAnsi="宋体"/>
                <w:szCs w:val="21"/>
                <w:highlight w:val="none"/>
              </w:rPr>
            </w:pPr>
            <w:r>
              <w:rPr>
                <w:rFonts w:ascii="宋体" w:hAnsi="宋体"/>
                <w:szCs w:val="21"/>
                <w:highlight w:val="none"/>
              </w:rPr>
              <w:t>1</w:t>
            </w:r>
          </w:p>
        </w:tc>
        <w:tc>
          <w:tcPr>
            <w:tcW w:w="6184" w:type="dxa"/>
            <w:gridSpan w:val="2"/>
            <w:vAlign w:val="center"/>
          </w:tcPr>
          <w:p w14:paraId="0EFB8386">
            <w:pPr>
              <w:spacing w:line="360" w:lineRule="auto"/>
              <w:jc w:val="left"/>
              <w:textAlignment w:val="baseline"/>
              <w:rPr>
                <w:rFonts w:ascii="宋体" w:hAnsi="宋体" w:cs="宋体"/>
                <w:szCs w:val="21"/>
                <w:highlight w:val="none"/>
              </w:rPr>
            </w:pPr>
            <w:r>
              <w:rPr>
                <w:rFonts w:hint="eastAsia" w:ascii="宋体" w:hAnsi="宋体" w:cs="宋体"/>
                <w:szCs w:val="21"/>
                <w:highlight w:val="none"/>
              </w:rPr>
              <w:t>营业执照复印件加盖公章；</w:t>
            </w:r>
            <w:r>
              <w:rPr>
                <w:szCs w:val="21"/>
                <w:highlight w:val="none"/>
              </w:rPr>
              <w:t xml:space="preserve"> </w:t>
            </w:r>
          </w:p>
        </w:tc>
        <w:tc>
          <w:tcPr>
            <w:tcW w:w="1985" w:type="dxa"/>
            <w:vAlign w:val="center"/>
          </w:tcPr>
          <w:p w14:paraId="5F44CEF6">
            <w:pPr>
              <w:jc w:val="center"/>
              <w:textAlignment w:val="baseline"/>
              <w:rPr>
                <w:rFonts w:ascii="宋体" w:hAnsi="宋体"/>
                <w:szCs w:val="21"/>
                <w:highlight w:val="none"/>
              </w:rPr>
            </w:pPr>
            <w:r>
              <w:rPr>
                <w:rFonts w:ascii="宋体" w:hAnsi="宋体"/>
                <w:szCs w:val="21"/>
                <w:highlight w:val="none"/>
              </w:rPr>
              <w:t>是否提供：</w:t>
            </w:r>
          </w:p>
        </w:tc>
        <w:tc>
          <w:tcPr>
            <w:tcW w:w="1059" w:type="dxa"/>
            <w:vAlign w:val="center"/>
          </w:tcPr>
          <w:p w14:paraId="161A803D">
            <w:pPr>
              <w:jc w:val="center"/>
              <w:textAlignment w:val="baseline"/>
              <w:rPr>
                <w:rFonts w:ascii="宋体" w:hAnsi="宋体"/>
                <w:szCs w:val="21"/>
                <w:highlight w:val="none"/>
              </w:rPr>
            </w:pPr>
          </w:p>
        </w:tc>
      </w:tr>
      <w:tr w14:paraId="7579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08" w:type="dxa"/>
            <w:vAlign w:val="center"/>
          </w:tcPr>
          <w:p w14:paraId="0712A35C">
            <w:pPr>
              <w:widowControl/>
              <w:snapToGrid w:val="0"/>
              <w:jc w:val="center"/>
              <w:textAlignment w:val="baseline"/>
              <w:rPr>
                <w:rFonts w:ascii="宋体" w:hAnsi="宋体"/>
                <w:szCs w:val="21"/>
                <w:highlight w:val="none"/>
              </w:rPr>
            </w:pPr>
            <w:r>
              <w:rPr>
                <w:rFonts w:hint="eastAsia" w:ascii="宋体" w:hAnsi="宋体"/>
                <w:szCs w:val="21"/>
                <w:highlight w:val="none"/>
              </w:rPr>
              <w:t>2</w:t>
            </w:r>
          </w:p>
        </w:tc>
        <w:tc>
          <w:tcPr>
            <w:tcW w:w="6184" w:type="dxa"/>
            <w:gridSpan w:val="2"/>
            <w:vAlign w:val="center"/>
          </w:tcPr>
          <w:p w14:paraId="12C1D63B">
            <w:pPr>
              <w:spacing w:line="360" w:lineRule="auto"/>
              <w:jc w:val="left"/>
              <w:textAlignment w:val="baseline"/>
              <w:rPr>
                <w:rFonts w:ascii="宋体" w:hAnsi="宋体" w:cs="宋体"/>
                <w:szCs w:val="21"/>
                <w:highlight w:val="none"/>
              </w:rPr>
            </w:pPr>
            <w:r>
              <w:rPr>
                <w:rFonts w:hint="eastAsia" w:ascii="宋体" w:hAnsi="宋体" w:cs="宋体"/>
                <w:szCs w:val="21"/>
                <w:highlight w:val="none"/>
              </w:rPr>
              <w:t>资质证书复印件加盖公章；</w:t>
            </w:r>
            <w:r>
              <w:rPr>
                <w:szCs w:val="21"/>
                <w:highlight w:val="none"/>
              </w:rPr>
              <w:t xml:space="preserve"> </w:t>
            </w:r>
          </w:p>
        </w:tc>
        <w:tc>
          <w:tcPr>
            <w:tcW w:w="1985" w:type="dxa"/>
            <w:vAlign w:val="center"/>
          </w:tcPr>
          <w:p w14:paraId="50A6DFEB">
            <w:pPr>
              <w:jc w:val="center"/>
              <w:textAlignment w:val="baseline"/>
              <w:rPr>
                <w:rFonts w:ascii="宋体" w:hAnsi="宋体"/>
                <w:szCs w:val="21"/>
                <w:highlight w:val="none"/>
              </w:rPr>
            </w:pPr>
            <w:r>
              <w:rPr>
                <w:rFonts w:ascii="宋体" w:hAnsi="宋体"/>
                <w:szCs w:val="21"/>
                <w:highlight w:val="none"/>
              </w:rPr>
              <w:t>是否提供：</w:t>
            </w:r>
          </w:p>
        </w:tc>
        <w:tc>
          <w:tcPr>
            <w:tcW w:w="1059" w:type="dxa"/>
            <w:vAlign w:val="center"/>
          </w:tcPr>
          <w:p w14:paraId="395AE3AF">
            <w:pPr>
              <w:jc w:val="center"/>
              <w:textAlignment w:val="baseline"/>
              <w:rPr>
                <w:rFonts w:ascii="宋体" w:hAnsi="宋体"/>
                <w:szCs w:val="21"/>
                <w:highlight w:val="none"/>
              </w:rPr>
            </w:pPr>
          </w:p>
        </w:tc>
      </w:tr>
      <w:tr w14:paraId="4230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808" w:type="dxa"/>
            <w:vAlign w:val="center"/>
          </w:tcPr>
          <w:p w14:paraId="53CD51CC">
            <w:pPr>
              <w:snapToGrid w:val="0"/>
              <w:jc w:val="center"/>
              <w:textAlignment w:val="baseline"/>
              <w:rPr>
                <w:rFonts w:ascii="宋体" w:hAnsi="宋体"/>
                <w:szCs w:val="21"/>
                <w:highlight w:val="none"/>
              </w:rPr>
            </w:pPr>
            <w:r>
              <w:rPr>
                <w:rFonts w:hint="eastAsia" w:ascii="宋体" w:hAnsi="宋体"/>
                <w:szCs w:val="21"/>
                <w:highlight w:val="none"/>
              </w:rPr>
              <w:t>3</w:t>
            </w:r>
          </w:p>
        </w:tc>
        <w:tc>
          <w:tcPr>
            <w:tcW w:w="6184" w:type="dxa"/>
            <w:gridSpan w:val="2"/>
            <w:vAlign w:val="center"/>
          </w:tcPr>
          <w:p w14:paraId="0095EBB1">
            <w:pPr>
              <w:spacing w:line="360" w:lineRule="auto"/>
              <w:jc w:val="left"/>
              <w:textAlignment w:val="baseline"/>
              <w:rPr>
                <w:rFonts w:ascii="宋体" w:hAnsi="宋体"/>
                <w:szCs w:val="21"/>
                <w:highlight w:val="none"/>
              </w:rPr>
            </w:pPr>
            <w:r>
              <w:rPr>
                <w:rFonts w:hint="eastAsia" w:ascii="宋体" w:hAnsi="宋体" w:cs="宋体"/>
                <w:szCs w:val="21"/>
                <w:highlight w:val="none"/>
              </w:rPr>
              <w:t>如授权代表参加报价，须提供法定代表人（负责人）授权委托书原件及授权代表的身份证复印件（加盖公章）；如法定代表人（负责人）参加报价，可只提供法定代表人（负责人）法定代表人身份证明书及身份证复印件（加盖公章）(见附件)。</w:t>
            </w:r>
          </w:p>
        </w:tc>
        <w:tc>
          <w:tcPr>
            <w:tcW w:w="1985" w:type="dxa"/>
            <w:vAlign w:val="center"/>
          </w:tcPr>
          <w:p w14:paraId="51631A70">
            <w:pPr>
              <w:jc w:val="center"/>
              <w:textAlignment w:val="baseline"/>
              <w:rPr>
                <w:rFonts w:ascii="宋体" w:hAnsi="宋体"/>
                <w:szCs w:val="21"/>
                <w:highlight w:val="none"/>
              </w:rPr>
            </w:pPr>
            <w:r>
              <w:rPr>
                <w:rFonts w:ascii="宋体" w:hAnsi="宋体"/>
                <w:szCs w:val="21"/>
                <w:highlight w:val="none"/>
              </w:rPr>
              <w:t>是否提供：</w:t>
            </w:r>
          </w:p>
        </w:tc>
        <w:tc>
          <w:tcPr>
            <w:tcW w:w="1059" w:type="dxa"/>
            <w:vAlign w:val="center"/>
          </w:tcPr>
          <w:p w14:paraId="45FDF383">
            <w:pPr>
              <w:widowControl/>
              <w:snapToGrid w:val="0"/>
              <w:jc w:val="center"/>
              <w:textAlignment w:val="baseline"/>
              <w:rPr>
                <w:rFonts w:ascii="宋体" w:hAnsi="宋体"/>
                <w:szCs w:val="21"/>
                <w:highlight w:val="none"/>
              </w:rPr>
            </w:pPr>
          </w:p>
        </w:tc>
      </w:tr>
      <w:tr w14:paraId="354A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jc w:val="center"/>
        </w:trPr>
        <w:tc>
          <w:tcPr>
            <w:tcW w:w="2353" w:type="dxa"/>
            <w:gridSpan w:val="2"/>
            <w:vAlign w:val="center"/>
          </w:tcPr>
          <w:p w14:paraId="01D2B64D">
            <w:pPr>
              <w:jc w:val="center"/>
              <w:textAlignment w:val="baseline"/>
              <w:rPr>
                <w:rFonts w:ascii="宋体" w:hAnsi="宋体"/>
                <w:szCs w:val="21"/>
                <w:highlight w:val="none"/>
              </w:rPr>
            </w:pPr>
            <w:r>
              <w:rPr>
                <w:rFonts w:ascii="宋体" w:hAnsi="宋体"/>
                <w:szCs w:val="21"/>
                <w:highlight w:val="none"/>
              </w:rPr>
              <w:t>核验人及委托代理人签字</w:t>
            </w:r>
          </w:p>
        </w:tc>
        <w:tc>
          <w:tcPr>
            <w:tcW w:w="7683" w:type="dxa"/>
            <w:gridSpan w:val="3"/>
            <w:vAlign w:val="center"/>
          </w:tcPr>
          <w:p w14:paraId="71B60049">
            <w:pPr>
              <w:textAlignment w:val="baseline"/>
              <w:rPr>
                <w:rFonts w:ascii="宋体" w:hAnsi="宋体"/>
                <w:szCs w:val="21"/>
                <w:highlight w:val="none"/>
              </w:rPr>
            </w:pPr>
            <w:r>
              <w:rPr>
                <w:rFonts w:ascii="宋体" w:hAnsi="宋体"/>
                <w:szCs w:val="21"/>
                <w:highlight w:val="none"/>
              </w:rPr>
              <w:t>核验人：</w:t>
            </w:r>
          </w:p>
          <w:p w14:paraId="08533D11">
            <w:pPr>
              <w:textAlignment w:val="baseline"/>
              <w:rPr>
                <w:rFonts w:ascii="宋体" w:hAnsi="宋体"/>
                <w:szCs w:val="21"/>
                <w:highlight w:val="none"/>
              </w:rPr>
            </w:pPr>
          </w:p>
          <w:p w14:paraId="6F9FEFA6">
            <w:pPr>
              <w:textAlignment w:val="baseline"/>
              <w:rPr>
                <w:rFonts w:ascii="宋体" w:hAnsi="宋体"/>
                <w:szCs w:val="21"/>
                <w:highlight w:val="none"/>
              </w:rPr>
            </w:pPr>
          </w:p>
          <w:p w14:paraId="4E54D812">
            <w:pPr>
              <w:textAlignment w:val="baseline"/>
              <w:rPr>
                <w:rFonts w:ascii="宋体" w:hAnsi="宋体"/>
                <w:szCs w:val="21"/>
                <w:highlight w:val="none"/>
              </w:rPr>
            </w:pPr>
          </w:p>
          <w:p w14:paraId="07023615">
            <w:pPr>
              <w:textAlignment w:val="baseline"/>
              <w:rPr>
                <w:rFonts w:ascii="宋体" w:hAnsi="宋体"/>
                <w:szCs w:val="21"/>
                <w:highlight w:val="none"/>
              </w:rPr>
            </w:pPr>
            <w:r>
              <w:rPr>
                <w:rFonts w:ascii="宋体" w:hAnsi="宋体"/>
                <w:szCs w:val="21"/>
                <w:highlight w:val="none"/>
              </w:rPr>
              <w:t>委托代理人签字确认：</w:t>
            </w:r>
          </w:p>
        </w:tc>
      </w:tr>
    </w:tbl>
    <w:p w14:paraId="7DF07628">
      <w:pPr>
        <w:rPr>
          <w:rFonts w:ascii="宋体"/>
          <w:b/>
          <w:szCs w:val="21"/>
          <w:highlight w:val="none"/>
        </w:rPr>
      </w:pPr>
    </w:p>
    <w:p w14:paraId="5764246A">
      <w:pPr>
        <w:rPr>
          <w:rFonts w:ascii="宋体"/>
          <w:b/>
          <w:szCs w:val="21"/>
          <w:highlight w:val="none"/>
        </w:rPr>
      </w:pPr>
      <w:r>
        <w:rPr>
          <w:rFonts w:hint="eastAsia" w:ascii="宋体" w:hAnsi="宋体"/>
          <w:b/>
          <w:szCs w:val="21"/>
          <w:highlight w:val="none"/>
        </w:rPr>
        <w:t>注：本表除“核验结果”一栏外，其余均由供应商如实填写，在递交报价文件时一并递交。</w:t>
      </w:r>
    </w:p>
    <w:p w14:paraId="27B30706">
      <w:pPr>
        <w:rPr>
          <w:rFonts w:ascii="宋体"/>
          <w:b/>
          <w:szCs w:val="21"/>
          <w:highlight w:val="none"/>
        </w:rPr>
      </w:pPr>
      <w:r>
        <w:rPr>
          <w:rFonts w:hint="eastAsia" w:ascii="宋体" w:hAnsi="宋体"/>
          <w:b/>
          <w:szCs w:val="21"/>
          <w:highlight w:val="none"/>
        </w:rPr>
        <w:t>此证件统计表仅供供应商参考，如果内容与资格要求不一致，以资格要求规定为准。</w:t>
      </w:r>
    </w:p>
    <w:p w14:paraId="1F22C8E7">
      <w:pPr>
        <w:spacing w:line="800" w:lineRule="exact"/>
        <w:outlineLvl w:val="0"/>
        <w:rPr>
          <w:b/>
          <w:sz w:val="44"/>
          <w:szCs w:val="44"/>
          <w:highlight w:val="none"/>
        </w:rPr>
      </w:pPr>
    </w:p>
    <w:p w14:paraId="24F6A8B4">
      <w:pPr>
        <w:jc w:val="left"/>
        <w:rPr>
          <w:rFonts w:ascii="宋体" w:hAnsi="宋体" w:cs="宋体"/>
          <w:sz w:val="22"/>
          <w:szCs w:val="22"/>
          <w:highlight w:val="none"/>
        </w:rPr>
      </w:pPr>
    </w:p>
    <w:sectPr>
      <w:headerReference r:id="rId11" w:type="default"/>
      <w:footerReference r:id="rId12" w:type="default"/>
      <w:pgSz w:w="11907" w:h="16840"/>
      <w:pgMar w:top="1418" w:right="1247" w:bottom="1418"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B181">
    <w:pPr>
      <w:pStyle w:val="1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AF880">
    <w:pPr>
      <w:pStyle w:val="12"/>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14:paraId="04BA0BC0">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E4CA">
    <w:pPr>
      <w:pStyle w:val="12"/>
      <w:rPr>
        <w:rFonts w:ascii="楷体" w:hAnsi="楷体" w:eastAsia="楷体"/>
        <w:b/>
      </w:rPr>
    </w:pPr>
    <w:r>
      <w:rPr>
        <w:rFonts w:hint="eastAsia" w:ascii="楷体" w:hAnsi="楷体" w:eastAsia="楷体"/>
        <w:b/>
        <w:kern w:val="0"/>
      </w:rPr>
      <w:t xml:space="preserve">聊城市技师学院           </w:t>
    </w:r>
    <w:r>
      <w:rPr>
        <w:rFonts w:ascii="楷体" w:hAnsi="楷体" w:eastAsia="楷体"/>
        <w:b/>
        <w:kern w:val="0"/>
      </w:rPr>
      <w:t xml:space="preserve">                                                                     </w:t>
    </w:r>
    <w:r>
      <w:rPr>
        <w:rFonts w:hint="eastAsia" w:ascii="楷体" w:hAnsi="楷体" w:eastAsia="楷体"/>
        <w:b/>
        <w:kern w:val="0"/>
      </w:rPr>
      <w:t>第</w:t>
    </w:r>
    <w:r>
      <w:rPr>
        <w:rFonts w:ascii="楷体" w:hAnsi="楷体" w:eastAsia="楷体"/>
        <w:b/>
        <w:kern w:val="0"/>
      </w:rPr>
      <w:fldChar w:fldCharType="begin"/>
    </w:r>
    <w:r>
      <w:rPr>
        <w:rFonts w:ascii="楷体" w:hAnsi="楷体" w:eastAsia="楷体"/>
        <w:b/>
        <w:kern w:val="0"/>
      </w:rPr>
      <w:instrText xml:space="preserve"> PAGE </w:instrText>
    </w:r>
    <w:r>
      <w:rPr>
        <w:rFonts w:ascii="楷体" w:hAnsi="楷体" w:eastAsia="楷体"/>
        <w:b/>
        <w:kern w:val="0"/>
      </w:rPr>
      <w:fldChar w:fldCharType="separate"/>
    </w:r>
    <w:r>
      <w:rPr>
        <w:rFonts w:ascii="楷体" w:hAnsi="楷体" w:eastAsia="楷体"/>
        <w:b/>
        <w:kern w:val="0"/>
      </w:rPr>
      <w:t>3</w:t>
    </w:r>
    <w:r>
      <w:rPr>
        <w:rFonts w:ascii="楷体" w:hAnsi="楷体" w:eastAsia="楷体"/>
        <w:b/>
        <w:kern w:val="0"/>
      </w:rPr>
      <w:fldChar w:fldCharType="end"/>
    </w:r>
    <w:r>
      <w:rPr>
        <w:rFonts w:hint="eastAsia" w:ascii="楷体" w:hAnsi="楷体" w:eastAsia="楷体"/>
        <w:b/>
        <w:kern w:val="0"/>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1FAFA">
    <w:pPr>
      <w:pStyle w:val="12"/>
      <w:rPr>
        <w:rFonts w:ascii="楷体" w:hAnsi="楷体" w:eastAsia="楷体"/>
        <w:b/>
      </w:rPr>
    </w:pPr>
    <w:r>
      <w:rPr>
        <w:rFonts w:hint="eastAsia" w:ascii="楷体" w:hAnsi="楷体" w:eastAsia="楷体"/>
        <w:b/>
        <w:kern w:val="0"/>
      </w:rPr>
      <w:t xml:space="preserve">聊城市技师学院               </w:t>
    </w:r>
    <w:r>
      <w:rPr>
        <w:rFonts w:ascii="楷体" w:hAnsi="楷体" w:eastAsia="楷体"/>
        <w:b/>
        <w:kern w:val="0"/>
      </w:rPr>
      <w:t xml:space="preserve">                                                                 </w:t>
    </w:r>
    <w:r>
      <w:rPr>
        <w:rFonts w:hint="eastAsia" w:ascii="楷体" w:hAnsi="楷体" w:eastAsia="楷体"/>
        <w:b/>
        <w:kern w:val="0"/>
      </w:rPr>
      <w:t>第</w:t>
    </w:r>
    <w:r>
      <w:rPr>
        <w:rFonts w:ascii="楷体" w:hAnsi="楷体" w:eastAsia="楷体"/>
        <w:b/>
        <w:kern w:val="0"/>
      </w:rPr>
      <w:fldChar w:fldCharType="begin"/>
    </w:r>
    <w:r>
      <w:rPr>
        <w:rFonts w:ascii="楷体" w:hAnsi="楷体" w:eastAsia="楷体"/>
        <w:b/>
        <w:kern w:val="0"/>
      </w:rPr>
      <w:instrText xml:space="preserve"> PAGE </w:instrText>
    </w:r>
    <w:r>
      <w:rPr>
        <w:rFonts w:ascii="楷体" w:hAnsi="楷体" w:eastAsia="楷体"/>
        <w:b/>
        <w:kern w:val="0"/>
      </w:rPr>
      <w:fldChar w:fldCharType="separate"/>
    </w:r>
    <w:r>
      <w:rPr>
        <w:rFonts w:ascii="楷体" w:hAnsi="楷体" w:eastAsia="楷体"/>
        <w:b/>
        <w:kern w:val="0"/>
      </w:rPr>
      <w:t>1</w:t>
    </w:r>
    <w:r>
      <w:rPr>
        <w:rFonts w:ascii="楷体" w:hAnsi="楷体" w:eastAsia="楷体"/>
        <w:b/>
        <w:kern w:val="0"/>
      </w:rPr>
      <w:fldChar w:fldCharType="end"/>
    </w:r>
    <w:r>
      <w:rPr>
        <w:rFonts w:hint="eastAsia" w:ascii="楷体" w:hAnsi="楷体" w:eastAsia="楷体"/>
        <w:b/>
        <w:kern w:val="0"/>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EF47">
    <w:pPr>
      <w:pStyle w:val="1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tBA+LaAAAADQEAAA8A&#10;AAAAAAAAAQAgAAAAIgAAAGRycy9kb3ducmV2LnhtbFBLAQIUABQAAAAIAIdO4kC/htiG3AEAANsD&#10;AAAOAAAAAAAAAAEAIAAAACk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wps:spPr>
                    <wps:bodyPr upright="1"/>
                  </wps:wsp>
                </a:graphicData>
              </a:graphic>
            </wp:anchor>
          </w:drawing>
        </mc:Choice>
        <mc:Fallback>
          <w:pict>
            <v:line id="Line 4" o:spid="_x0000_s1026" o:spt="20" style="position:absolute;left:0pt;margin-left:0pt;margin-top:-0.75pt;height:0.05pt;width:483pt;z-index:251659264;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DfoH4/1gAAAAYBAAAPAAAAAAAAAAEAIAAAACIAAABkcnMvZG93bnJldi54&#10;bWxQSwECFAAUAAAACACHTuJAEKgjIooBAAAmAwAADgAAAAAAAAABACAAAAAlAQAAZHJzL2Uyb0Rv&#10;Yy54bWxQSwUGAAAAAAYABgBZAQAAIQUAAAAA&#10;">
              <v:fill on="f" focussize="0,0"/>
              <v:stroke on="f"/>
              <v:imagedata o:title=""/>
              <o:lock v:ext="edit" aspectratio="f"/>
            </v:line>
          </w:pict>
        </mc:Fallback>
      </mc:AlternateContent>
    </w:r>
    <w:r>
      <w:rPr>
        <w:rFonts w:hint="eastAsia" w:ascii="楷体" w:hAnsi="楷体" w:eastAsia="楷体"/>
        <w:b/>
        <w:kern w:val="0"/>
      </w:rPr>
      <w:t xml:space="preserve">聊城市技师学院                </w:t>
    </w:r>
    <w:r>
      <w:rPr>
        <w:rFonts w:hint="eastAsia"/>
      </w:rPr>
      <w:t xml:space="preserve">   </w:t>
    </w:r>
    <w:r>
      <w:rPr>
        <w:rFonts w:ascii="楷体" w:hAnsi="楷体" w:eastAsia="楷体"/>
        <w:b/>
        <w:kern w:val="0"/>
      </w:rPr>
      <w:t xml:space="preserve">                                                             </w:t>
    </w:r>
    <w:r>
      <w:rPr>
        <w:rFonts w:hint="eastAsia" w:ascii="楷体" w:hAnsi="楷体" w:eastAsia="楷体"/>
        <w:b/>
        <w:kern w:val="0"/>
      </w:rPr>
      <w:t>第</w:t>
    </w:r>
    <w:r>
      <w:rPr>
        <w:rStyle w:val="22"/>
        <w:rFonts w:ascii="楷体" w:hAnsi="楷体" w:eastAsia="楷体"/>
        <w:b/>
      </w:rPr>
      <w:fldChar w:fldCharType="begin"/>
    </w:r>
    <w:r>
      <w:rPr>
        <w:rStyle w:val="22"/>
        <w:rFonts w:ascii="楷体" w:hAnsi="楷体" w:eastAsia="楷体"/>
        <w:b/>
      </w:rPr>
      <w:instrText xml:space="preserve">PAGE  </w:instrText>
    </w:r>
    <w:r>
      <w:rPr>
        <w:rStyle w:val="22"/>
        <w:rFonts w:ascii="楷体" w:hAnsi="楷体" w:eastAsia="楷体"/>
        <w:b/>
      </w:rPr>
      <w:fldChar w:fldCharType="separate"/>
    </w:r>
    <w:r>
      <w:rPr>
        <w:rStyle w:val="22"/>
        <w:rFonts w:ascii="楷体" w:hAnsi="楷体" w:eastAsia="楷体"/>
        <w:b/>
      </w:rPr>
      <w:t>44</w:t>
    </w:r>
    <w:r>
      <w:rPr>
        <w:rStyle w:val="22"/>
        <w:rFonts w:ascii="楷体" w:hAnsi="楷体" w:eastAsia="楷体"/>
        <w:b/>
      </w:rPr>
      <w:fldChar w:fldCharType="end"/>
    </w:r>
    <w:r>
      <w:rPr>
        <w:rFonts w:hint="eastAsia" w:ascii="楷体" w:hAnsi="楷体" w:eastAsia="楷体"/>
        <w:b/>
        <w:kern w:val="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7BDC2">
    <w:pPr>
      <w:pStyle w:val="13"/>
      <w:pBdr>
        <w:bottom w:val="single" w:color="auto" w:sz="6" w:space="2"/>
      </w:pBdr>
      <w:ind w:right="53"/>
      <w:jc w:val="both"/>
      <w:rPr>
        <w:rFonts w:ascii="宋体" w:cs="宋体"/>
        <w:b/>
        <w:kern w:val="0"/>
        <w:szCs w:val="21"/>
      </w:rPr>
    </w:pPr>
    <w:r>
      <w:rPr>
        <w:rFonts w:hint="eastAsia" w:ascii="宋体" w:hAnsi="宋体" w:cs="宋体"/>
        <w:b/>
        <w:kern w:val="0"/>
        <w:szCs w:val="21"/>
      </w:rPr>
      <w:t>项目编号：</w:t>
    </w:r>
    <w:r>
      <w:rPr>
        <w:rFonts w:ascii="宋体" w:hAnsi="宋体" w:cs="宋体"/>
        <w:b/>
        <w:kern w:val="0"/>
        <w:szCs w:val="21"/>
      </w:rPr>
      <w:t>37152380800120190011</w:t>
    </w:r>
    <w:r>
      <w:rPr>
        <w:rFonts w:hint="eastAsia" w:ascii="宋体" w:hAnsi="宋体" w:cs="宋体"/>
        <w:b/>
        <w:kern w:val="0"/>
        <w:szCs w:val="21"/>
      </w:rPr>
      <w:t>　　谈判文</w:t>
    </w:r>
    <w:r>
      <w:rPr>
        <w:rFonts w:hint="eastAsia"/>
        <w:b/>
      </w:rPr>
      <w:t>件</w:t>
    </w:r>
  </w:p>
  <w:p w14:paraId="6E19C76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E873">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75B74B4A">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872B">
    <w:pPr>
      <w:pStyle w:val="13"/>
      <w:pBdr>
        <w:bottom w:val="none" w:color="auto" w:sz="0" w:space="0"/>
      </w:pBdr>
      <w:tabs>
        <w:tab w:val="left" w:pos="318"/>
      </w:tabs>
      <w:jc w:val="both"/>
      <w:rPr>
        <w:rFonts w:ascii="宋体" w:cs="宋体"/>
        <w:kern w:val="0"/>
        <w:szCs w:val="21"/>
        <w:u w:val="single"/>
      </w:rPr>
    </w:pPr>
    <w:r>
      <w:rPr>
        <w:rFonts w:hint="eastAsia" w:ascii="楷体" w:hAnsi="楷体" w:eastAsia="楷体" w:cs="宋体"/>
        <w:b/>
        <w:kern w:val="0"/>
        <w:szCs w:val="21"/>
        <w:u w:val="single"/>
      </w:rPr>
      <w:t xml:space="preserve">项目编号：LCSJSXY2024-007-CW          </w:t>
    </w:r>
    <w:r>
      <w:rPr>
        <w:rFonts w:ascii="楷体" w:hAnsi="楷体" w:eastAsia="楷体" w:cs="宋体"/>
        <w:b/>
        <w:kern w:val="0"/>
        <w:szCs w:val="21"/>
        <w:u w:val="single"/>
      </w:rPr>
      <w:t xml:space="preserve"> </w:t>
    </w:r>
    <w:r>
      <w:rPr>
        <w:rFonts w:hint="eastAsia" w:ascii="楷体" w:hAnsi="楷体" w:eastAsia="楷体" w:cs="宋体"/>
        <w:b/>
        <w:kern w:val="0"/>
        <w:szCs w:val="21"/>
        <w:u w:val="single"/>
      </w:rPr>
      <w:t xml:space="preserve">  </w:t>
    </w:r>
    <w:r>
      <w:rPr>
        <w:rFonts w:ascii="楷体" w:hAnsi="楷体" w:eastAsia="楷体" w:cs="宋体"/>
        <w:b/>
        <w:kern w:val="0"/>
        <w:szCs w:val="21"/>
        <w:u w:val="single"/>
      </w:rPr>
      <w:t xml:space="preserve">                                                       </w:t>
    </w:r>
    <w:r>
      <w:rPr>
        <w:rFonts w:hint="eastAsia" w:ascii="楷体" w:hAnsi="楷体" w:eastAsia="楷体" w:cs="宋体"/>
        <w:b/>
        <w:kern w:val="0"/>
        <w:szCs w:val="21"/>
        <w:u w:val="single"/>
      </w:rPr>
      <w:t>谈判文</w:t>
    </w:r>
    <w:r>
      <w:rPr>
        <w:rFonts w:hint="eastAsia" w:ascii="楷体" w:hAnsi="楷体" w:eastAsia="楷体"/>
        <w:b/>
        <w:u w:val="single"/>
      </w:rPr>
      <w:t>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5670">
    <w:pPr>
      <w:pStyle w:val="13"/>
      <w:pBdr>
        <w:bottom w:val="single" w:color="auto" w:sz="6" w:space="2"/>
      </w:pBdr>
      <w:ind w:right="53" w:firstLine="181" w:firstLineChars="100"/>
      <w:jc w:val="both"/>
      <w:rPr>
        <w:rFonts w:ascii="宋体" w:cs="宋体"/>
        <w:b/>
        <w:kern w:val="0"/>
        <w:szCs w:val="21"/>
      </w:rPr>
    </w:pPr>
    <w:r>
      <w:rPr>
        <w:rFonts w:hint="eastAsia" w:ascii="宋体" w:hAnsi="宋体" w:cs="宋体"/>
        <w:b/>
        <w:kern w:val="0"/>
        <w:szCs w:val="21"/>
      </w:rPr>
      <w:t>项目编号：LCSJSXY2024-007-CW                                                                   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4068">
    <w:pPr>
      <w:pStyle w:val="13"/>
      <w:ind w:right="53"/>
      <w:jc w:val="both"/>
      <w:rPr>
        <w:rFonts w:ascii="楷体" w:hAnsi="楷体" w:eastAsia="楷体" w:cs="宋体"/>
        <w:b/>
        <w:kern w:val="0"/>
        <w:szCs w:val="21"/>
      </w:rPr>
    </w:pPr>
    <w:r>
      <w:rPr>
        <w:rFonts w:hint="eastAsia" w:ascii="楷体" w:hAnsi="楷体" w:eastAsia="楷体" w:cs="宋体"/>
        <w:b/>
        <w:kern w:val="0"/>
        <w:szCs w:val="21"/>
      </w:rPr>
      <w:t>项目编号：</w:t>
    </w:r>
    <w:r>
      <w:rPr>
        <w:rFonts w:hint="eastAsia" w:ascii="楷体" w:hAnsi="楷体" w:eastAsia="楷体" w:cs="宋体"/>
        <w:b/>
        <w:kern w:val="0"/>
        <w:szCs w:val="21"/>
        <w:u w:val="none"/>
      </w:rPr>
      <w:t xml:space="preserve">LCSJSXY2024-007-CW   </w:t>
    </w:r>
    <w:r>
      <w:rPr>
        <w:rFonts w:hint="eastAsia" w:ascii="楷体" w:hAnsi="楷体" w:eastAsia="楷体" w:cs="宋体"/>
        <w:b/>
        <w:kern w:val="0"/>
        <w:szCs w:val="21"/>
      </w:rPr>
      <w:t xml:space="preserve">            </w:t>
    </w:r>
    <w:r>
      <w:rPr>
        <w:rFonts w:ascii="宋体" w:hAnsi="宋体" w:cs="宋体"/>
        <w:b/>
        <w:kern w:val="0"/>
        <w:szCs w:val="21"/>
      </w:rPr>
      <w:t xml:space="preserve">             </w:t>
    </w:r>
    <w:r>
      <w:rPr>
        <w:rFonts w:hint="eastAsia" w:ascii="宋体" w:hAnsi="宋体" w:cs="宋体"/>
        <w:b/>
        <w:kern w:val="0"/>
        <w:szCs w:val="21"/>
      </w:rPr>
      <w:t xml:space="preserve">  </w:t>
    </w:r>
    <w:r>
      <w:rPr>
        <w:rFonts w:ascii="宋体" w:hAnsi="宋体" w:cs="宋体"/>
        <w:b/>
        <w:kern w:val="0"/>
        <w:szCs w:val="21"/>
      </w:rPr>
      <w:t xml:space="preserve">                </w:t>
    </w:r>
    <w:r>
      <w:rPr>
        <w:rFonts w:hint="eastAsia" w:ascii="宋体" w:hAnsi="宋体" w:cs="宋体"/>
        <w:b/>
        <w:kern w:val="0"/>
        <w:szCs w:val="21"/>
      </w:rPr>
      <w:t xml:space="preserve">        </w:t>
    </w:r>
    <w:r>
      <w:rPr>
        <w:rFonts w:ascii="宋体" w:hAnsi="宋体" w:cs="宋体"/>
        <w:b/>
        <w:kern w:val="0"/>
        <w:szCs w:val="21"/>
      </w:rPr>
      <w:t xml:space="preserve">          </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M2E4OGM2NjM4ZTYyOGE2NTE5OTJiYjM2N2QyYzcifQ=="/>
  </w:docVars>
  <w:rsids>
    <w:rsidRoot w:val="00172A27"/>
    <w:rsid w:val="00006FEF"/>
    <w:rsid w:val="000072B1"/>
    <w:rsid w:val="000107A2"/>
    <w:rsid w:val="00012D1E"/>
    <w:rsid w:val="00015DF5"/>
    <w:rsid w:val="000208AC"/>
    <w:rsid w:val="00026910"/>
    <w:rsid w:val="000306C6"/>
    <w:rsid w:val="00032293"/>
    <w:rsid w:val="0004063E"/>
    <w:rsid w:val="00040CD4"/>
    <w:rsid w:val="00042023"/>
    <w:rsid w:val="00046422"/>
    <w:rsid w:val="000476C8"/>
    <w:rsid w:val="000544DB"/>
    <w:rsid w:val="00055532"/>
    <w:rsid w:val="0005629D"/>
    <w:rsid w:val="00057518"/>
    <w:rsid w:val="00057A8A"/>
    <w:rsid w:val="000637E4"/>
    <w:rsid w:val="00064095"/>
    <w:rsid w:val="0006770A"/>
    <w:rsid w:val="00072BB2"/>
    <w:rsid w:val="00074949"/>
    <w:rsid w:val="000754B1"/>
    <w:rsid w:val="00075BBA"/>
    <w:rsid w:val="00077B84"/>
    <w:rsid w:val="000812E4"/>
    <w:rsid w:val="00082D8C"/>
    <w:rsid w:val="00083B2F"/>
    <w:rsid w:val="00083C6C"/>
    <w:rsid w:val="00084D84"/>
    <w:rsid w:val="000875DB"/>
    <w:rsid w:val="00093F74"/>
    <w:rsid w:val="000B0B9C"/>
    <w:rsid w:val="000B1355"/>
    <w:rsid w:val="000B1D61"/>
    <w:rsid w:val="000B53A8"/>
    <w:rsid w:val="000B5E5B"/>
    <w:rsid w:val="000B696D"/>
    <w:rsid w:val="000B6A2B"/>
    <w:rsid w:val="000B710E"/>
    <w:rsid w:val="000C0E9A"/>
    <w:rsid w:val="000C1D21"/>
    <w:rsid w:val="000C6076"/>
    <w:rsid w:val="000D1CEE"/>
    <w:rsid w:val="000D259C"/>
    <w:rsid w:val="000F7E85"/>
    <w:rsid w:val="00102605"/>
    <w:rsid w:val="00105A6A"/>
    <w:rsid w:val="00105E48"/>
    <w:rsid w:val="001069C1"/>
    <w:rsid w:val="001102E0"/>
    <w:rsid w:val="00110AB8"/>
    <w:rsid w:val="00112E93"/>
    <w:rsid w:val="001144BF"/>
    <w:rsid w:val="00114709"/>
    <w:rsid w:val="00114E05"/>
    <w:rsid w:val="001159F0"/>
    <w:rsid w:val="0011632D"/>
    <w:rsid w:val="001202A9"/>
    <w:rsid w:val="00124446"/>
    <w:rsid w:val="00140C7A"/>
    <w:rsid w:val="00141730"/>
    <w:rsid w:val="00141968"/>
    <w:rsid w:val="00141BAF"/>
    <w:rsid w:val="001429D4"/>
    <w:rsid w:val="00143187"/>
    <w:rsid w:val="00150B5D"/>
    <w:rsid w:val="00151C46"/>
    <w:rsid w:val="00155211"/>
    <w:rsid w:val="001573E2"/>
    <w:rsid w:val="00160854"/>
    <w:rsid w:val="00161F9C"/>
    <w:rsid w:val="0016686C"/>
    <w:rsid w:val="00170925"/>
    <w:rsid w:val="00172A27"/>
    <w:rsid w:val="001762FD"/>
    <w:rsid w:val="00177AAD"/>
    <w:rsid w:val="00181ECB"/>
    <w:rsid w:val="001858E5"/>
    <w:rsid w:val="00185909"/>
    <w:rsid w:val="001937BF"/>
    <w:rsid w:val="001955E1"/>
    <w:rsid w:val="0019678D"/>
    <w:rsid w:val="0019732F"/>
    <w:rsid w:val="00197936"/>
    <w:rsid w:val="001A45C9"/>
    <w:rsid w:val="001A4917"/>
    <w:rsid w:val="001A70BB"/>
    <w:rsid w:val="001B10B9"/>
    <w:rsid w:val="001B2B55"/>
    <w:rsid w:val="001B394B"/>
    <w:rsid w:val="001B6611"/>
    <w:rsid w:val="001C194D"/>
    <w:rsid w:val="001C44ED"/>
    <w:rsid w:val="001C4B84"/>
    <w:rsid w:val="001C71B8"/>
    <w:rsid w:val="001C7A97"/>
    <w:rsid w:val="001D2C37"/>
    <w:rsid w:val="001D3878"/>
    <w:rsid w:val="001E0C54"/>
    <w:rsid w:val="001E1487"/>
    <w:rsid w:val="001E3D11"/>
    <w:rsid w:val="001E42C6"/>
    <w:rsid w:val="001E79D1"/>
    <w:rsid w:val="001E7D39"/>
    <w:rsid w:val="001F0346"/>
    <w:rsid w:val="001F2190"/>
    <w:rsid w:val="001F4A30"/>
    <w:rsid w:val="002003CE"/>
    <w:rsid w:val="00203122"/>
    <w:rsid w:val="00210ED0"/>
    <w:rsid w:val="00211F03"/>
    <w:rsid w:val="002146E4"/>
    <w:rsid w:val="0021494F"/>
    <w:rsid w:val="00215DC0"/>
    <w:rsid w:val="00216DBB"/>
    <w:rsid w:val="00220AC0"/>
    <w:rsid w:val="00222BC0"/>
    <w:rsid w:val="00223934"/>
    <w:rsid w:val="00224707"/>
    <w:rsid w:val="00230BE6"/>
    <w:rsid w:val="002314EB"/>
    <w:rsid w:val="0023234B"/>
    <w:rsid w:val="002341DF"/>
    <w:rsid w:val="002343E8"/>
    <w:rsid w:val="002355EF"/>
    <w:rsid w:val="00235936"/>
    <w:rsid w:val="00236A92"/>
    <w:rsid w:val="002400EC"/>
    <w:rsid w:val="00241478"/>
    <w:rsid w:val="002455F2"/>
    <w:rsid w:val="00246018"/>
    <w:rsid w:val="00246343"/>
    <w:rsid w:val="00246F02"/>
    <w:rsid w:val="002470A2"/>
    <w:rsid w:val="00247215"/>
    <w:rsid w:val="00253975"/>
    <w:rsid w:val="0026325A"/>
    <w:rsid w:val="00265383"/>
    <w:rsid w:val="002658A3"/>
    <w:rsid w:val="00265E9B"/>
    <w:rsid w:val="002665E6"/>
    <w:rsid w:val="00267372"/>
    <w:rsid w:val="0027153D"/>
    <w:rsid w:val="00272798"/>
    <w:rsid w:val="00272F82"/>
    <w:rsid w:val="00275FEF"/>
    <w:rsid w:val="0027678E"/>
    <w:rsid w:val="00280038"/>
    <w:rsid w:val="00280471"/>
    <w:rsid w:val="00280E36"/>
    <w:rsid w:val="00282343"/>
    <w:rsid w:val="0028272C"/>
    <w:rsid w:val="00285B7C"/>
    <w:rsid w:val="00291533"/>
    <w:rsid w:val="00291691"/>
    <w:rsid w:val="00296B5F"/>
    <w:rsid w:val="002A5900"/>
    <w:rsid w:val="002B12F3"/>
    <w:rsid w:val="002B254E"/>
    <w:rsid w:val="002B28B0"/>
    <w:rsid w:val="002B2EB6"/>
    <w:rsid w:val="002C55ED"/>
    <w:rsid w:val="002C7BF2"/>
    <w:rsid w:val="002D0424"/>
    <w:rsid w:val="002E5DD6"/>
    <w:rsid w:val="00301FA3"/>
    <w:rsid w:val="00304187"/>
    <w:rsid w:val="00305B20"/>
    <w:rsid w:val="00306683"/>
    <w:rsid w:val="00315EC6"/>
    <w:rsid w:val="00316ED9"/>
    <w:rsid w:val="0032241D"/>
    <w:rsid w:val="00323FD4"/>
    <w:rsid w:val="003278EB"/>
    <w:rsid w:val="00334367"/>
    <w:rsid w:val="00337F93"/>
    <w:rsid w:val="00341E8B"/>
    <w:rsid w:val="003465A5"/>
    <w:rsid w:val="00347512"/>
    <w:rsid w:val="00347654"/>
    <w:rsid w:val="00350375"/>
    <w:rsid w:val="00352F62"/>
    <w:rsid w:val="003539F0"/>
    <w:rsid w:val="0035422D"/>
    <w:rsid w:val="003631FB"/>
    <w:rsid w:val="00373432"/>
    <w:rsid w:val="00376810"/>
    <w:rsid w:val="00377B76"/>
    <w:rsid w:val="0038227B"/>
    <w:rsid w:val="00383408"/>
    <w:rsid w:val="0038627A"/>
    <w:rsid w:val="00386E3C"/>
    <w:rsid w:val="00387235"/>
    <w:rsid w:val="003935CD"/>
    <w:rsid w:val="0039419F"/>
    <w:rsid w:val="00397214"/>
    <w:rsid w:val="003A16F1"/>
    <w:rsid w:val="003B005B"/>
    <w:rsid w:val="003B235E"/>
    <w:rsid w:val="003B26A6"/>
    <w:rsid w:val="003B387A"/>
    <w:rsid w:val="003B619B"/>
    <w:rsid w:val="003C07A7"/>
    <w:rsid w:val="003D04CE"/>
    <w:rsid w:val="003D24A5"/>
    <w:rsid w:val="003D3864"/>
    <w:rsid w:val="003D6E90"/>
    <w:rsid w:val="003D749A"/>
    <w:rsid w:val="003D7898"/>
    <w:rsid w:val="003E2AD2"/>
    <w:rsid w:val="003F009B"/>
    <w:rsid w:val="003F0AF1"/>
    <w:rsid w:val="003F2FD3"/>
    <w:rsid w:val="003F7F47"/>
    <w:rsid w:val="004001BA"/>
    <w:rsid w:val="004018BD"/>
    <w:rsid w:val="00412ECD"/>
    <w:rsid w:val="00416252"/>
    <w:rsid w:val="00417D27"/>
    <w:rsid w:val="00420EFB"/>
    <w:rsid w:val="00421D4B"/>
    <w:rsid w:val="004226C2"/>
    <w:rsid w:val="00424542"/>
    <w:rsid w:val="00425821"/>
    <w:rsid w:val="0042626D"/>
    <w:rsid w:val="004275D4"/>
    <w:rsid w:val="00427CCE"/>
    <w:rsid w:val="00433177"/>
    <w:rsid w:val="004357DE"/>
    <w:rsid w:val="00440477"/>
    <w:rsid w:val="00441051"/>
    <w:rsid w:val="0044128F"/>
    <w:rsid w:val="00444A42"/>
    <w:rsid w:val="00461C3D"/>
    <w:rsid w:val="00462804"/>
    <w:rsid w:val="00465BEE"/>
    <w:rsid w:val="00471658"/>
    <w:rsid w:val="00471EA8"/>
    <w:rsid w:val="004737A0"/>
    <w:rsid w:val="00481368"/>
    <w:rsid w:val="00486C5A"/>
    <w:rsid w:val="0049000F"/>
    <w:rsid w:val="0049074C"/>
    <w:rsid w:val="00490CA7"/>
    <w:rsid w:val="00495CBA"/>
    <w:rsid w:val="004A34A7"/>
    <w:rsid w:val="004A4B8B"/>
    <w:rsid w:val="004B1A29"/>
    <w:rsid w:val="004B46A3"/>
    <w:rsid w:val="004B4ECB"/>
    <w:rsid w:val="004C11F1"/>
    <w:rsid w:val="004C17DA"/>
    <w:rsid w:val="004C47D6"/>
    <w:rsid w:val="004D2679"/>
    <w:rsid w:val="004D46EA"/>
    <w:rsid w:val="004D642D"/>
    <w:rsid w:val="004E23B4"/>
    <w:rsid w:val="004E595B"/>
    <w:rsid w:val="004E5DCD"/>
    <w:rsid w:val="004E7AAB"/>
    <w:rsid w:val="004F0413"/>
    <w:rsid w:val="004F58D0"/>
    <w:rsid w:val="00502C92"/>
    <w:rsid w:val="00505658"/>
    <w:rsid w:val="00506F73"/>
    <w:rsid w:val="00507E13"/>
    <w:rsid w:val="005112A5"/>
    <w:rsid w:val="00515F31"/>
    <w:rsid w:val="00521F3E"/>
    <w:rsid w:val="005226C4"/>
    <w:rsid w:val="00524ADF"/>
    <w:rsid w:val="00525879"/>
    <w:rsid w:val="00527568"/>
    <w:rsid w:val="00531613"/>
    <w:rsid w:val="00531A03"/>
    <w:rsid w:val="00537BD7"/>
    <w:rsid w:val="00545192"/>
    <w:rsid w:val="005519A7"/>
    <w:rsid w:val="00551FA2"/>
    <w:rsid w:val="00560475"/>
    <w:rsid w:val="005636EF"/>
    <w:rsid w:val="00564677"/>
    <w:rsid w:val="00565E6F"/>
    <w:rsid w:val="00566854"/>
    <w:rsid w:val="00570A48"/>
    <w:rsid w:val="00573F79"/>
    <w:rsid w:val="00575DE9"/>
    <w:rsid w:val="00576FB6"/>
    <w:rsid w:val="005814D9"/>
    <w:rsid w:val="00590808"/>
    <w:rsid w:val="00592DFA"/>
    <w:rsid w:val="005A07DC"/>
    <w:rsid w:val="005A25AE"/>
    <w:rsid w:val="005A59C7"/>
    <w:rsid w:val="005A6E3F"/>
    <w:rsid w:val="005B3557"/>
    <w:rsid w:val="005B438F"/>
    <w:rsid w:val="005B5782"/>
    <w:rsid w:val="005C1B6B"/>
    <w:rsid w:val="005C7110"/>
    <w:rsid w:val="005D033E"/>
    <w:rsid w:val="005D7704"/>
    <w:rsid w:val="005E16A7"/>
    <w:rsid w:val="005F433F"/>
    <w:rsid w:val="005F4553"/>
    <w:rsid w:val="005F5FDD"/>
    <w:rsid w:val="005F76C2"/>
    <w:rsid w:val="00600518"/>
    <w:rsid w:val="0060174D"/>
    <w:rsid w:val="0060451E"/>
    <w:rsid w:val="0060650D"/>
    <w:rsid w:val="00611972"/>
    <w:rsid w:val="00612CB1"/>
    <w:rsid w:val="006154B9"/>
    <w:rsid w:val="006219DF"/>
    <w:rsid w:val="00624151"/>
    <w:rsid w:val="00624A92"/>
    <w:rsid w:val="00624F4F"/>
    <w:rsid w:val="006263EC"/>
    <w:rsid w:val="006304AC"/>
    <w:rsid w:val="00633755"/>
    <w:rsid w:val="00635063"/>
    <w:rsid w:val="006376EF"/>
    <w:rsid w:val="00640B90"/>
    <w:rsid w:val="006424DF"/>
    <w:rsid w:val="00644B0F"/>
    <w:rsid w:val="006519E7"/>
    <w:rsid w:val="00656E44"/>
    <w:rsid w:val="00657C2D"/>
    <w:rsid w:val="006600D0"/>
    <w:rsid w:val="00660604"/>
    <w:rsid w:val="00663CEF"/>
    <w:rsid w:val="0066426E"/>
    <w:rsid w:val="00666C69"/>
    <w:rsid w:val="00667781"/>
    <w:rsid w:val="0067342D"/>
    <w:rsid w:val="00681F5D"/>
    <w:rsid w:val="00690FB4"/>
    <w:rsid w:val="00693AB9"/>
    <w:rsid w:val="00693D48"/>
    <w:rsid w:val="006A6EA8"/>
    <w:rsid w:val="006B0E43"/>
    <w:rsid w:val="006B1143"/>
    <w:rsid w:val="006B1CCF"/>
    <w:rsid w:val="006B1E1D"/>
    <w:rsid w:val="006B1EA8"/>
    <w:rsid w:val="006C2392"/>
    <w:rsid w:val="006C451C"/>
    <w:rsid w:val="006C5B17"/>
    <w:rsid w:val="006C6FB7"/>
    <w:rsid w:val="006D4EC4"/>
    <w:rsid w:val="006D5133"/>
    <w:rsid w:val="006E069D"/>
    <w:rsid w:val="006E084E"/>
    <w:rsid w:val="006E2C7C"/>
    <w:rsid w:val="006E3B45"/>
    <w:rsid w:val="006E55A8"/>
    <w:rsid w:val="006E5DD5"/>
    <w:rsid w:val="006E673F"/>
    <w:rsid w:val="006E6D43"/>
    <w:rsid w:val="006E6F52"/>
    <w:rsid w:val="006F1355"/>
    <w:rsid w:val="006F3CE6"/>
    <w:rsid w:val="006F46AB"/>
    <w:rsid w:val="006F64D1"/>
    <w:rsid w:val="006F6C16"/>
    <w:rsid w:val="006F74CA"/>
    <w:rsid w:val="0070012F"/>
    <w:rsid w:val="00701BE5"/>
    <w:rsid w:val="007027D5"/>
    <w:rsid w:val="00706923"/>
    <w:rsid w:val="00706A9A"/>
    <w:rsid w:val="00711142"/>
    <w:rsid w:val="00712E2F"/>
    <w:rsid w:val="00714E05"/>
    <w:rsid w:val="00715DBF"/>
    <w:rsid w:val="007172FC"/>
    <w:rsid w:val="00720AC1"/>
    <w:rsid w:val="00723B0D"/>
    <w:rsid w:val="007253AB"/>
    <w:rsid w:val="007255BF"/>
    <w:rsid w:val="007255D8"/>
    <w:rsid w:val="007310D4"/>
    <w:rsid w:val="00731F5C"/>
    <w:rsid w:val="00734381"/>
    <w:rsid w:val="00741440"/>
    <w:rsid w:val="007509B3"/>
    <w:rsid w:val="007511E6"/>
    <w:rsid w:val="00760AFD"/>
    <w:rsid w:val="00766BAD"/>
    <w:rsid w:val="00787C8D"/>
    <w:rsid w:val="00787CBD"/>
    <w:rsid w:val="007904DE"/>
    <w:rsid w:val="007944F3"/>
    <w:rsid w:val="007965C2"/>
    <w:rsid w:val="007A3700"/>
    <w:rsid w:val="007A7244"/>
    <w:rsid w:val="007B22DB"/>
    <w:rsid w:val="007B65C2"/>
    <w:rsid w:val="007C4F25"/>
    <w:rsid w:val="007D02F0"/>
    <w:rsid w:val="007D2A1E"/>
    <w:rsid w:val="007D3B94"/>
    <w:rsid w:val="007D5235"/>
    <w:rsid w:val="007E1F79"/>
    <w:rsid w:val="007E2AAF"/>
    <w:rsid w:val="007E4870"/>
    <w:rsid w:val="007F3A7A"/>
    <w:rsid w:val="007F67AC"/>
    <w:rsid w:val="007F7867"/>
    <w:rsid w:val="00802F69"/>
    <w:rsid w:val="008039A1"/>
    <w:rsid w:val="00804089"/>
    <w:rsid w:val="008055B9"/>
    <w:rsid w:val="00806474"/>
    <w:rsid w:val="00806AD6"/>
    <w:rsid w:val="0081315C"/>
    <w:rsid w:val="00816E49"/>
    <w:rsid w:val="00817B46"/>
    <w:rsid w:val="00825BF7"/>
    <w:rsid w:val="00826602"/>
    <w:rsid w:val="0082699F"/>
    <w:rsid w:val="00827CB5"/>
    <w:rsid w:val="0083116E"/>
    <w:rsid w:val="0083214A"/>
    <w:rsid w:val="008335DF"/>
    <w:rsid w:val="008369B6"/>
    <w:rsid w:val="0084046F"/>
    <w:rsid w:val="00842260"/>
    <w:rsid w:val="008437BC"/>
    <w:rsid w:val="00847975"/>
    <w:rsid w:val="008516B8"/>
    <w:rsid w:val="00851C6F"/>
    <w:rsid w:val="00852667"/>
    <w:rsid w:val="008542D4"/>
    <w:rsid w:val="0085541E"/>
    <w:rsid w:val="00855F19"/>
    <w:rsid w:val="00865481"/>
    <w:rsid w:val="008676CE"/>
    <w:rsid w:val="008676E9"/>
    <w:rsid w:val="0087424E"/>
    <w:rsid w:val="00880B54"/>
    <w:rsid w:val="00883E05"/>
    <w:rsid w:val="00886377"/>
    <w:rsid w:val="00890721"/>
    <w:rsid w:val="0089203C"/>
    <w:rsid w:val="008927E1"/>
    <w:rsid w:val="00895626"/>
    <w:rsid w:val="008960BB"/>
    <w:rsid w:val="00897871"/>
    <w:rsid w:val="008A009B"/>
    <w:rsid w:val="008A1DFB"/>
    <w:rsid w:val="008A5082"/>
    <w:rsid w:val="008A560C"/>
    <w:rsid w:val="008A6C7D"/>
    <w:rsid w:val="008B10C9"/>
    <w:rsid w:val="008B2E88"/>
    <w:rsid w:val="008C4164"/>
    <w:rsid w:val="008C4B4A"/>
    <w:rsid w:val="008C5CBD"/>
    <w:rsid w:val="008D5A10"/>
    <w:rsid w:val="008D616C"/>
    <w:rsid w:val="008D713B"/>
    <w:rsid w:val="008F102B"/>
    <w:rsid w:val="008F1F9D"/>
    <w:rsid w:val="008F2EB9"/>
    <w:rsid w:val="008F35BA"/>
    <w:rsid w:val="008F4B6F"/>
    <w:rsid w:val="00904CD2"/>
    <w:rsid w:val="0091500A"/>
    <w:rsid w:val="0092101E"/>
    <w:rsid w:val="00921768"/>
    <w:rsid w:val="00925A09"/>
    <w:rsid w:val="00926A29"/>
    <w:rsid w:val="00927E95"/>
    <w:rsid w:val="00930FE4"/>
    <w:rsid w:val="0093376D"/>
    <w:rsid w:val="0093495D"/>
    <w:rsid w:val="009415F6"/>
    <w:rsid w:val="00950593"/>
    <w:rsid w:val="00953FCF"/>
    <w:rsid w:val="00954A91"/>
    <w:rsid w:val="00957C0E"/>
    <w:rsid w:val="0096247F"/>
    <w:rsid w:val="009636A1"/>
    <w:rsid w:val="00966889"/>
    <w:rsid w:val="00967340"/>
    <w:rsid w:val="00967578"/>
    <w:rsid w:val="0097293A"/>
    <w:rsid w:val="00973E7C"/>
    <w:rsid w:val="009751DB"/>
    <w:rsid w:val="00976112"/>
    <w:rsid w:val="00985BCE"/>
    <w:rsid w:val="00992E8E"/>
    <w:rsid w:val="009A352E"/>
    <w:rsid w:val="009B08A7"/>
    <w:rsid w:val="009B1CA0"/>
    <w:rsid w:val="009B23AE"/>
    <w:rsid w:val="009B3727"/>
    <w:rsid w:val="009B4624"/>
    <w:rsid w:val="009B6100"/>
    <w:rsid w:val="009B7A63"/>
    <w:rsid w:val="009C238E"/>
    <w:rsid w:val="009C3BAD"/>
    <w:rsid w:val="009C6ED5"/>
    <w:rsid w:val="009D003B"/>
    <w:rsid w:val="009D2309"/>
    <w:rsid w:val="009D4095"/>
    <w:rsid w:val="009E1057"/>
    <w:rsid w:val="009E23F1"/>
    <w:rsid w:val="009E47C0"/>
    <w:rsid w:val="009E52C9"/>
    <w:rsid w:val="009F15DF"/>
    <w:rsid w:val="009F15FC"/>
    <w:rsid w:val="009F3166"/>
    <w:rsid w:val="009F3A90"/>
    <w:rsid w:val="009F6863"/>
    <w:rsid w:val="00A0056A"/>
    <w:rsid w:val="00A01A1D"/>
    <w:rsid w:val="00A026EF"/>
    <w:rsid w:val="00A044FD"/>
    <w:rsid w:val="00A047CE"/>
    <w:rsid w:val="00A04EC9"/>
    <w:rsid w:val="00A072B6"/>
    <w:rsid w:val="00A139D8"/>
    <w:rsid w:val="00A143C7"/>
    <w:rsid w:val="00A21C04"/>
    <w:rsid w:val="00A26909"/>
    <w:rsid w:val="00A31308"/>
    <w:rsid w:val="00A337A6"/>
    <w:rsid w:val="00A33DB2"/>
    <w:rsid w:val="00A35191"/>
    <w:rsid w:val="00A37781"/>
    <w:rsid w:val="00A41455"/>
    <w:rsid w:val="00A42477"/>
    <w:rsid w:val="00A461E8"/>
    <w:rsid w:val="00A475B2"/>
    <w:rsid w:val="00A518DA"/>
    <w:rsid w:val="00A54D08"/>
    <w:rsid w:val="00A557AD"/>
    <w:rsid w:val="00A55DE5"/>
    <w:rsid w:val="00A56482"/>
    <w:rsid w:val="00A565AE"/>
    <w:rsid w:val="00A605FB"/>
    <w:rsid w:val="00A62353"/>
    <w:rsid w:val="00A64546"/>
    <w:rsid w:val="00A646F0"/>
    <w:rsid w:val="00A65060"/>
    <w:rsid w:val="00A66D53"/>
    <w:rsid w:val="00A71F9F"/>
    <w:rsid w:val="00A74598"/>
    <w:rsid w:val="00A759A1"/>
    <w:rsid w:val="00A76002"/>
    <w:rsid w:val="00A77567"/>
    <w:rsid w:val="00A81C93"/>
    <w:rsid w:val="00A82DD1"/>
    <w:rsid w:val="00A8505F"/>
    <w:rsid w:val="00A87B33"/>
    <w:rsid w:val="00A9090E"/>
    <w:rsid w:val="00A93033"/>
    <w:rsid w:val="00A94CA1"/>
    <w:rsid w:val="00A95667"/>
    <w:rsid w:val="00A9598E"/>
    <w:rsid w:val="00A95E88"/>
    <w:rsid w:val="00AA1770"/>
    <w:rsid w:val="00AA2AAC"/>
    <w:rsid w:val="00AA359F"/>
    <w:rsid w:val="00AA53A8"/>
    <w:rsid w:val="00AB54BD"/>
    <w:rsid w:val="00AB71DA"/>
    <w:rsid w:val="00AC3C51"/>
    <w:rsid w:val="00AC4F4C"/>
    <w:rsid w:val="00AD366E"/>
    <w:rsid w:val="00AD4485"/>
    <w:rsid w:val="00AE09CF"/>
    <w:rsid w:val="00AE3757"/>
    <w:rsid w:val="00AE4232"/>
    <w:rsid w:val="00AF0E60"/>
    <w:rsid w:val="00AF38B5"/>
    <w:rsid w:val="00AF43A6"/>
    <w:rsid w:val="00B020F5"/>
    <w:rsid w:val="00B02BE3"/>
    <w:rsid w:val="00B02D4D"/>
    <w:rsid w:val="00B03D3D"/>
    <w:rsid w:val="00B04C8A"/>
    <w:rsid w:val="00B122B6"/>
    <w:rsid w:val="00B13976"/>
    <w:rsid w:val="00B13FE8"/>
    <w:rsid w:val="00B158AF"/>
    <w:rsid w:val="00B17B00"/>
    <w:rsid w:val="00B208F5"/>
    <w:rsid w:val="00B2670E"/>
    <w:rsid w:val="00B27F21"/>
    <w:rsid w:val="00B31C7F"/>
    <w:rsid w:val="00B41056"/>
    <w:rsid w:val="00B419FB"/>
    <w:rsid w:val="00B472BD"/>
    <w:rsid w:val="00B511B2"/>
    <w:rsid w:val="00B52DC1"/>
    <w:rsid w:val="00B5548C"/>
    <w:rsid w:val="00B5560E"/>
    <w:rsid w:val="00B62AC8"/>
    <w:rsid w:val="00B66D9F"/>
    <w:rsid w:val="00B676DE"/>
    <w:rsid w:val="00B70252"/>
    <w:rsid w:val="00B7216B"/>
    <w:rsid w:val="00B7316C"/>
    <w:rsid w:val="00B75493"/>
    <w:rsid w:val="00B7704A"/>
    <w:rsid w:val="00B84F5D"/>
    <w:rsid w:val="00B969DE"/>
    <w:rsid w:val="00B97476"/>
    <w:rsid w:val="00B97EAE"/>
    <w:rsid w:val="00BA150E"/>
    <w:rsid w:val="00BA1EF2"/>
    <w:rsid w:val="00BA33CC"/>
    <w:rsid w:val="00BA3CFA"/>
    <w:rsid w:val="00BA4FF8"/>
    <w:rsid w:val="00BA63C8"/>
    <w:rsid w:val="00BB1147"/>
    <w:rsid w:val="00BB1CB8"/>
    <w:rsid w:val="00BB2AAC"/>
    <w:rsid w:val="00BB69AC"/>
    <w:rsid w:val="00BB745A"/>
    <w:rsid w:val="00BC1EF5"/>
    <w:rsid w:val="00BC6E1C"/>
    <w:rsid w:val="00BC7D80"/>
    <w:rsid w:val="00BD0FD0"/>
    <w:rsid w:val="00BD1944"/>
    <w:rsid w:val="00BF05C7"/>
    <w:rsid w:val="00BF0B1C"/>
    <w:rsid w:val="00BF32FC"/>
    <w:rsid w:val="00BF3AA2"/>
    <w:rsid w:val="00C0011E"/>
    <w:rsid w:val="00C036CB"/>
    <w:rsid w:val="00C06320"/>
    <w:rsid w:val="00C10CE4"/>
    <w:rsid w:val="00C11766"/>
    <w:rsid w:val="00C1387E"/>
    <w:rsid w:val="00C1489F"/>
    <w:rsid w:val="00C30CFC"/>
    <w:rsid w:val="00C55953"/>
    <w:rsid w:val="00C55C29"/>
    <w:rsid w:val="00C60900"/>
    <w:rsid w:val="00C60DEA"/>
    <w:rsid w:val="00C638BA"/>
    <w:rsid w:val="00C679CC"/>
    <w:rsid w:val="00C75032"/>
    <w:rsid w:val="00C756F9"/>
    <w:rsid w:val="00C764CD"/>
    <w:rsid w:val="00C91C1F"/>
    <w:rsid w:val="00C937CA"/>
    <w:rsid w:val="00CA0602"/>
    <w:rsid w:val="00CA194A"/>
    <w:rsid w:val="00CA5013"/>
    <w:rsid w:val="00CA62B0"/>
    <w:rsid w:val="00CB0626"/>
    <w:rsid w:val="00CB08DC"/>
    <w:rsid w:val="00CB0F89"/>
    <w:rsid w:val="00CB2989"/>
    <w:rsid w:val="00CB6FD4"/>
    <w:rsid w:val="00CD0EBD"/>
    <w:rsid w:val="00CD3C06"/>
    <w:rsid w:val="00CE4B56"/>
    <w:rsid w:val="00CE647B"/>
    <w:rsid w:val="00CF4391"/>
    <w:rsid w:val="00CF6B96"/>
    <w:rsid w:val="00D02341"/>
    <w:rsid w:val="00D02E6B"/>
    <w:rsid w:val="00D0561D"/>
    <w:rsid w:val="00D07013"/>
    <w:rsid w:val="00D11475"/>
    <w:rsid w:val="00D12338"/>
    <w:rsid w:val="00D12BEE"/>
    <w:rsid w:val="00D13CAA"/>
    <w:rsid w:val="00D14CB8"/>
    <w:rsid w:val="00D20743"/>
    <w:rsid w:val="00D21901"/>
    <w:rsid w:val="00D2248D"/>
    <w:rsid w:val="00D306AC"/>
    <w:rsid w:val="00D32B5B"/>
    <w:rsid w:val="00D330C7"/>
    <w:rsid w:val="00D34D73"/>
    <w:rsid w:val="00D364E4"/>
    <w:rsid w:val="00D431BA"/>
    <w:rsid w:val="00D46B45"/>
    <w:rsid w:val="00D478CA"/>
    <w:rsid w:val="00D52F57"/>
    <w:rsid w:val="00D55483"/>
    <w:rsid w:val="00D619EF"/>
    <w:rsid w:val="00D62732"/>
    <w:rsid w:val="00D72A9D"/>
    <w:rsid w:val="00D81893"/>
    <w:rsid w:val="00D83F13"/>
    <w:rsid w:val="00D86FF5"/>
    <w:rsid w:val="00D90058"/>
    <w:rsid w:val="00DB0742"/>
    <w:rsid w:val="00DB2937"/>
    <w:rsid w:val="00DB57E1"/>
    <w:rsid w:val="00DB6CC9"/>
    <w:rsid w:val="00DC3021"/>
    <w:rsid w:val="00DC6656"/>
    <w:rsid w:val="00DD3040"/>
    <w:rsid w:val="00DD3053"/>
    <w:rsid w:val="00DD4D91"/>
    <w:rsid w:val="00DE4E93"/>
    <w:rsid w:val="00DE5D19"/>
    <w:rsid w:val="00DF481D"/>
    <w:rsid w:val="00DF4886"/>
    <w:rsid w:val="00DF4AB8"/>
    <w:rsid w:val="00DF4BFC"/>
    <w:rsid w:val="00DF55EA"/>
    <w:rsid w:val="00E001B8"/>
    <w:rsid w:val="00E0089D"/>
    <w:rsid w:val="00E01247"/>
    <w:rsid w:val="00E023C7"/>
    <w:rsid w:val="00E05B47"/>
    <w:rsid w:val="00E05FD3"/>
    <w:rsid w:val="00E067FC"/>
    <w:rsid w:val="00E12A55"/>
    <w:rsid w:val="00E17265"/>
    <w:rsid w:val="00E22C3C"/>
    <w:rsid w:val="00E25AE5"/>
    <w:rsid w:val="00E26A85"/>
    <w:rsid w:val="00E30D01"/>
    <w:rsid w:val="00E311AA"/>
    <w:rsid w:val="00E336FA"/>
    <w:rsid w:val="00E36891"/>
    <w:rsid w:val="00E37C93"/>
    <w:rsid w:val="00E460EB"/>
    <w:rsid w:val="00E47BA4"/>
    <w:rsid w:val="00E544D8"/>
    <w:rsid w:val="00E552A2"/>
    <w:rsid w:val="00E56489"/>
    <w:rsid w:val="00E565FC"/>
    <w:rsid w:val="00E64321"/>
    <w:rsid w:val="00E718B8"/>
    <w:rsid w:val="00E71B66"/>
    <w:rsid w:val="00E75600"/>
    <w:rsid w:val="00E77495"/>
    <w:rsid w:val="00E85C50"/>
    <w:rsid w:val="00E8698E"/>
    <w:rsid w:val="00E8760F"/>
    <w:rsid w:val="00E87656"/>
    <w:rsid w:val="00E87C4D"/>
    <w:rsid w:val="00E92EEB"/>
    <w:rsid w:val="00E956BD"/>
    <w:rsid w:val="00EB13A8"/>
    <w:rsid w:val="00EB4891"/>
    <w:rsid w:val="00EB4A4B"/>
    <w:rsid w:val="00EB505C"/>
    <w:rsid w:val="00EC6605"/>
    <w:rsid w:val="00EC753C"/>
    <w:rsid w:val="00ED0911"/>
    <w:rsid w:val="00ED24DB"/>
    <w:rsid w:val="00ED265A"/>
    <w:rsid w:val="00ED521B"/>
    <w:rsid w:val="00ED60A0"/>
    <w:rsid w:val="00EE1C80"/>
    <w:rsid w:val="00EE2675"/>
    <w:rsid w:val="00EF49E6"/>
    <w:rsid w:val="00EF4A22"/>
    <w:rsid w:val="00EF5D8F"/>
    <w:rsid w:val="00F01796"/>
    <w:rsid w:val="00F0261B"/>
    <w:rsid w:val="00F02D6E"/>
    <w:rsid w:val="00F0557B"/>
    <w:rsid w:val="00F05D2A"/>
    <w:rsid w:val="00F07BF4"/>
    <w:rsid w:val="00F07DD1"/>
    <w:rsid w:val="00F11BD4"/>
    <w:rsid w:val="00F13F93"/>
    <w:rsid w:val="00F177F5"/>
    <w:rsid w:val="00F20AC1"/>
    <w:rsid w:val="00F21700"/>
    <w:rsid w:val="00F21AF7"/>
    <w:rsid w:val="00F234E8"/>
    <w:rsid w:val="00F2464C"/>
    <w:rsid w:val="00F25A63"/>
    <w:rsid w:val="00F26217"/>
    <w:rsid w:val="00F2695E"/>
    <w:rsid w:val="00F32086"/>
    <w:rsid w:val="00F3259C"/>
    <w:rsid w:val="00F32614"/>
    <w:rsid w:val="00F33179"/>
    <w:rsid w:val="00F34EB2"/>
    <w:rsid w:val="00F36D87"/>
    <w:rsid w:val="00F37FEE"/>
    <w:rsid w:val="00F44749"/>
    <w:rsid w:val="00F45191"/>
    <w:rsid w:val="00F45787"/>
    <w:rsid w:val="00F547A7"/>
    <w:rsid w:val="00F64B84"/>
    <w:rsid w:val="00F64D93"/>
    <w:rsid w:val="00F6521C"/>
    <w:rsid w:val="00F82452"/>
    <w:rsid w:val="00F84870"/>
    <w:rsid w:val="00F8590C"/>
    <w:rsid w:val="00F9023C"/>
    <w:rsid w:val="00F9158D"/>
    <w:rsid w:val="00F96C7E"/>
    <w:rsid w:val="00FA4834"/>
    <w:rsid w:val="00FA58E8"/>
    <w:rsid w:val="00FA7F25"/>
    <w:rsid w:val="00FB1038"/>
    <w:rsid w:val="00FD6BA3"/>
    <w:rsid w:val="00FE21D1"/>
    <w:rsid w:val="00FF0F34"/>
    <w:rsid w:val="00FF19B4"/>
    <w:rsid w:val="00FF3150"/>
    <w:rsid w:val="00FF31FD"/>
    <w:rsid w:val="00FF4625"/>
    <w:rsid w:val="00FF5999"/>
    <w:rsid w:val="00FF69CB"/>
    <w:rsid w:val="00FF7FC6"/>
    <w:rsid w:val="010121B4"/>
    <w:rsid w:val="013740C1"/>
    <w:rsid w:val="016D259B"/>
    <w:rsid w:val="02474A49"/>
    <w:rsid w:val="02FA1A9A"/>
    <w:rsid w:val="03970EF3"/>
    <w:rsid w:val="04807EDD"/>
    <w:rsid w:val="058A4BA6"/>
    <w:rsid w:val="06F253F2"/>
    <w:rsid w:val="07DF5B23"/>
    <w:rsid w:val="08BF5B48"/>
    <w:rsid w:val="08D261D9"/>
    <w:rsid w:val="097526C6"/>
    <w:rsid w:val="0A0F2D9E"/>
    <w:rsid w:val="0A167850"/>
    <w:rsid w:val="0A244D17"/>
    <w:rsid w:val="0A4E30C0"/>
    <w:rsid w:val="0B02141F"/>
    <w:rsid w:val="0B1C2259"/>
    <w:rsid w:val="0BCA0D0B"/>
    <w:rsid w:val="0E884FE3"/>
    <w:rsid w:val="0EE72D66"/>
    <w:rsid w:val="109E0214"/>
    <w:rsid w:val="10A61FE0"/>
    <w:rsid w:val="11117DDF"/>
    <w:rsid w:val="114A6F5D"/>
    <w:rsid w:val="12432AA2"/>
    <w:rsid w:val="13042236"/>
    <w:rsid w:val="13AA5AD0"/>
    <w:rsid w:val="13F2656A"/>
    <w:rsid w:val="142E1761"/>
    <w:rsid w:val="15714484"/>
    <w:rsid w:val="163B6556"/>
    <w:rsid w:val="169B0F18"/>
    <w:rsid w:val="16D25BB6"/>
    <w:rsid w:val="170C21E7"/>
    <w:rsid w:val="18811F23"/>
    <w:rsid w:val="189B627F"/>
    <w:rsid w:val="1B1D4FAA"/>
    <w:rsid w:val="1CB01107"/>
    <w:rsid w:val="1CDC286E"/>
    <w:rsid w:val="1D3635A7"/>
    <w:rsid w:val="1DBA5811"/>
    <w:rsid w:val="1EE400E3"/>
    <w:rsid w:val="1F5E2753"/>
    <w:rsid w:val="1F9A19B4"/>
    <w:rsid w:val="1FF45A4F"/>
    <w:rsid w:val="201E52FF"/>
    <w:rsid w:val="203C0F2E"/>
    <w:rsid w:val="20AC7635"/>
    <w:rsid w:val="20D81670"/>
    <w:rsid w:val="20F13B57"/>
    <w:rsid w:val="213976AF"/>
    <w:rsid w:val="218A1AF9"/>
    <w:rsid w:val="219F28B1"/>
    <w:rsid w:val="222069F5"/>
    <w:rsid w:val="22EA0637"/>
    <w:rsid w:val="23425644"/>
    <w:rsid w:val="23E561BF"/>
    <w:rsid w:val="24E949EA"/>
    <w:rsid w:val="24F56F32"/>
    <w:rsid w:val="250B1DC2"/>
    <w:rsid w:val="254E279C"/>
    <w:rsid w:val="257E32B9"/>
    <w:rsid w:val="26A0505C"/>
    <w:rsid w:val="26CF01D7"/>
    <w:rsid w:val="26E92BE5"/>
    <w:rsid w:val="27591FC8"/>
    <w:rsid w:val="276B40B8"/>
    <w:rsid w:val="27E156E8"/>
    <w:rsid w:val="284A3801"/>
    <w:rsid w:val="291D7302"/>
    <w:rsid w:val="292234D2"/>
    <w:rsid w:val="294C1E4F"/>
    <w:rsid w:val="29762687"/>
    <w:rsid w:val="29FA61C1"/>
    <w:rsid w:val="2A1D3914"/>
    <w:rsid w:val="2A457646"/>
    <w:rsid w:val="2A8F5EDF"/>
    <w:rsid w:val="2AAF6E72"/>
    <w:rsid w:val="2B5D6778"/>
    <w:rsid w:val="2B5D6A49"/>
    <w:rsid w:val="2BD40774"/>
    <w:rsid w:val="2D875E63"/>
    <w:rsid w:val="2E4224EC"/>
    <w:rsid w:val="2E6633B7"/>
    <w:rsid w:val="2E7B76D4"/>
    <w:rsid w:val="2F0F7EF9"/>
    <w:rsid w:val="2FC60137"/>
    <w:rsid w:val="30883C91"/>
    <w:rsid w:val="312373B8"/>
    <w:rsid w:val="31CC5F39"/>
    <w:rsid w:val="326004B7"/>
    <w:rsid w:val="329C1497"/>
    <w:rsid w:val="32E7031D"/>
    <w:rsid w:val="33466628"/>
    <w:rsid w:val="337D2F21"/>
    <w:rsid w:val="3449704B"/>
    <w:rsid w:val="34AA1BEB"/>
    <w:rsid w:val="35214587"/>
    <w:rsid w:val="36C450EA"/>
    <w:rsid w:val="36DE4BEE"/>
    <w:rsid w:val="372B0E58"/>
    <w:rsid w:val="385D54DA"/>
    <w:rsid w:val="39037B98"/>
    <w:rsid w:val="394C682D"/>
    <w:rsid w:val="39D63694"/>
    <w:rsid w:val="39F85030"/>
    <w:rsid w:val="3AB504E0"/>
    <w:rsid w:val="3B6358CD"/>
    <w:rsid w:val="3C530BA1"/>
    <w:rsid w:val="3CB01BC1"/>
    <w:rsid w:val="3CF5550F"/>
    <w:rsid w:val="3D6D4C64"/>
    <w:rsid w:val="3E040F4F"/>
    <w:rsid w:val="3E6752E6"/>
    <w:rsid w:val="3E9A0811"/>
    <w:rsid w:val="3EFA245A"/>
    <w:rsid w:val="3F03242F"/>
    <w:rsid w:val="3F381352"/>
    <w:rsid w:val="3FAB36A5"/>
    <w:rsid w:val="40197335"/>
    <w:rsid w:val="404E1D8E"/>
    <w:rsid w:val="407A7729"/>
    <w:rsid w:val="410E670D"/>
    <w:rsid w:val="42D645ED"/>
    <w:rsid w:val="43145819"/>
    <w:rsid w:val="45740BF7"/>
    <w:rsid w:val="458478D0"/>
    <w:rsid w:val="469C4751"/>
    <w:rsid w:val="488E726B"/>
    <w:rsid w:val="48E9042E"/>
    <w:rsid w:val="490B63E4"/>
    <w:rsid w:val="490E2801"/>
    <w:rsid w:val="497E1ECC"/>
    <w:rsid w:val="4AB14C9B"/>
    <w:rsid w:val="4F334013"/>
    <w:rsid w:val="4FB73553"/>
    <w:rsid w:val="4FC36BAD"/>
    <w:rsid w:val="506B057F"/>
    <w:rsid w:val="50DA35EB"/>
    <w:rsid w:val="51356296"/>
    <w:rsid w:val="5137274D"/>
    <w:rsid w:val="529E5D21"/>
    <w:rsid w:val="52A10227"/>
    <w:rsid w:val="52B513BE"/>
    <w:rsid w:val="52F06AED"/>
    <w:rsid w:val="54055868"/>
    <w:rsid w:val="54873EFA"/>
    <w:rsid w:val="558B0BD8"/>
    <w:rsid w:val="55952061"/>
    <w:rsid w:val="55A10B0C"/>
    <w:rsid w:val="577034B9"/>
    <w:rsid w:val="586C2BCD"/>
    <w:rsid w:val="587D4C70"/>
    <w:rsid w:val="58AF26A9"/>
    <w:rsid w:val="59051876"/>
    <w:rsid w:val="596A3D35"/>
    <w:rsid w:val="5B7900D3"/>
    <w:rsid w:val="5BB2257B"/>
    <w:rsid w:val="5CA81F4E"/>
    <w:rsid w:val="5CCC024F"/>
    <w:rsid w:val="5E9C4A03"/>
    <w:rsid w:val="5F3F76E2"/>
    <w:rsid w:val="5F8C3A23"/>
    <w:rsid w:val="606552FE"/>
    <w:rsid w:val="60B33B2A"/>
    <w:rsid w:val="611E4CE6"/>
    <w:rsid w:val="61ED18D2"/>
    <w:rsid w:val="62261DC0"/>
    <w:rsid w:val="62FA251D"/>
    <w:rsid w:val="630A1CA9"/>
    <w:rsid w:val="63175871"/>
    <w:rsid w:val="63D04191"/>
    <w:rsid w:val="64586514"/>
    <w:rsid w:val="649F285E"/>
    <w:rsid w:val="664D5534"/>
    <w:rsid w:val="66745A02"/>
    <w:rsid w:val="66872452"/>
    <w:rsid w:val="67873066"/>
    <w:rsid w:val="67E85066"/>
    <w:rsid w:val="683A01CF"/>
    <w:rsid w:val="69A95D5F"/>
    <w:rsid w:val="69E31B0C"/>
    <w:rsid w:val="6A6F1EDD"/>
    <w:rsid w:val="6AAA599A"/>
    <w:rsid w:val="6AEE3841"/>
    <w:rsid w:val="6B183F42"/>
    <w:rsid w:val="6B424A7F"/>
    <w:rsid w:val="6B62463B"/>
    <w:rsid w:val="6B6376ED"/>
    <w:rsid w:val="6BC8105E"/>
    <w:rsid w:val="6C5F06FA"/>
    <w:rsid w:val="6C8323AE"/>
    <w:rsid w:val="6C8D121E"/>
    <w:rsid w:val="6CB34C9A"/>
    <w:rsid w:val="6D6E6250"/>
    <w:rsid w:val="6D871725"/>
    <w:rsid w:val="6D8C29C6"/>
    <w:rsid w:val="6E03170B"/>
    <w:rsid w:val="6F313F1B"/>
    <w:rsid w:val="6F541B76"/>
    <w:rsid w:val="70A632B6"/>
    <w:rsid w:val="72370F9C"/>
    <w:rsid w:val="72A83F2A"/>
    <w:rsid w:val="72D65CB7"/>
    <w:rsid w:val="72F57E2C"/>
    <w:rsid w:val="73C43CBC"/>
    <w:rsid w:val="73E04E4D"/>
    <w:rsid w:val="743F3744"/>
    <w:rsid w:val="753262E2"/>
    <w:rsid w:val="76335324"/>
    <w:rsid w:val="76B836BC"/>
    <w:rsid w:val="77226245"/>
    <w:rsid w:val="77281559"/>
    <w:rsid w:val="7788733D"/>
    <w:rsid w:val="77BD35D3"/>
    <w:rsid w:val="78BD22C6"/>
    <w:rsid w:val="796A5940"/>
    <w:rsid w:val="797759E6"/>
    <w:rsid w:val="79E05030"/>
    <w:rsid w:val="7A3B0D17"/>
    <w:rsid w:val="7AF85FA1"/>
    <w:rsid w:val="7BA36815"/>
    <w:rsid w:val="7C4C2412"/>
    <w:rsid w:val="7D3127F3"/>
    <w:rsid w:val="7F04016F"/>
    <w:rsid w:val="7FBC791E"/>
    <w:rsid w:val="7FBD24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99" w:semiHidden="0" w:name="Salutation"/>
    <w:lsdException w:qFormat="1" w:unhideWhenUsed="0" w:uiPriority="99" w:semiHidden="0" w:name="Date"/>
    <w:lsdException w:uiPriority="99"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99"/>
    <w:pPr>
      <w:keepNext/>
      <w:keepLines/>
      <w:spacing w:before="340" w:after="330" w:line="576" w:lineRule="auto"/>
      <w:outlineLvl w:val="0"/>
    </w:pPr>
    <w:rPr>
      <w:b/>
      <w:kern w:val="44"/>
      <w:sz w:val="44"/>
    </w:rPr>
  </w:style>
  <w:style w:type="paragraph" w:styleId="3">
    <w:name w:val="heading 2"/>
    <w:basedOn w:val="1"/>
    <w:next w:val="1"/>
    <w:link w:val="26"/>
    <w:qFormat/>
    <w:uiPriority w:val="99"/>
    <w:pPr>
      <w:widowControl/>
      <w:spacing w:before="100" w:beforeAutospacing="1" w:after="100" w:afterAutospacing="1"/>
      <w:jc w:val="left"/>
      <w:outlineLvl w:val="1"/>
    </w:pPr>
    <w:rPr>
      <w:rFonts w:ascii="宋体" w:hAnsi="宋体"/>
      <w:b/>
      <w:kern w:val="0"/>
      <w:sz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Salutation"/>
    <w:basedOn w:val="1"/>
    <w:next w:val="1"/>
    <w:link w:val="27"/>
    <w:qFormat/>
    <w:uiPriority w:val="99"/>
    <w:rPr>
      <w:sz w:val="24"/>
    </w:rPr>
  </w:style>
  <w:style w:type="paragraph" w:styleId="6">
    <w:name w:val="Body Text"/>
    <w:basedOn w:val="1"/>
    <w:link w:val="28"/>
    <w:qFormat/>
    <w:uiPriority w:val="99"/>
    <w:rPr>
      <w:sz w:val="28"/>
    </w:rPr>
  </w:style>
  <w:style w:type="paragraph" w:styleId="7">
    <w:name w:val="Body Text Indent"/>
    <w:basedOn w:val="1"/>
    <w:link w:val="29"/>
    <w:qFormat/>
    <w:uiPriority w:val="99"/>
    <w:pPr>
      <w:ind w:firstLine="570"/>
    </w:pPr>
    <w:rPr>
      <w:sz w:val="24"/>
    </w:rPr>
  </w:style>
  <w:style w:type="paragraph" w:styleId="8">
    <w:name w:val="Plain Text"/>
    <w:basedOn w:val="1"/>
    <w:link w:val="30"/>
    <w:qFormat/>
    <w:uiPriority w:val="99"/>
    <w:rPr>
      <w:rFonts w:ascii="宋体" w:hAnsi="Courier New"/>
    </w:rPr>
  </w:style>
  <w:style w:type="paragraph" w:styleId="9">
    <w:name w:val="Date"/>
    <w:basedOn w:val="1"/>
    <w:next w:val="1"/>
    <w:link w:val="31"/>
    <w:qFormat/>
    <w:uiPriority w:val="99"/>
    <w:pPr>
      <w:ind w:left="100" w:leftChars="2500"/>
    </w:pPr>
  </w:style>
  <w:style w:type="paragraph" w:styleId="10">
    <w:name w:val="Body Text Indent 2"/>
    <w:basedOn w:val="1"/>
    <w:link w:val="32"/>
    <w:qFormat/>
    <w:uiPriority w:val="99"/>
    <w:pPr>
      <w:spacing w:line="440" w:lineRule="exact"/>
      <w:ind w:firstLine="602" w:firstLineChars="200"/>
    </w:pPr>
    <w:rPr>
      <w:rFonts w:ascii="黑体" w:hAnsi="宋体" w:eastAsia="黑体"/>
      <w:b/>
      <w:sz w:val="30"/>
    </w:rPr>
  </w:style>
  <w:style w:type="paragraph" w:styleId="11">
    <w:name w:val="Balloon Text"/>
    <w:basedOn w:val="1"/>
    <w:link w:val="33"/>
    <w:qFormat/>
    <w:uiPriority w:val="99"/>
    <w:rPr>
      <w:sz w:val="18"/>
    </w:rPr>
  </w:style>
  <w:style w:type="paragraph" w:styleId="12">
    <w:name w:val="footer"/>
    <w:basedOn w:val="1"/>
    <w:link w:val="41"/>
    <w:qFormat/>
    <w:uiPriority w:val="99"/>
    <w:pPr>
      <w:pBdr>
        <w:top w:val="single" w:color="auto" w:sz="4" w:space="1"/>
      </w:pBdr>
      <w:tabs>
        <w:tab w:val="center" w:pos="4153"/>
        <w:tab w:val="right" w:pos="8306"/>
      </w:tabs>
      <w:snapToGrid w:val="0"/>
      <w:jc w:val="left"/>
    </w:pPr>
    <w:rPr>
      <w:sz w:val="18"/>
    </w:rPr>
  </w:style>
  <w:style w:type="paragraph" w:styleId="13">
    <w:name w:val="header"/>
    <w:basedOn w:val="1"/>
    <w:link w:val="40"/>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99"/>
  </w:style>
  <w:style w:type="paragraph" w:styleId="15">
    <w:name w:val="toc 2"/>
    <w:basedOn w:val="1"/>
    <w:next w:val="1"/>
    <w:qFormat/>
    <w:uiPriority w:val="99"/>
    <w:pPr>
      <w:ind w:left="420" w:leftChars="200"/>
    </w:pPr>
  </w:style>
  <w:style w:type="paragraph" w:styleId="16">
    <w:name w:val="Body Text 2"/>
    <w:basedOn w:val="1"/>
    <w:link w:val="36"/>
    <w:qFormat/>
    <w:uiPriority w:val="99"/>
    <w:pPr>
      <w:spacing w:line="360" w:lineRule="exact"/>
    </w:pPr>
    <w:rPr>
      <w:sz w:val="24"/>
    </w:r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Body Text First Indent 2"/>
    <w:basedOn w:val="7"/>
    <w:semiHidden/>
    <w:qFormat/>
    <w:locked/>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99"/>
    <w:rPr>
      <w:rFonts w:cs="Times New Roman"/>
    </w:rPr>
  </w:style>
  <w:style w:type="character" w:styleId="23">
    <w:name w:val="FollowedHyperlink"/>
    <w:qFormat/>
    <w:uiPriority w:val="99"/>
    <w:rPr>
      <w:rFonts w:cs="Times New Roman"/>
      <w:color w:val="800080"/>
      <w:u w:val="single"/>
    </w:rPr>
  </w:style>
  <w:style w:type="character" w:styleId="24">
    <w:name w:val="Hyperlink"/>
    <w:qFormat/>
    <w:uiPriority w:val="99"/>
    <w:rPr>
      <w:rFonts w:cs="Times New Roman"/>
      <w:color w:val="0000FF"/>
      <w:u w:val="single"/>
    </w:rPr>
  </w:style>
  <w:style w:type="character" w:customStyle="1" w:styleId="25">
    <w:name w:val="标题 1 Char"/>
    <w:link w:val="2"/>
    <w:qFormat/>
    <w:locked/>
    <w:uiPriority w:val="99"/>
    <w:rPr>
      <w:rFonts w:cs="Times New Roman"/>
      <w:b/>
      <w:bCs/>
      <w:kern w:val="44"/>
      <w:sz w:val="44"/>
      <w:szCs w:val="44"/>
    </w:rPr>
  </w:style>
  <w:style w:type="character" w:customStyle="1" w:styleId="26">
    <w:name w:val="标题 2 Char"/>
    <w:link w:val="3"/>
    <w:semiHidden/>
    <w:qFormat/>
    <w:locked/>
    <w:uiPriority w:val="99"/>
    <w:rPr>
      <w:rFonts w:ascii="Cambria" w:hAnsi="Cambria" w:eastAsia="宋体" w:cs="Times New Roman"/>
      <w:b/>
      <w:bCs/>
      <w:sz w:val="32"/>
      <w:szCs w:val="32"/>
    </w:rPr>
  </w:style>
  <w:style w:type="character" w:customStyle="1" w:styleId="27">
    <w:name w:val="称呼 Char"/>
    <w:link w:val="5"/>
    <w:semiHidden/>
    <w:qFormat/>
    <w:locked/>
    <w:uiPriority w:val="99"/>
    <w:rPr>
      <w:rFonts w:cs="Times New Roman"/>
      <w:sz w:val="20"/>
      <w:szCs w:val="20"/>
    </w:rPr>
  </w:style>
  <w:style w:type="character" w:customStyle="1" w:styleId="28">
    <w:name w:val="正文文本 Char"/>
    <w:link w:val="6"/>
    <w:semiHidden/>
    <w:qFormat/>
    <w:locked/>
    <w:uiPriority w:val="99"/>
    <w:rPr>
      <w:rFonts w:cs="Times New Roman"/>
      <w:sz w:val="20"/>
      <w:szCs w:val="20"/>
    </w:rPr>
  </w:style>
  <w:style w:type="character" w:customStyle="1" w:styleId="29">
    <w:name w:val="正文文本缩进 Char"/>
    <w:link w:val="7"/>
    <w:semiHidden/>
    <w:qFormat/>
    <w:locked/>
    <w:uiPriority w:val="99"/>
    <w:rPr>
      <w:rFonts w:cs="Times New Roman"/>
      <w:sz w:val="20"/>
      <w:szCs w:val="20"/>
    </w:rPr>
  </w:style>
  <w:style w:type="character" w:customStyle="1" w:styleId="30">
    <w:name w:val="纯文本 Char"/>
    <w:link w:val="8"/>
    <w:semiHidden/>
    <w:qFormat/>
    <w:locked/>
    <w:uiPriority w:val="99"/>
    <w:rPr>
      <w:rFonts w:ascii="宋体" w:hAnsi="Courier New" w:cs="Courier New"/>
      <w:sz w:val="21"/>
      <w:szCs w:val="21"/>
    </w:rPr>
  </w:style>
  <w:style w:type="character" w:customStyle="1" w:styleId="31">
    <w:name w:val="日期 Char"/>
    <w:link w:val="9"/>
    <w:semiHidden/>
    <w:qFormat/>
    <w:locked/>
    <w:uiPriority w:val="99"/>
    <w:rPr>
      <w:rFonts w:cs="Times New Roman"/>
      <w:sz w:val="20"/>
      <w:szCs w:val="20"/>
    </w:rPr>
  </w:style>
  <w:style w:type="character" w:customStyle="1" w:styleId="32">
    <w:name w:val="正文文本缩进 2 Char"/>
    <w:link w:val="10"/>
    <w:semiHidden/>
    <w:qFormat/>
    <w:locked/>
    <w:uiPriority w:val="99"/>
    <w:rPr>
      <w:rFonts w:cs="Times New Roman"/>
      <w:sz w:val="20"/>
      <w:szCs w:val="20"/>
    </w:rPr>
  </w:style>
  <w:style w:type="character" w:customStyle="1" w:styleId="33">
    <w:name w:val="批注框文本 Char"/>
    <w:link w:val="11"/>
    <w:semiHidden/>
    <w:qFormat/>
    <w:locked/>
    <w:uiPriority w:val="99"/>
    <w:rPr>
      <w:rFonts w:cs="Times New Roman"/>
      <w:sz w:val="2"/>
    </w:rPr>
  </w:style>
  <w:style w:type="character" w:customStyle="1" w:styleId="34">
    <w:name w:val="Footer Char"/>
    <w:qFormat/>
    <w:locked/>
    <w:uiPriority w:val="99"/>
    <w:rPr>
      <w:rFonts w:cs="Times New Roman"/>
      <w:kern w:val="2"/>
      <w:sz w:val="18"/>
    </w:rPr>
  </w:style>
  <w:style w:type="character" w:customStyle="1" w:styleId="35">
    <w:name w:val="Header Char"/>
    <w:qFormat/>
    <w:locked/>
    <w:uiPriority w:val="99"/>
    <w:rPr>
      <w:rFonts w:cs="Times New Roman"/>
      <w:kern w:val="2"/>
      <w:sz w:val="18"/>
    </w:rPr>
  </w:style>
  <w:style w:type="character" w:customStyle="1" w:styleId="36">
    <w:name w:val="正文文本 2 Char"/>
    <w:link w:val="16"/>
    <w:semiHidden/>
    <w:qFormat/>
    <w:locked/>
    <w:uiPriority w:val="99"/>
    <w:rPr>
      <w:rFonts w:cs="Times New Roman"/>
      <w:sz w:val="20"/>
      <w:szCs w:val="20"/>
    </w:rPr>
  </w:style>
  <w:style w:type="character" w:customStyle="1" w:styleId="37">
    <w:name w:val="样式9 Char Char Char"/>
    <w:link w:val="38"/>
    <w:qFormat/>
    <w:locked/>
    <w:uiPriority w:val="99"/>
    <w:rPr>
      <w:spacing w:val="6"/>
      <w:sz w:val="24"/>
    </w:rPr>
  </w:style>
  <w:style w:type="paragraph" w:customStyle="1" w:styleId="38">
    <w:name w:val="样式9 Char"/>
    <w:basedOn w:val="1"/>
    <w:link w:val="37"/>
    <w:qFormat/>
    <w:uiPriority w:val="99"/>
    <w:pPr>
      <w:widowControl/>
      <w:spacing w:line="440" w:lineRule="exact"/>
      <w:ind w:firstLine="200" w:firstLineChars="200"/>
      <w:jc w:val="left"/>
    </w:pPr>
    <w:rPr>
      <w:spacing w:val="6"/>
      <w:kern w:val="0"/>
      <w:sz w:val="24"/>
    </w:rPr>
  </w:style>
  <w:style w:type="character" w:customStyle="1" w:styleId="39">
    <w:name w:val="样式9 Char Char Char Char"/>
    <w:qFormat/>
    <w:uiPriority w:val="99"/>
    <w:rPr>
      <w:rFonts w:eastAsia="宋体"/>
      <w:spacing w:val="6"/>
      <w:sz w:val="24"/>
      <w:lang w:val="en-US" w:eastAsia="zh-CN"/>
    </w:rPr>
  </w:style>
  <w:style w:type="character" w:customStyle="1" w:styleId="40">
    <w:name w:val="页眉 Char"/>
    <w:link w:val="13"/>
    <w:semiHidden/>
    <w:qFormat/>
    <w:locked/>
    <w:uiPriority w:val="99"/>
    <w:rPr>
      <w:rFonts w:cs="Times New Roman"/>
      <w:sz w:val="18"/>
      <w:szCs w:val="18"/>
    </w:rPr>
  </w:style>
  <w:style w:type="character" w:customStyle="1" w:styleId="41">
    <w:name w:val="页脚 Char"/>
    <w:link w:val="12"/>
    <w:semiHidden/>
    <w:qFormat/>
    <w:locked/>
    <w:uiPriority w:val="99"/>
    <w:rPr>
      <w:rFonts w:cs="Times New Roman"/>
      <w:sz w:val="18"/>
      <w:szCs w:val="18"/>
    </w:rPr>
  </w:style>
  <w:style w:type="paragraph" w:customStyle="1" w:styleId="42">
    <w:name w:val="默认段落字体 Para Char Char Char Char"/>
    <w:basedOn w:val="1"/>
    <w:qFormat/>
    <w:uiPriority w:val="99"/>
    <w:rPr>
      <w:rFonts w:ascii="宋体"/>
      <w:kern w:val="0"/>
      <w:sz w:val="18"/>
      <w:u w:val="single"/>
    </w:rPr>
  </w:style>
  <w:style w:type="paragraph" w:customStyle="1" w:styleId="43">
    <w:name w:val="_Style 2"/>
    <w:basedOn w:val="1"/>
    <w:qFormat/>
    <w:uiPriority w:val="99"/>
    <w:pPr>
      <w:ind w:firstLine="420" w:firstLineChars="200"/>
    </w:pPr>
  </w:style>
  <w:style w:type="paragraph" w:customStyle="1" w:styleId="44">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5">
    <w:name w:val="样式1"/>
    <w:basedOn w:val="1"/>
    <w:qFormat/>
    <w:uiPriority w:val="99"/>
    <w:pPr>
      <w:spacing w:line="520" w:lineRule="exact"/>
      <w:ind w:firstLine="665" w:firstLineChars="276"/>
    </w:pPr>
    <w:rPr>
      <w:rFonts w:ascii="宋体" w:hAnsi="宋体"/>
      <w:b/>
      <w:sz w:val="24"/>
    </w:rPr>
  </w:style>
  <w:style w:type="paragraph" w:customStyle="1" w:styleId="46">
    <w:name w:val="Char Char1 Char Char Char"/>
    <w:basedOn w:val="1"/>
    <w:qFormat/>
    <w:uiPriority w:val="99"/>
    <w:rPr>
      <w:szCs w:val="24"/>
    </w:rPr>
  </w:style>
  <w:style w:type="paragraph" w:customStyle="1" w:styleId="4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48">
    <w:name w:val="Char"/>
    <w:basedOn w:val="1"/>
    <w:qFormat/>
    <w:uiPriority w:val="99"/>
    <w:rPr>
      <w:szCs w:val="24"/>
    </w:rPr>
  </w:style>
  <w:style w:type="paragraph" w:customStyle="1" w:styleId="49">
    <w:name w:val="Char Char Char Char Char Char2 Char"/>
    <w:basedOn w:val="1"/>
    <w:qFormat/>
    <w:uiPriority w:val="99"/>
    <w:rPr>
      <w:szCs w:val="24"/>
    </w:rPr>
  </w:style>
  <w:style w:type="paragraph" w:customStyle="1" w:styleId="50">
    <w:name w:val="_Style 11"/>
    <w:basedOn w:val="1"/>
    <w:qFormat/>
    <w:uiPriority w:val="99"/>
    <w:pPr>
      <w:adjustRightInd w:val="0"/>
      <w:spacing w:line="360" w:lineRule="atLeast"/>
    </w:pPr>
    <w:rPr>
      <w:szCs w:val="24"/>
    </w:rPr>
  </w:style>
  <w:style w:type="paragraph" w:customStyle="1" w:styleId="51">
    <w:name w:val="样式29"/>
    <w:basedOn w:val="38"/>
    <w:qFormat/>
    <w:uiPriority w:val="99"/>
    <w:rPr>
      <w:rFonts w:eastAsia="楷体_GB2312"/>
    </w:rPr>
  </w:style>
  <w:style w:type="paragraph" w:customStyle="1" w:styleId="5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53">
    <w:name w:val="样式7"/>
    <w:basedOn w:val="1"/>
    <w:qFormat/>
    <w:uiPriority w:val="99"/>
    <w:pPr>
      <w:spacing w:line="480" w:lineRule="exact"/>
      <w:jc w:val="center"/>
    </w:pPr>
    <w:rPr>
      <w:rFonts w:eastAsia="方正大标宋简体"/>
      <w:spacing w:val="6"/>
      <w:sz w:val="44"/>
    </w:rPr>
  </w:style>
  <w:style w:type="paragraph" w:customStyle="1" w:styleId="54">
    <w:name w:val="1 Char"/>
    <w:basedOn w:val="1"/>
    <w:qFormat/>
    <w:uiPriority w:val="99"/>
    <w:rPr>
      <w:rFonts w:ascii="Tahoma" w:hAnsi="Tahoma"/>
      <w:sz w:val="24"/>
    </w:rPr>
  </w:style>
  <w:style w:type="paragraph" w:customStyle="1" w:styleId="5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56">
    <w:name w:val="纯文本 Char1"/>
    <w:qFormat/>
    <w:uiPriority w:val="99"/>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F3F87-AA8D-46B0-A6DF-4BE1E0EAFDC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15087</Words>
  <Characters>16712</Characters>
  <Lines>139</Lines>
  <Paragraphs>39</Paragraphs>
  <TotalTime>9</TotalTime>
  <ScaleCrop>false</ScaleCrop>
  <LinksUpToDate>false</LinksUpToDate>
  <CharactersWithSpaces>17500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2018-12-29T07:57:00Z</dcterms:created>
  <dc:creator>5idn</dc:creator>
  <cp:lastModifiedBy>Vivian</cp:lastModifiedBy>
  <cp:lastPrinted>2020-10-12T09:37:00Z</cp:lastPrinted>
  <dcterms:modified xsi:type="dcterms:W3CDTF">2024-08-29T07:55:58Z</dcterms:modified>
  <dc:title>工 程 施 工 招 标 文 件</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63368CD5E29048FCB6A45141F2B7D5AA_13</vt:lpwstr>
  </property>
</Properties>
</file>