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88423">
      <w:pPr>
        <w:pStyle w:val="4"/>
        <w:spacing w:before="215" w:line="358" w:lineRule="auto"/>
        <w:ind w:right="373"/>
        <w:jc w:val="center"/>
        <w:rPr>
          <w:rFonts w:hint="eastAsia" w:ascii="黑体" w:hAnsi="黑体" w:eastAsia="黑体" w:cs="华文仿宋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华文仿宋"/>
          <w:bCs/>
          <w:sz w:val="32"/>
          <w:szCs w:val="32"/>
          <w:lang w:eastAsia="zh-CN"/>
        </w:rPr>
        <w:t>聊城市技师学院关于组织申报中国电子劳动学会2025年度科学教育普及与国际传播应用研究专项课题的通知</w:t>
      </w:r>
    </w:p>
    <w:p w14:paraId="7977CDB3">
      <w:pPr>
        <w:pStyle w:val="4"/>
        <w:spacing w:before="215" w:line="358" w:lineRule="auto"/>
        <w:ind w:right="373"/>
        <w:jc w:val="both"/>
        <w:rPr>
          <w:rFonts w:hint="eastAsia" w:ascii="黑体" w:hAnsi="黑体" w:eastAsia="黑体" w:cs="华文仿宋"/>
          <w:bCs/>
          <w:sz w:val="32"/>
          <w:szCs w:val="32"/>
          <w:lang w:eastAsia="zh-CN"/>
        </w:rPr>
      </w:pPr>
    </w:p>
    <w:p w14:paraId="0D946814">
      <w:pPr>
        <w:pStyle w:val="4"/>
        <w:spacing w:before="215" w:line="358" w:lineRule="auto"/>
        <w:ind w:right="373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各系部:</w:t>
      </w:r>
    </w:p>
    <w:p w14:paraId="1732492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按照中国电子劳动学会《关于开展2025年度科学教育普及与国际传播应用研究专项课题申报的通知》的有关规定及学院工作安排，经研究，自即日起组织开展课题的申报工作，现将申报课题的有关事宜通知如下:</w:t>
      </w:r>
    </w:p>
    <w:p w14:paraId="212CAA5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一、选题范围</w:t>
      </w:r>
    </w:p>
    <w:p w14:paraId="508B968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选题范围参照《中国电子劳动学会2025年度科学教育普及与国际传播应用研究专项课题申报办法》(附件1)、《中国电子劳动学会2025年度科学教育普及与国际传播应用研究专项课题申报指南》(附件2)。</w:t>
      </w:r>
    </w:p>
    <w:p w14:paraId="5DEAAD9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二、申报要求</w:t>
      </w:r>
    </w:p>
    <w:p w14:paraId="6406707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(1)电子材料</w:t>
      </w:r>
    </w:p>
    <w:p w14:paraId="27817E4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请填写专项课题立项申报书(见附件3),以“课题名称-聊城市技师学院”方式命名，与申报汇总表（附件4）一并发送至科研邮箱lcsjsxyky@lc.shandong.cn。</w:t>
      </w:r>
    </w:p>
    <w:p w14:paraId="3C0A451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(2)纸质材料</w:t>
      </w:r>
    </w:p>
    <w:p w14:paraId="718910A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专项课题立项申报书(附件3，A4纸双面打印，一式1份，课题负责人签字，日期写2025年11月14日)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交至汇智楼A405。</w:t>
      </w:r>
    </w:p>
    <w:p w14:paraId="622A625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(3)课题申报截止时间为2025年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日17:30,逾期不予受理。</w:t>
      </w:r>
    </w:p>
    <w:p w14:paraId="083CDD6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 w14:paraId="6D3C12FE">
      <w:pPr>
        <w:pStyle w:val="4"/>
        <w:spacing w:before="215" w:line="358" w:lineRule="auto"/>
        <w:ind w:right="373"/>
        <w:jc w:val="righ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基础教学部</w:t>
      </w:r>
    </w:p>
    <w:p w14:paraId="655B495C">
      <w:pPr>
        <w:pStyle w:val="4"/>
        <w:spacing w:before="215" w:line="358" w:lineRule="auto"/>
        <w:ind w:right="373"/>
        <w:jc w:val="righ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........2025年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</w:t>
      </w:r>
    </w:p>
    <w:p w14:paraId="236AE6E6">
      <w:pPr>
        <w:spacing w:line="560" w:lineRule="exact"/>
        <w:ind w:firstLine="600" w:firstLineChars="200"/>
        <w:jc w:val="both"/>
        <w:rPr>
          <w:sz w:val="30"/>
          <w:szCs w:val="30"/>
          <w:lang w:eastAsia="zh-CN"/>
        </w:rPr>
      </w:pPr>
    </w:p>
    <w:sectPr>
      <w:footerReference r:id="rId3" w:type="default"/>
      <w:type w:val="continuous"/>
      <w:pgSz w:w="11920" w:h="16850"/>
      <w:pgMar w:top="1435" w:right="1786" w:bottom="1157" w:left="1786" w:header="0" w:footer="103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9A277">
    <w:pPr>
      <w:spacing w:line="173" w:lineRule="auto"/>
      <w:jc w:val="center"/>
      <w:rPr>
        <w:rFonts w:ascii="Times New Roman" w:hAnsi="Times New Roman" w:cs="Times New Roman" w:eastAsiaTheme="minorEastAsia"/>
        <w:sz w:val="14"/>
        <w:szCs w:val="14"/>
        <w:lang w:eastAsia="zh-CN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2DD7A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2DD7A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TM2MDVmNzg3ZjhkYWZiMDU1ZjExNjgyYWRiNzYifQ=="/>
  </w:docVars>
  <w:rsids>
    <w:rsidRoot w:val="00E873A9"/>
    <w:rsid w:val="00047F86"/>
    <w:rsid w:val="000A026C"/>
    <w:rsid w:val="00143B46"/>
    <w:rsid w:val="002038B9"/>
    <w:rsid w:val="00264485"/>
    <w:rsid w:val="004035E3"/>
    <w:rsid w:val="004B4143"/>
    <w:rsid w:val="00610E3C"/>
    <w:rsid w:val="006C235B"/>
    <w:rsid w:val="00707194"/>
    <w:rsid w:val="007317A1"/>
    <w:rsid w:val="00755C96"/>
    <w:rsid w:val="008447E9"/>
    <w:rsid w:val="008A12FD"/>
    <w:rsid w:val="00A020B9"/>
    <w:rsid w:val="00A84B6C"/>
    <w:rsid w:val="00B24741"/>
    <w:rsid w:val="00BF5458"/>
    <w:rsid w:val="00C13783"/>
    <w:rsid w:val="00CC4664"/>
    <w:rsid w:val="00D326E1"/>
    <w:rsid w:val="00D74BE0"/>
    <w:rsid w:val="00DD0B4F"/>
    <w:rsid w:val="00E873A9"/>
    <w:rsid w:val="00EB16C9"/>
    <w:rsid w:val="00F646B9"/>
    <w:rsid w:val="05D97417"/>
    <w:rsid w:val="06381064"/>
    <w:rsid w:val="07FF703C"/>
    <w:rsid w:val="08FA6E92"/>
    <w:rsid w:val="0C7E46C4"/>
    <w:rsid w:val="17960E00"/>
    <w:rsid w:val="17F92226"/>
    <w:rsid w:val="18362EE7"/>
    <w:rsid w:val="1A516004"/>
    <w:rsid w:val="1B881C0D"/>
    <w:rsid w:val="21A221B3"/>
    <w:rsid w:val="236C1EA6"/>
    <w:rsid w:val="24F259CD"/>
    <w:rsid w:val="31915AF3"/>
    <w:rsid w:val="34484268"/>
    <w:rsid w:val="3EF20BEF"/>
    <w:rsid w:val="45B5108C"/>
    <w:rsid w:val="493732A4"/>
    <w:rsid w:val="4C3315D1"/>
    <w:rsid w:val="55134720"/>
    <w:rsid w:val="56D87EFA"/>
    <w:rsid w:val="60471B32"/>
    <w:rsid w:val="62A84399"/>
    <w:rsid w:val="68134AF3"/>
    <w:rsid w:val="69E572A0"/>
    <w:rsid w:val="6B43316B"/>
    <w:rsid w:val="6BB175DE"/>
    <w:rsid w:val="6E812EA8"/>
    <w:rsid w:val="6FCD36D6"/>
    <w:rsid w:val="71766A66"/>
    <w:rsid w:val="728743F3"/>
    <w:rsid w:val="73B34E6D"/>
    <w:rsid w:val="7AC7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9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6">
    <w:name w:val="页眉 Char"/>
    <w:basedOn w:val="11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Char"/>
    <w:basedOn w:val="11"/>
    <w:link w:val="6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8">
    <w:name w:val="标题 Char"/>
    <w:basedOn w:val="11"/>
    <w:link w:val="9"/>
    <w:qFormat/>
    <w:uiPriority w:val="0"/>
    <w:rPr>
      <w:rFonts w:asciiTheme="majorHAnsi" w:hAnsiTheme="majorHAnsi" w:cstheme="majorBidi"/>
      <w:b/>
      <w:bCs/>
      <w:snapToGrid w:val="0"/>
      <w:color w:val="00000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33B0B7-B306-41CB-B0EC-B5FC27AEB5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384</Words>
  <Characters>461</Characters>
  <Lines>62</Lines>
  <Paragraphs>17</Paragraphs>
  <TotalTime>1</TotalTime>
  <ScaleCrop>false</ScaleCrop>
  <LinksUpToDate>false</LinksUpToDate>
  <CharactersWithSpaces>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2025-10-11T12:32:00Z</dcterms:created>
  <dc:creator>Lenovo</dc:creator>
  <cp:lastModifiedBy>李英梅</cp:lastModifiedBy>
  <cp:lastPrinted>2025-10-17T04:33:00Z</cp:lastPrinted>
  <dcterms:modified xsi:type="dcterms:W3CDTF">2025-10-21T00:56:25Z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2025-08-27T20:44:01Z</vt:filetime>
  </property>
  <property fmtid="{D5CDD505-2E9C-101B-9397-08002B2CF9AE}" pid="4" name="UsrData">
    <vt:lpwstr>68aefd8f5bb1d3001f1660b0wl</vt:lpwstr>
  </property>
  <property fmtid="{D5CDD505-2E9C-101B-9397-08002B2CF9AE}" pid="5" name="KSOTemplateDocerSaveRecord">
    <vt:lpwstr>eyJoZGlkIjoiNWIwMGZlMjZkNDk4ZjRiNmIyNjY2NTlkMTY4YjM0Y2IiLCJ1c2VySWQiOiIzMjIzNjI4NjcifQ==</vt:lpwstr>
  </property>
  <property fmtid="{D5CDD505-2E9C-101B-9397-08002B2CF9AE}" pid="6" name="KSOProductBuildVer">
    <vt:lpwstr>2052-12.1.0.20784</vt:lpwstr>
  </property>
  <property fmtid="{D5CDD505-2E9C-101B-9397-08002B2CF9AE}" pid="7" name="ICV">
    <vt:lpwstr>B8890AD0B08244CD9C44F827462007A3_13</vt:lpwstr>
  </property>
</Properties>
</file>