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0AB0">
      <w:pPr>
        <w:jc w:val="center"/>
        <w:rPr>
          <w:rFonts w:hint="eastAsia" w:ascii="楷体_GB2312" w:hAnsi="楷体_GB2312" w:eastAsia="楷体_GB2312" w:cs="楷体_GB2312"/>
          <w:b/>
          <w:sz w:val="56"/>
          <w:szCs w:val="44"/>
          <w:highlight w:val="none"/>
          <w:lang w:val="en-US" w:eastAsia="zh-CN"/>
        </w:rPr>
      </w:pPr>
    </w:p>
    <w:p w14:paraId="77349190">
      <w:pPr>
        <w:jc w:val="center"/>
        <w:rPr>
          <w:rFonts w:ascii="楷体_GB2312" w:hAnsi="楷体_GB2312" w:eastAsia="楷体_GB2312" w:cs="楷体_GB2312"/>
          <w:b/>
          <w:sz w:val="56"/>
          <w:szCs w:val="44"/>
          <w:highlight w:val="none"/>
        </w:rPr>
      </w:pPr>
      <w:r>
        <w:rPr>
          <w:rFonts w:hint="eastAsia" w:ascii="楷体_GB2312" w:hAnsi="楷体_GB2312" w:eastAsia="楷体_GB2312" w:cs="楷体_GB2312"/>
          <w:b/>
          <w:sz w:val="56"/>
          <w:szCs w:val="44"/>
          <w:highlight w:val="none"/>
          <w:lang w:val="en-US" w:eastAsia="zh-CN"/>
        </w:rPr>
        <w:t>聊城市技师学院原高级技工学校锻工车间拆除项目</w:t>
      </w:r>
    </w:p>
    <w:p w14:paraId="44DA42EA">
      <w:pPr>
        <w:tabs>
          <w:tab w:val="left" w:pos="0"/>
          <w:tab w:val="left" w:pos="180"/>
          <w:tab w:val="left" w:pos="360"/>
        </w:tabs>
        <w:jc w:val="center"/>
        <w:rPr>
          <w:rFonts w:hint="eastAsia" w:ascii="楷体_GB2312" w:eastAsia="楷体_GB2312"/>
          <w:b/>
          <w:sz w:val="36"/>
          <w:szCs w:val="36"/>
          <w:highlight w:val="none"/>
        </w:rPr>
      </w:pPr>
    </w:p>
    <w:p w14:paraId="5DD373CB">
      <w:pPr>
        <w:tabs>
          <w:tab w:val="left" w:pos="0"/>
          <w:tab w:val="left" w:pos="180"/>
          <w:tab w:val="left" w:pos="360"/>
        </w:tabs>
        <w:jc w:val="center"/>
        <w:rPr>
          <w:rFonts w:ascii="楷体_GB2312" w:eastAsia="楷体_GB2312"/>
          <w:b/>
          <w:sz w:val="36"/>
          <w:szCs w:val="36"/>
          <w:highlight w:val="none"/>
        </w:rPr>
      </w:pPr>
      <w:r>
        <w:rPr>
          <w:rFonts w:ascii="楷体_GB2312" w:eastAsia="楷体_GB2312"/>
          <w:b/>
          <w:sz w:val="36"/>
          <w:szCs w:val="36"/>
          <w:highlight w:val="none"/>
        </w:rPr>
        <w:t>（</w:t>
      </w:r>
      <w:r>
        <w:rPr>
          <w:rFonts w:hint="eastAsia" w:ascii="楷体_GB2312" w:eastAsia="楷体_GB2312"/>
          <w:b/>
          <w:sz w:val="36"/>
          <w:szCs w:val="36"/>
          <w:highlight w:val="none"/>
          <w:lang w:val="en-US" w:eastAsia="zh-CN"/>
        </w:rPr>
        <w:t>工程</w:t>
      </w:r>
      <w:r>
        <w:rPr>
          <w:rFonts w:ascii="楷体_GB2312" w:eastAsia="楷体_GB2312"/>
          <w:b/>
          <w:sz w:val="36"/>
          <w:szCs w:val="36"/>
          <w:highlight w:val="none"/>
        </w:rPr>
        <w:t>）</w:t>
      </w:r>
    </w:p>
    <w:p w14:paraId="7D845379">
      <w:pPr>
        <w:tabs>
          <w:tab w:val="left" w:pos="0"/>
          <w:tab w:val="left" w:pos="180"/>
          <w:tab w:val="left" w:pos="360"/>
        </w:tabs>
        <w:jc w:val="center"/>
        <w:rPr>
          <w:rFonts w:hint="eastAsia"/>
          <w:b/>
          <w:bCs/>
          <w:sz w:val="18"/>
          <w:szCs w:val="18"/>
          <w:highlight w:val="none"/>
        </w:rPr>
      </w:pPr>
    </w:p>
    <w:p w14:paraId="64387B82">
      <w:pPr>
        <w:tabs>
          <w:tab w:val="left" w:pos="0"/>
          <w:tab w:val="left" w:pos="180"/>
          <w:tab w:val="left" w:pos="360"/>
          <w:tab w:val="left" w:pos="9240"/>
        </w:tabs>
        <w:jc w:val="center"/>
        <w:rPr>
          <w:rFonts w:eastAsia="楷体_GB2312"/>
          <w:b/>
          <w:spacing w:val="-20"/>
          <w:sz w:val="72"/>
          <w:szCs w:val="96"/>
          <w:highlight w:val="none"/>
        </w:rPr>
      </w:pPr>
      <w:r>
        <w:rPr>
          <w:rFonts w:hint="eastAsia" w:eastAsia="楷体_GB2312"/>
          <w:b/>
          <w:spacing w:val="-20"/>
          <w:sz w:val="72"/>
          <w:szCs w:val="96"/>
          <w:highlight w:val="none"/>
        </w:rPr>
        <w:t>竞 争 性 谈 判 文 件</w:t>
      </w:r>
    </w:p>
    <w:p w14:paraId="10476674">
      <w:pPr>
        <w:tabs>
          <w:tab w:val="left" w:pos="0"/>
          <w:tab w:val="left" w:pos="180"/>
          <w:tab w:val="left" w:pos="360"/>
          <w:tab w:val="left" w:pos="5190"/>
        </w:tabs>
        <w:jc w:val="center"/>
        <w:rPr>
          <w:rFonts w:hint="eastAsia" w:eastAsia="楷体_GB2312"/>
          <w:sz w:val="30"/>
          <w:highlight w:val="none"/>
        </w:rPr>
      </w:pPr>
    </w:p>
    <w:p w14:paraId="479C1701">
      <w:pPr>
        <w:tabs>
          <w:tab w:val="left" w:pos="0"/>
          <w:tab w:val="left" w:pos="180"/>
          <w:tab w:val="left" w:pos="360"/>
          <w:tab w:val="left" w:pos="5190"/>
        </w:tabs>
        <w:jc w:val="center"/>
        <w:rPr>
          <w:rFonts w:hint="eastAsia" w:eastAsia="楷体_GB2312"/>
          <w:sz w:val="30"/>
          <w:highlight w:val="none"/>
        </w:rPr>
      </w:pPr>
      <w:r>
        <w:rPr>
          <w:rFonts w:eastAsia="楷体_GB2312"/>
          <w:sz w:val="30"/>
          <w:highlight w:val="none"/>
        </w:rPr>
        <w:t>（</w:t>
      </w:r>
      <w:r>
        <w:rPr>
          <w:rFonts w:eastAsia="楷体_GB2312"/>
          <w:b/>
          <w:sz w:val="30"/>
          <w:highlight w:val="none"/>
        </w:rPr>
        <w:t>项目编号：</w:t>
      </w:r>
      <w:r>
        <w:rPr>
          <w:rFonts w:hint="eastAsia" w:ascii="楷体_GB2312" w:eastAsia="楷体_GB2312"/>
          <w:b/>
          <w:sz w:val="28"/>
          <w:highlight w:val="none"/>
        </w:rPr>
        <w:t>LCSJSXY20</w:t>
      </w:r>
      <w:r>
        <w:rPr>
          <w:rFonts w:hint="eastAsia" w:ascii="楷体_GB2312" w:eastAsia="楷体_GB2312"/>
          <w:b/>
          <w:sz w:val="28"/>
          <w:highlight w:val="none"/>
          <w:lang w:val="en-US" w:eastAsia="zh-CN"/>
        </w:rPr>
        <w:t>25</w:t>
      </w:r>
      <w:r>
        <w:rPr>
          <w:rFonts w:hint="eastAsia" w:ascii="楷体_GB2312" w:eastAsia="楷体_GB2312"/>
          <w:b/>
          <w:sz w:val="28"/>
          <w:highlight w:val="none"/>
        </w:rPr>
        <w:t>-00</w:t>
      </w:r>
      <w:r>
        <w:rPr>
          <w:rFonts w:hint="eastAsia" w:ascii="楷体_GB2312" w:eastAsia="楷体_GB2312"/>
          <w:b/>
          <w:sz w:val="28"/>
          <w:highlight w:val="none"/>
          <w:lang w:val="en-US" w:eastAsia="zh-CN"/>
        </w:rPr>
        <w:t>4</w:t>
      </w:r>
      <w:r>
        <w:rPr>
          <w:rFonts w:hint="eastAsia" w:ascii="楷体_GB2312" w:eastAsia="楷体_GB2312"/>
          <w:b/>
          <w:sz w:val="28"/>
          <w:highlight w:val="none"/>
        </w:rPr>
        <w:t>-CW</w:t>
      </w:r>
      <w:r>
        <w:rPr>
          <w:rFonts w:eastAsia="楷体_GB2312"/>
          <w:sz w:val="30"/>
          <w:highlight w:val="none"/>
        </w:rPr>
        <w:t>）</w:t>
      </w:r>
    </w:p>
    <w:p w14:paraId="64DB5A2A">
      <w:pPr>
        <w:tabs>
          <w:tab w:val="left" w:pos="0"/>
          <w:tab w:val="left" w:pos="180"/>
          <w:tab w:val="left" w:pos="360"/>
        </w:tabs>
        <w:adjustRightInd w:val="0"/>
        <w:snapToGrid w:val="0"/>
        <w:jc w:val="center"/>
        <w:rPr>
          <w:highlight w:val="none"/>
        </w:rPr>
      </w:pPr>
    </w:p>
    <w:p w14:paraId="2F31995B">
      <w:pPr>
        <w:tabs>
          <w:tab w:val="left" w:pos="0"/>
          <w:tab w:val="left" w:pos="180"/>
          <w:tab w:val="left" w:pos="360"/>
        </w:tabs>
        <w:adjustRightInd w:val="0"/>
        <w:snapToGrid w:val="0"/>
        <w:jc w:val="center"/>
        <w:rPr>
          <w:highlight w:val="none"/>
        </w:rPr>
      </w:pPr>
    </w:p>
    <w:p w14:paraId="7E4F2965">
      <w:pPr>
        <w:tabs>
          <w:tab w:val="left" w:pos="0"/>
          <w:tab w:val="left" w:pos="180"/>
          <w:tab w:val="left" w:pos="360"/>
        </w:tabs>
        <w:adjustRightInd w:val="0"/>
        <w:snapToGrid w:val="0"/>
        <w:jc w:val="center"/>
        <w:rPr>
          <w:highlight w:val="none"/>
        </w:rPr>
      </w:pPr>
    </w:p>
    <w:p w14:paraId="549D3714">
      <w:pPr>
        <w:tabs>
          <w:tab w:val="left" w:pos="0"/>
          <w:tab w:val="left" w:pos="180"/>
          <w:tab w:val="left" w:pos="360"/>
        </w:tabs>
        <w:adjustRightInd w:val="0"/>
        <w:snapToGrid w:val="0"/>
        <w:jc w:val="center"/>
        <w:rPr>
          <w:highlight w:val="none"/>
        </w:rPr>
      </w:pPr>
    </w:p>
    <w:p w14:paraId="2F50DD44">
      <w:pPr>
        <w:tabs>
          <w:tab w:val="left" w:pos="0"/>
          <w:tab w:val="left" w:pos="180"/>
          <w:tab w:val="left" w:pos="360"/>
        </w:tabs>
        <w:adjustRightInd w:val="0"/>
        <w:snapToGrid w:val="0"/>
        <w:jc w:val="center"/>
        <w:rPr>
          <w:highlight w:val="none"/>
        </w:rPr>
      </w:pPr>
    </w:p>
    <w:p w14:paraId="5DA6B6C2">
      <w:pPr>
        <w:tabs>
          <w:tab w:val="left" w:pos="0"/>
          <w:tab w:val="left" w:pos="180"/>
          <w:tab w:val="left" w:pos="360"/>
        </w:tabs>
        <w:adjustRightInd w:val="0"/>
        <w:snapToGrid w:val="0"/>
        <w:jc w:val="center"/>
        <w:rPr>
          <w:highlight w:val="none"/>
        </w:rPr>
      </w:pPr>
    </w:p>
    <w:p w14:paraId="4AB95EDF">
      <w:pPr>
        <w:tabs>
          <w:tab w:val="left" w:pos="0"/>
          <w:tab w:val="left" w:pos="180"/>
          <w:tab w:val="left" w:pos="360"/>
        </w:tabs>
        <w:adjustRightInd w:val="0"/>
        <w:snapToGrid w:val="0"/>
        <w:jc w:val="center"/>
        <w:rPr>
          <w:highlight w:val="none"/>
        </w:rPr>
      </w:pPr>
    </w:p>
    <w:p w14:paraId="3D60C4A7">
      <w:pPr>
        <w:tabs>
          <w:tab w:val="left" w:pos="0"/>
          <w:tab w:val="left" w:pos="180"/>
          <w:tab w:val="left" w:pos="360"/>
        </w:tabs>
        <w:adjustRightInd w:val="0"/>
        <w:snapToGrid w:val="0"/>
        <w:jc w:val="center"/>
        <w:rPr>
          <w:highlight w:val="none"/>
        </w:rPr>
      </w:pPr>
    </w:p>
    <w:p w14:paraId="33B3CDF9">
      <w:pPr>
        <w:tabs>
          <w:tab w:val="left" w:pos="0"/>
          <w:tab w:val="left" w:pos="180"/>
          <w:tab w:val="left" w:pos="360"/>
        </w:tabs>
        <w:adjustRightInd w:val="0"/>
        <w:snapToGrid w:val="0"/>
        <w:jc w:val="center"/>
        <w:rPr>
          <w:highlight w:val="none"/>
        </w:rPr>
      </w:pPr>
    </w:p>
    <w:p w14:paraId="0AAD52F9">
      <w:pPr>
        <w:tabs>
          <w:tab w:val="left" w:pos="0"/>
          <w:tab w:val="left" w:pos="180"/>
          <w:tab w:val="left" w:pos="360"/>
        </w:tabs>
        <w:adjustRightInd w:val="0"/>
        <w:snapToGrid w:val="0"/>
        <w:jc w:val="center"/>
        <w:rPr>
          <w:highlight w:val="none"/>
        </w:rPr>
      </w:pPr>
    </w:p>
    <w:p w14:paraId="0A620064">
      <w:pPr>
        <w:tabs>
          <w:tab w:val="left" w:pos="0"/>
          <w:tab w:val="left" w:pos="180"/>
          <w:tab w:val="left" w:pos="360"/>
        </w:tabs>
        <w:adjustRightInd w:val="0"/>
        <w:snapToGrid w:val="0"/>
        <w:spacing w:line="600" w:lineRule="exact"/>
        <w:ind w:left="2140" w:leftChars="295" w:right="670" w:rightChars="319" w:hanging="1521" w:hangingChars="541"/>
        <w:rPr>
          <w:rFonts w:hint="eastAsia" w:eastAsia="楷体_GB2312"/>
          <w:b/>
          <w:sz w:val="28"/>
          <w:highlight w:val="none"/>
        </w:rPr>
      </w:pPr>
    </w:p>
    <w:p w14:paraId="520BD40E">
      <w:pPr>
        <w:tabs>
          <w:tab w:val="left" w:pos="0"/>
          <w:tab w:val="left" w:pos="180"/>
          <w:tab w:val="left" w:pos="360"/>
        </w:tabs>
        <w:adjustRightInd w:val="0"/>
        <w:snapToGrid w:val="0"/>
        <w:spacing w:line="600" w:lineRule="exact"/>
        <w:ind w:left="2133" w:leftChars="961" w:right="670" w:rightChars="319" w:hanging="115" w:hangingChars="41"/>
        <w:rPr>
          <w:rFonts w:hint="eastAsia" w:eastAsia="楷体_GB2312"/>
          <w:b/>
          <w:sz w:val="28"/>
          <w:highlight w:val="none"/>
        </w:rPr>
      </w:pPr>
    </w:p>
    <w:p w14:paraId="3770E551">
      <w:pPr>
        <w:tabs>
          <w:tab w:val="left" w:pos="0"/>
          <w:tab w:val="left" w:pos="180"/>
          <w:tab w:val="left" w:pos="360"/>
        </w:tabs>
        <w:adjustRightInd w:val="0"/>
        <w:snapToGrid w:val="0"/>
        <w:spacing w:line="600" w:lineRule="exact"/>
        <w:ind w:left="2133" w:leftChars="961" w:right="670" w:rightChars="319" w:hanging="115" w:hangingChars="41"/>
        <w:rPr>
          <w:rFonts w:hint="eastAsia" w:eastAsia="楷体_GB2312"/>
          <w:b/>
          <w:sz w:val="28"/>
          <w:highlight w:val="none"/>
        </w:rPr>
      </w:pPr>
      <w:r>
        <w:rPr>
          <w:rFonts w:hint="eastAsia" w:eastAsia="楷体_GB2312"/>
          <w:b/>
          <w:sz w:val="28"/>
          <w:highlight w:val="none"/>
        </w:rPr>
        <w:t xml:space="preserve">                </w:t>
      </w:r>
    </w:p>
    <w:p w14:paraId="7CB5A845">
      <w:pPr>
        <w:tabs>
          <w:tab w:val="left" w:pos="0"/>
          <w:tab w:val="left" w:pos="180"/>
          <w:tab w:val="left" w:pos="360"/>
        </w:tabs>
        <w:adjustRightInd w:val="0"/>
        <w:snapToGrid w:val="0"/>
        <w:spacing w:line="1000" w:lineRule="exact"/>
        <w:ind w:left="2133" w:leftChars="961" w:right="670" w:rightChars="319" w:hanging="115" w:hangingChars="41"/>
        <w:rPr>
          <w:rFonts w:hint="eastAsia" w:eastAsia="楷体_GB2312"/>
          <w:b/>
          <w:sz w:val="28"/>
          <w:highlight w:val="none"/>
        </w:rPr>
      </w:pPr>
      <w:r>
        <w:rPr>
          <w:rFonts w:hint="eastAsia" w:eastAsia="楷体_GB2312"/>
          <w:b/>
          <w:sz w:val="28"/>
          <w:highlight w:val="none"/>
        </w:rPr>
        <w:t xml:space="preserve"> </w:t>
      </w:r>
    </w:p>
    <w:p w14:paraId="0D9CEAC7">
      <w:pPr>
        <w:tabs>
          <w:tab w:val="left" w:pos="2160"/>
          <w:tab w:val="left" w:pos="2340"/>
        </w:tabs>
        <w:adjustRightInd w:val="0"/>
        <w:snapToGrid w:val="0"/>
        <w:spacing w:line="800" w:lineRule="exact"/>
        <w:ind w:right="380" w:rightChars="181" w:firstLine="503" w:firstLineChars="179"/>
        <w:jc w:val="left"/>
        <w:rPr>
          <w:rFonts w:hint="eastAsia" w:ascii="楷体_GB2312" w:hAnsi="楷体_GB2312" w:eastAsia="楷体_GB2312" w:cs="楷体_GB2312"/>
          <w:b/>
          <w:w w:val="85"/>
          <w:sz w:val="30"/>
          <w:szCs w:val="30"/>
          <w:highlight w:val="none"/>
          <w:u w:val="single"/>
        </w:rPr>
      </w:pPr>
      <w:r>
        <w:rPr>
          <w:rFonts w:hint="eastAsia" w:ascii="楷体_GB2312" w:eastAsia="楷体_GB2312"/>
          <w:b/>
          <w:bCs/>
          <w:sz w:val="28"/>
          <w:szCs w:val="28"/>
          <w:highlight w:val="none"/>
        </w:rPr>
        <w:t xml:space="preserve">      </w:t>
      </w:r>
      <w:r>
        <w:rPr>
          <w:rFonts w:hint="eastAsia" w:ascii="楷体_GB2312" w:hAnsi="楷体_GB2312" w:eastAsia="楷体_GB2312" w:cs="楷体_GB2312"/>
          <w:b/>
          <w:sz w:val="30"/>
          <w:szCs w:val="30"/>
          <w:highlight w:val="none"/>
        </w:rPr>
        <w:t>采 购 人：</w:t>
      </w:r>
      <w:r>
        <w:rPr>
          <w:rFonts w:hint="eastAsia" w:ascii="楷体_GB2312" w:hAnsi="楷体_GB2312" w:eastAsia="楷体_GB2312" w:cs="楷体_GB2312"/>
          <w:b/>
          <w:sz w:val="30"/>
          <w:szCs w:val="30"/>
          <w:highlight w:val="none"/>
          <w:u w:val="single"/>
        </w:rPr>
        <w:t xml:space="preserve">聊城市技师学院               </w:t>
      </w:r>
      <w:r>
        <w:rPr>
          <w:rFonts w:hint="eastAsia" w:ascii="楷体_GB2312" w:hAnsi="楷体_GB2312" w:eastAsia="楷体_GB2312" w:cs="楷体_GB2312"/>
          <w:b/>
          <w:color w:val="FFFFFF"/>
          <w:sz w:val="30"/>
          <w:szCs w:val="30"/>
          <w:highlight w:val="none"/>
          <w:u w:val="single"/>
        </w:rPr>
        <w:t>。</w:t>
      </w:r>
    </w:p>
    <w:p w14:paraId="3A9D9AF2">
      <w:pPr>
        <w:spacing w:line="1000" w:lineRule="exact"/>
        <w:ind w:firstLine="1310" w:firstLineChars="435"/>
        <w:rPr>
          <w:rFonts w:hint="eastAsia"/>
          <w:szCs w:val="21"/>
          <w:highlight w:val="none"/>
        </w:rPr>
      </w:pPr>
      <w:r>
        <w:rPr>
          <w:rFonts w:hint="eastAsia" w:ascii="楷体_GB2312" w:hAnsi="楷体_GB2312" w:eastAsia="楷体_GB2312" w:cs="楷体_GB2312"/>
          <w:b/>
          <w:sz w:val="30"/>
          <w:szCs w:val="30"/>
          <w:highlight w:val="none"/>
        </w:rPr>
        <w:t xml:space="preserve">日    期 : </w:t>
      </w:r>
      <w:r>
        <w:rPr>
          <w:rFonts w:hint="eastAsia" w:ascii="楷体_GB2312" w:hAnsi="楷体_GB2312" w:eastAsia="楷体_GB2312" w:cs="楷体_GB2312"/>
          <w:b/>
          <w:sz w:val="30"/>
          <w:szCs w:val="30"/>
          <w:highlight w:val="none"/>
          <w:u w:val="single"/>
        </w:rPr>
        <w:t>202</w:t>
      </w:r>
      <w:r>
        <w:rPr>
          <w:rFonts w:hint="eastAsia" w:ascii="楷体_GB2312" w:hAnsi="楷体_GB2312" w:eastAsia="楷体_GB2312" w:cs="楷体_GB2312"/>
          <w:b/>
          <w:sz w:val="30"/>
          <w:szCs w:val="30"/>
          <w:highlight w:val="none"/>
          <w:u w:val="single"/>
          <w:lang w:val="en-US" w:eastAsia="zh-CN"/>
        </w:rPr>
        <w:t>5</w:t>
      </w:r>
      <w:r>
        <w:rPr>
          <w:rFonts w:hint="eastAsia" w:ascii="楷体_GB2312" w:hAnsi="楷体_GB2312" w:eastAsia="楷体_GB2312" w:cs="楷体_GB2312"/>
          <w:b/>
          <w:sz w:val="30"/>
          <w:szCs w:val="30"/>
          <w:highlight w:val="none"/>
          <w:u w:val="single"/>
        </w:rPr>
        <w:t>年</w:t>
      </w:r>
      <w:r>
        <w:rPr>
          <w:rFonts w:hint="eastAsia" w:ascii="楷体_GB2312" w:hAnsi="楷体_GB2312" w:eastAsia="楷体_GB2312" w:cs="楷体_GB2312"/>
          <w:b/>
          <w:sz w:val="30"/>
          <w:szCs w:val="30"/>
          <w:highlight w:val="none"/>
          <w:u w:val="single"/>
          <w:lang w:val="en-US" w:eastAsia="zh-CN"/>
        </w:rPr>
        <w:t>12</w:t>
      </w:r>
      <w:r>
        <w:rPr>
          <w:rFonts w:hint="eastAsia" w:ascii="楷体_GB2312" w:hAnsi="楷体_GB2312" w:eastAsia="楷体_GB2312" w:cs="楷体_GB2312"/>
          <w:b/>
          <w:sz w:val="30"/>
          <w:szCs w:val="30"/>
          <w:highlight w:val="none"/>
          <w:u w:val="single"/>
        </w:rPr>
        <w:t xml:space="preserve">月                </w:t>
      </w:r>
      <w:r>
        <w:rPr>
          <w:rFonts w:hint="eastAsia" w:ascii="楷体_GB2312" w:eastAsia="楷体_GB2312"/>
          <w:b/>
          <w:bCs/>
          <w:color w:val="FFFFFF"/>
          <w:sz w:val="28"/>
          <w:szCs w:val="28"/>
          <w:highlight w:val="none"/>
          <w:u w:val="single"/>
        </w:rPr>
        <w:t xml:space="preserve">. </w:t>
      </w:r>
      <w:r>
        <w:rPr>
          <w:rFonts w:hint="eastAsia" w:ascii="楷体_GB2312" w:eastAsia="楷体_GB2312"/>
          <w:b/>
          <w:bCs/>
          <w:sz w:val="28"/>
          <w:szCs w:val="28"/>
          <w:highlight w:val="none"/>
        </w:rPr>
        <w:t xml:space="preserve">            </w:t>
      </w:r>
    </w:p>
    <w:p w14:paraId="13267E81">
      <w:pPr>
        <w:tabs>
          <w:tab w:val="left" w:pos="0"/>
          <w:tab w:val="left" w:pos="180"/>
          <w:tab w:val="left" w:pos="360"/>
        </w:tabs>
        <w:jc w:val="center"/>
        <w:rPr>
          <w:rFonts w:hint="eastAsia" w:hAnsi="宋体"/>
          <w:b/>
          <w:sz w:val="44"/>
          <w:highlight w:val="none"/>
        </w:rPr>
      </w:pPr>
    </w:p>
    <w:p w14:paraId="26A629A0">
      <w:pPr>
        <w:tabs>
          <w:tab w:val="left" w:pos="0"/>
          <w:tab w:val="left" w:pos="180"/>
          <w:tab w:val="left" w:pos="360"/>
        </w:tabs>
        <w:jc w:val="center"/>
        <w:rPr>
          <w:rFonts w:hint="eastAsia" w:hAnsi="宋体"/>
          <w:b/>
          <w:sz w:val="44"/>
          <w:highlight w:val="none"/>
        </w:rPr>
      </w:pPr>
    </w:p>
    <w:p w14:paraId="6063531F">
      <w:pPr>
        <w:tabs>
          <w:tab w:val="left" w:pos="0"/>
          <w:tab w:val="left" w:pos="180"/>
          <w:tab w:val="left" w:pos="360"/>
        </w:tabs>
        <w:jc w:val="center"/>
        <w:rPr>
          <w:rFonts w:hint="eastAsia" w:hAnsi="宋体"/>
          <w:b/>
          <w:sz w:val="44"/>
          <w:highlight w:val="none"/>
        </w:rPr>
      </w:pPr>
    </w:p>
    <w:p w14:paraId="551BEABF">
      <w:pPr>
        <w:tabs>
          <w:tab w:val="left" w:pos="0"/>
          <w:tab w:val="left" w:pos="180"/>
          <w:tab w:val="left" w:pos="360"/>
        </w:tabs>
        <w:jc w:val="center"/>
        <w:rPr>
          <w:rFonts w:hint="eastAsia" w:hAnsi="宋体"/>
          <w:b/>
          <w:sz w:val="44"/>
          <w:highlight w:val="none"/>
        </w:rPr>
      </w:pPr>
    </w:p>
    <w:p w14:paraId="3D67A09A">
      <w:pPr>
        <w:tabs>
          <w:tab w:val="left" w:pos="0"/>
          <w:tab w:val="left" w:pos="180"/>
          <w:tab w:val="left" w:pos="360"/>
        </w:tabs>
        <w:jc w:val="center"/>
        <w:rPr>
          <w:rFonts w:hint="eastAsia" w:hAnsi="宋体"/>
          <w:b/>
          <w:sz w:val="44"/>
          <w:highlight w:val="none"/>
        </w:rPr>
      </w:pPr>
    </w:p>
    <w:p w14:paraId="196F4F2E">
      <w:pPr>
        <w:tabs>
          <w:tab w:val="left" w:pos="0"/>
          <w:tab w:val="left" w:pos="180"/>
          <w:tab w:val="left" w:pos="360"/>
        </w:tabs>
        <w:jc w:val="center"/>
        <w:rPr>
          <w:rFonts w:hint="eastAsia" w:hAnsi="宋体"/>
          <w:b/>
          <w:sz w:val="44"/>
          <w:highlight w:val="none"/>
        </w:rPr>
      </w:pPr>
    </w:p>
    <w:p w14:paraId="06E4A446">
      <w:pPr>
        <w:tabs>
          <w:tab w:val="left" w:pos="0"/>
          <w:tab w:val="left" w:pos="180"/>
          <w:tab w:val="left" w:pos="360"/>
        </w:tabs>
        <w:jc w:val="center"/>
        <w:rPr>
          <w:rFonts w:hint="eastAsia" w:hAnsi="宋体"/>
          <w:b/>
          <w:sz w:val="44"/>
          <w:highlight w:val="none"/>
        </w:rPr>
      </w:pPr>
    </w:p>
    <w:p w14:paraId="3F3B9597">
      <w:pPr>
        <w:tabs>
          <w:tab w:val="left" w:pos="0"/>
          <w:tab w:val="left" w:pos="180"/>
          <w:tab w:val="left" w:pos="360"/>
        </w:tabs>
        <w:jc w:val="center"/>
        <w:rPr>
          <w:rFonts w:hint="eastAsia" w:hAnsi="宋体"/>
          <w:b/>
          <w:sz w:val="44"/>
          <w:highlight w:val="none"/>
        </w:rPr>
      </w:pPr>
    </w:p>
    <w:p w14:paraId="29842804">
      <w:pPr>
        <w:tabs>
          <w:tab w:val="left" w:pos="0"/>
          <w:tab w:val="left" w:pos="180"/>
          <w:tab w:val="left" w:pos="360"/>
        </w:tabs>
        <w:jc w:val="center"/>
        <w:rPr>
          <w:b/>
          <w:sz w:val="44"/>
          <w:highlight w:val="none"/>
        </w:rPr>
      </w:pPr>
      <w:r>
        <w:rPr>
          <w:rFonts w:hAnsi="宋体"/>
          <w:b/>
          <w:sz w:val="44"/>
          <w:highlight w:val="none"/>
        </w:rPr>
        <w:t>目</w:t>
      </w:r>
      <w:r>
        <w:rPr>
          <w:b/>
          <w:sz w:val="44"/>
          <w:highlight w:val="none"/>
        </w:rPr>
        <w:t xml:space="preserve">    </w:t>
      </w:r>
      <w:r>
        <w:rPr>
          <w:rFonts w:hAnsi="宋体"/>
          <w:b/>
          <w:sz w:val="44"/>
          <w:highlight w:val="none"/>
        </w:rPr>
        <w:t>录</w:t>
      </w:r>
    </w:p>
    <w:p w14:paraId="03B4FD10">
      <w:pPr>
        <w:tabs>
          <w:tab w:val="left" w:pos="0"/>
          <w:tab w:val="left" w:pos="180"/>
          <w:tab w:val="left" w:pos="360"/>
          <w:tab w:val="left" w:pos="8460"/>
        </w:tabs>
        <w:spacing w:line="900" w:lineRule="exact"/>
        <w:rPr>
          <w:rFonts w:hint="eastAsia"/>
          <w:b/>
          <w:sz w:val="24"/>
          <w:highlight w:val="none"/>
        </w:rPr>
      </w:pPr>
      <w:r>
        <w:rPr>
          <w:rFonts w:hAnsi="宋体"/>
          <w:b/>
          <w:sz w:val="24"/>
          <w:highlight w:val="none"/>
        </w:rPr>
        <w:t>第一章</w:t>
      </w:r>
      <w:r>
        <w:rPr>
          <w:rFonts w:hint="eastAsia" w:hAnsi="宋体"/>
          <w:b/>
          <w:sz w:val="24"/>
          <w:highlight w:val="none"/>
        </w:rPr>
        <w:t xml:space="preserve">  </w:t>
      </w:r>
      <w:r>
        <w:rPr>
          <w:rFonts w:hint="eastAsia"/>
          <w:b/>
          <w:sz w:val="24"/>
          <w:highlight w:val="none"/>
        </w:rPr>
        <w:t>竞争性谈判公告</w:t>
      </w:r>
      <w:r>
        <w:rPr>
          <w:b/>
          <w:sz w:val="24"/>
          <w:highlight w:val="none"/>
        </w:rPr>
        <w:t>…</w:t>
      </w:r>
      <w:r>
        <w:rPr>
          <w:rFonts w:hint="eastAsia"/>
          <w:b/>
          <w:sz w:val="24"/>
          <w:highlight w:val="none"/>
        </w:rPr>
        <w:t xml:space="preserve"> </w:t>
      </w:r>
      <w:r>
        <w:rPr>
          <w:b/>
          <w:sz w:val="24"/>
          <w:highlight w:val="none"/>
        </w:rPr>
        <w:t>………………………………………………………………</w:t>
      </w:r>
      <w:r>
        <w:rPr>
          <w:rFonts w:hint="eastAsia"/>
          <w:b/>
          <w:sz w:val="24"/>
          <w:highlight w:val="none"/>
        </w:rPr>
        <w:t>.</w:t>
      </w:r>
      <w:r>
        <w:rPr>
          <w:b/>
          <w:sz w:val="24"/>
          <w:highlight w:val="none"/>
        </w:rPr>
        <w:t>……</w:t>
      </w:r>
      <w:r>
        <w:rPr>
          <w:rFonts w:hint="eastAsia"/>
          <w:b/>
          <w:sz w:val="24"/>
          <w:highlight w:val="none"/>
        </w:rPr>
        <w:t>3</w:t>
      </w:r>
    </w:p>
    <w:p w14:paraId="7C03C0A5">
      <w:pPr>
        <w:tabs>
          <w:tab w:val="left" w:pos="0"/>
          <w:tab w:val="left" w:pos="180"/>
          <w:tab w:val="left" w:pos="360"/>
          <w:tab w:val="left" w:pos="8460"/>
        </w:tabs>
        <w:spacing w:line="900" w:lineRule="exact"/>
        <w:rPr>
          <w:rFonts w:hint="eastAsia"/>
          <w:b/>
          <w:sz w:val="24"/>
          <w:highlight w:val="none"/>
        </w:rPr>
      </w:pPr>
      <w:r>
        <w:rPr>
          <w:rFonts w:hAnsi="宋体"/>
          <w:b/>
          <w:sz w:val="24"/>
          <w:highlight w:val="none"/>
        </w:rPr>
        <w:t>第二章</w:t>
      </w:r>
      <w:r>
        <w:rPr>
          <w:b/>
          <w:sz w:val="24"/>
          <w:highlight w:val="none"/>
        </w:rPr>
        <w:t xml:space="preserve">  </w:t>
      </w:r>
      <w:r>
        <w:rPr>
          <w:rFonts w:hAnsi="宋体"/>
          <w:b/>
          <w:sz w:val="24"/>
          <w:highlight w:val="none"/>
        </w:rPr>
        <w:t>供应商须知</w:t>
      </w:r>
      <w:r>
        <w:rPr>
          <w:b/>
          <w:sz w:val="24"/>
          <w:highlight w:val="none"/>
        </w:rPr>
        <w:t>……………………………………………………………………………</w:t>
      </w:r>
      <w:r>
        <w:rPr>
          <w:rFonts w:hint="eastAsia"/>
          <w:b/>
          <w:sz w:val="24"/>
          <w:highlight w:val="none"/>
        </w:rPr>
        <w:t>.4</w:t>
      </w:r>
    </w:p>
    <w:p w14:paraId="3B8F9697">
      <w:pPr>
        <w:tabs>
          <w:tab w:val="left" w:pos="0"/>
          <w:tab w:val="left" w:pos="180"/>
          <w:tab w:val="left" w:pos="360"/>
        </w:tabs>
        <w:spacing w:line="900" w:lineRule="exact"/>
        <w:rPr>
          <w:rFonts w:hint="eastAsia"/>
          <w:b/>
          <w:sz w:val="24"/>
          <w:highlight w:val="none"/>
        </w:rPr>
      </w:pPr>
      <w:r>
        <w:rPr>
          <w:rFonts w:hAnsi="宋体"/>
          <w:b/>
          <w:sz w:val="24"/>
          <w:highlight w:val="none"/>
        </w:rPr>
        <w:t>第三章</w:t>
      </w:r>
      <w:r>
        <w:rPr>
          <w:b/>
          <w:sz w:val="24"/>
          <w:highlight w:val="none"/>
        </w:rPr>
        <w:t xml:space="preserve">  </w:t>
      </w:r>
      <w:r>
        <w:rPr>
          <w:rFonts w:hAnsi="宋体"/>
          <w:b/>
          <w:sz w:val="24"/>
          <w:highlight w:val="none"/>
        </w:rPr>
        <w:t>项目说明</w:t>
      </w:r>
      <w:r>
        <w:rPr>
          <w:b/>
          <w:sz w:val="24"/>
          <w:highlight w:val="none"/>
        </w:rPr>
        <w:t>………………………………………………………………………………</w:t>
      </w:r>
      <w:r>
        <w:rPr>
          <w:rFonts w:hint="eastAsia"/>
          <w:b/>
          <w:sz w:val="24"/>
          <w:highlight w:val="none"/>
          <w:lang w:val="en-US" w:eastAsia="zh-CN"/>
        </w:rPr>
        <w:t xml:space="preserve"> </w:t>
      </w:r>
      <w:r>
        <w:rPr>
          <w:rFonts w:hint="eastAsia"/>
          <w:b/>
          <w:sz w:val="24"/>
          <w:highlight w:val="none"/>
        </w:rPr>
        <w:t>16</w:t>
      </w:r>
    </w:p>
    <w:p w14:paraId="459FC521">
      <w:pPr>
        <w:tabs>
          <w:tab w:val="left" w:pos="0"/>
          <w:tab w:val="left" w:pos="180"/>
          <w:tab w:val="left" w:pos="360"/>
        </w:tabs>
        <w:spacing w:line="900" w:lineRule="exact"/>
        <w:rPr>
          <w:rFonts w:hint="eastAsia"/>
          <w:b/>
          <w:sz w:val="24"/>
          <w:highlight w:val="none"/>
        </w:rPr>
      </w:pPr>
      <w:r>
        <w:rPr>
          <w:rFonts w:hAnsi="宋体"/>
          <w:b/>
          <w:sz w:val="24"/>
          <w:highlight w:val="none"/>
        </w:rPr>
        <w:t>第四章</w:t>
      </w:r>
      <w:r>
        <w:rPr>
          <w:b/>
          <w:sz w:val="24"/>
          <w:highlight w:val="none"/>
        </w:rPr>
        <w:t xml:space="preserve">  </w:t>
      </w:r>
      <w:r>
        <w:rPr>
          <w:rFonts w:hAnsi="宋体"/>
          <w:b/>
          <w:sz w:val="24"/>
          <w:highlight w:val="none"/>
        </w:rPr>
        <w:t>合同格式</w:t>
      </w:r>
      <w:r>
        <w:rPr>
          <w:b/>
          <w:sz w:val="24"/>
          <w:highlight w:val="none"/>
        </w:rPr>
        <w:t>…………………………………………………………………………</w:t>
      </w:r>
      <w:r>
        <w:rPr>
          <w:rFonts w:hint="eastAsia"/>
          <w:b/>
          <w:sz w:val="24"/>
          <w:highlight w:val="none"/>
        </w:rPr>
        <w:t>..</w:t>
      </w:r>
      <w:r>
        <w:rPr>
          <w:b/>
          <w:sz w:val="24"/>
          <w:highlight w:val="none"/>
        </w:rPr>
        <w:t>……</w:t>
      </w:r>
      <w:r>
        <w:rPr>
          <w:rFonts w:hint="eastAsia"/>
          <w:b/>
          <w:sz w:val="24"/>
          <w:highlight w:val="none"/>
        </w:rPr>
        <w:t>18</w:t>
      </w:r>
    </w:p>
    <w:p w14:paraId="6EEC117E">
      <w:pPr>
        <w:tabs>
          <w:tab w:val="left" w:pos="0"/>
          <w:tab w:val="left" w:pos="180"/>
          <w:tab w:val="left" w:pos="360"/>
        </w:tabs>
        <w:spacing w:line="900" w:lineRule="exact"/>
        <w:rPr>
          <w:rFonts w:hint="eastAsia"/>
          <w:b/>
          <w:sz w:val="24"/>
          <w:highlight w:val="none"/>
        </w:rPr>
      </w:pPr>
      <w:r>
        <w:rPr>
          <w:rFonts w:hAnsi="宋体"/>
          <w:b/>
          <w:sz w:val="24"/>
          <w:highlight w:val="none"/>
        </w:rPr>
        <w:t>第五章</w:t>
      </w:r>
      <w:r>
        <w:rPr>
          <w:b/>
          <w:sz w:val="24"/>
          <w:highlight w:val="none"/>
        </w:rPr>
        <w:t xml:space="preserve">  </w:t>
      </w:r>
      <w:r>
        <w:rPr>
          <w:rFonts w:hAnsi="宋体"/>
          <w:b/>
          <w:sz w:val="24"/>
          <w:highlight w:val="none"/>
        </w:rPr>
        <w:t>附件</w:t>
      </w:r>
      <w:r>
        <w:rPr>
          <w:b/>
          <w:sz w:val="24"/>
          <w:highlight w:val="none"/>
        </w:rPr>
        <w:t>…………………………………………………………………………………</w:t>
      </w:r>
      <w:r>
        <w:rPr>
          <w:rFonts w:hint="eastAsia"/>
          <w:b/>
          <w:sz w:val="24"/>
          <w:highlight w:val="none"/>
        </w:rPr>
        <w:t>..</w:t>
      </w:r>
      <w:r>
        <w:rPr>
          <w:b/>
          <w:sz w:val="24"/>
          <w:highlight w:val="none"/>
        </w:rPr>
        <w:t>…</w:t>
      </w:r>
      <w:r>
        <w:rPr>
          <w:rFonts w:hint="eastAsia"/>
          <w:b/>
          <w:sz w:val="24"/>
          <w:highlight w:val="none"/>
        </w:rPr>
        <w:t>21</w:t>
      </w:r>
    </w:p>
    <w:p w14:paraId="7A4FAE06">
      <w:pPr>
        <w:tabs>
          <w:tab w:val="left" w:pos="0"/>
          <w:tab w:val="left" w:pos="180"/>
          <w:tab w:val="left" w:pos="360"/>
        </w:tabs>
        <w:spacing w:line="540" w:lineRule="exact"/>
        <w:jc w:val="center"/>
        <w:rPr>
          <w:b/>
          <w:sz w:val="24"/>
          <w:highlight w:val="none"/>
        </w:rPr>
      </w:pPr>
    </w:p>
    <w:p w14:paraId="4BF2BB6C">
      <w:pPr>
        <w:tabs>
          <w:tab w:val="left" w:pos="0"/>
          <w:tab w:val="left" w:pos="180"/>
          <w:tab w:val="left" w:pos="360"/>
        </w:tabs>
        <w:spacing w:line="540" w:lineRule="exact"/>
        <w:jc w:val="center"/>
        <w:rPr>
          <w:b/>
          <w:sz w:val="24"/>
          <w:highlight w:val="none"/>
        </w:rPr>
      </w:pPr>
    </w:p>
    <w:p w14:paraId="666C8071">
      <w:pPr>
        <w:tabs>
          <w:tab w:val="left" w:pos="0"/>
          <w:tab w:val="left" w:pos="180"/>
          <w:tab w:val="left" w:pos="360"/>
        </w:tabs>
        <w:spacing w:line="540" w:lineRule="exact"/>
        <w:jc w:val="center"/>
        <w:rPr>
          <w:b/>
          <w:sz w:val="24"/>
          <w:highlight w:val="none"/>
        </w:rPr>
      </w:pPr>
    </w:p>
    <w:p w14:paraId="61F2B5B4">
      <w:pPr>
        <w:tabs>
          <w:tab w:val="left" w:pos="0"/>
          <w:tab w:val="left" w:pos="180"/>
          <w:tab w:val="left" w:pos="360"/>
        </w:tabs>
        <w:spacing w:line="540" w:lineRule="exact"/>
        <w:jc w:val="center"/>
        <w:rPr>
          <w:rFonts w:eastAsia="仿宋_GB2312"/>
          <w:b/>
          <w:sz w:val="44"/>
          <w:highlight w:val="none"/>
        </w:rPr>
      </w:pPr>
    </w:p>
    <w:p w14:paraId="24D8376F">
      <w:pPr>
        <w:tabs>
          <w:tab w:val="left" w:pos="0"/>
          <w:tab w:val="left" w:pos="180"/>
          <w:tab w:val="left" w:pos="360"/>
        </w:tabs>
        <w:spacing w:line="540" w:lineRule="exact"/>
        <w:jc w:val="center"/>
        <w:rPr>
          <w:rFonts w:eastAsia="仿宋_GB2312"/>
          <w:b/>
          <w:sz w:val="44"/>
          <w:highlight w:val="none"/>
        </w:rPr>
      </w:pPr>
    </w:p>
    <w:p w14:paraId="6BF1B27D">
      <w:pPr>
        <w:tabs>
          <w:tab w:val="left" w:pos="0"/>
          <w:tab w:val="left" w:pos="180"/>
          <w:tab w:val="left" w:pos="360"/>
        </w:tabs>
        <w:spacing w:line="540" w:lineRule="exact"/>
        <w:jc w:val="center"/>
        <w:rPr>
          <w:rFonts w:eastAsia="仿宋_GB2312"/>
          <w:b/>
          <w:sz w:val="44"/>
          <w:highlight w:val="none"/>
        </w:rPr>
      </w:pPr>
    </w:p>
    <w:p w14:paraId="6E94C66B">
      <w:pPr>
        <w:tabs>
          <w:tab w:val="left" w:pos="0"/>
          <w:tab w:val="left" w:pos="180"/>
          <w:tab w:val="left" w:pos="360"/>
        </w:tabs>
        <w:spacing w:line="540" w:lineRule="exact"/>
        <w:jc w:val="center"/>
        <w:rPr>
          <w:rFonts w:hint="eastAsia" w:eastAsia="仿宋_GB2312"/>
          <w:b/>
          <w:sz w:val="44"/>
          <w:highlight w:val="none"/>
        </w:rPr>
      </w:pPr>
    </w:p>
    <w:p w14:paraId="341CC414">
      <w:pPr>
        <w:spacing w:line="360" w:lineRule="auto"/>
        <w:rPr>
          <w:rFonts w:hint="eastAsia" w:ascii="宋体" w:hAnsi="宋体" w:cs="宋体"/>
          <w:b/>
          <w:bCs/>
          <w:sz w:val="44"/>
          <w:szCs w:val="44"/>
          <w:highlight w:val="none"/>
        </w:rPr>
      </w:pPr>
    </w:p>
    <w:p w14:paraId="250CD8C4">
      <w:pPr>
        <w:pStyle w:val="17"/>
        <w:rPr>
          <w:rFonts w:hint="eastAsia" w:ascii="宋体" w:hAnsi="宋体" w:cs="宋体"/>
          <w:b/>
          <w:bCs/>
          <w:sz w:val="44"/>
          <w:szCs w:val="44"/>
          <w:highlight w:val="none"/>
        </w:rPr>
      </w:pPr>
    </w:p>
    <w:p w14:paraId="0A46D9DC">
      <w:pPr>
        <w:rPr>
          <w:rFonts w:hint="eastAsia" w:ascii="宋体" w:hAnsi="宋体" w:cs="宋体"/>
          <w:b/>
          <w:bCs/>
          <w:sz w:val="44"/>
          <w:szCs w:val="44"/>
          <w:highlight w:val="none"/>
        </w:rPr>
      </w:pPr>
    </w:p>
    <w:p w14:paraId="4C143E2C">
      <w:pPr>
        <w:pStyle w:val="17"/>
        <w:rPr>
          <w:rFonts w:hint="eastAsia" w:ascii="宋体" w:hAnsi="宋体" w:cs="宋体"/>
          <w:b/>
          <w:bCs/>
          <w:sz w:val="44"/>
          <w:szCs w:val="44"/>
          <w:highlight w:val="none"/>
        </w:rPr>
      </w:pPr>
    </w:p>
    <w:p w14:paraId="0E041216">
      <w:pPr>
        <w:rPr>
          <w:rFonts w:hint="eastAsia"/>
          <w:highlight w:val="none"/>
        </w:rPr>
      </w:pPr>
    </w:p>
    <w:p w14:paraId="4D588614">
      <w:pPr>
        <w:spacing w:line="36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第一章  竞争性谈判公告</w:t>
      </w:r>
    </w:p>
    <w:p w14:paraId="62437D1D">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一、采购人：聊城市技师学院</w:t>
      </w:r>
    </w:p>
    <w:p w14:paraId="54C417CD">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  址：聊城市</w:t>
      </w:r>
      <w:r>
        <w:rPr>
          <w:rFonts w:hint="eastAsia" w:ascii="宋体" w:hAnsi="宋体" w:cs="宋体"/>
          <w:color w:val="auto"/>
          <w:sz w:val="24"/>
          <w:szCs w:val="24"/>
          <w:highlight w:val="none"/>
          <w:lang w:val="en-US" w:eastAsia="zh-CN"/>
        </w:rPr>
        <w:t>光岳南路199号</w:t>
      </w:r>
    </w:p>
    <w:p w14:paraId="627F6858">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bidi="ar"/>
        </w:rPr>
        <w:t>联系方式：</w:t>
      </w:r>
      <w:r>
        <w:rPr>
          <w:rFonts w:ascii="宋体" w:hAnsi="宋体" w:cs="宋体"/>
          <w:color w:val="auto"/>
          <w:sz w:val="24"/>
          <w:szCs w:val="24"/>
          <w:highlight w:val="none"/>
          <w:lang w:bidi="ar"/>
        </w:rPr>
        <w:t>0635-8503</w:t>
      </w:r>
      <w:r>
        <w:rPr>
          <w:rFonts w:hint="eastAsia" w:ascii="宋体" w:hAnsi="宋体" w:cs="宋体"/>
          <w:color w:val="auto"/>
          <w:sz w:val="24"/>
          <w:szCs w:val="24"/>
          <w:highlight w:val="none"/>
          <w:lang w:val="en-US" w:eastAsia="zh-CN" w:bidi="ar"/>
        </w:rPr>
        <w:t>072</w:t>
      </w:r>
    </w:p>
    <w:p w14:paraId="35BECFAA">
      <w:pPr>
        <w:numPr>
          <w:ilvl w:val="0"/>
          <w:numId w:val="0"/>
        </w:num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项目名称：聊城市技师学院原高级技工学校锻工车间拆除项目</w:t>
      </w:r>
    </w:p>
    <w:p w14:paraId="2F04C54F">
      <w:pPr>
        <w:numPr>
          <w:ilvl w:val="0"/>
          <w:numId w:val="1"/>
        </w:num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项目编号：LCSJSXY202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-CW</w:t>
      </w:r>
    </w:p>
    <w:p w14:paraId="389F9A7E">
      <w:pP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项目概况</w:t>
      </w:r>
    </w:p>
    <w:p w14:paraId="2D3E0F67">
      <w:pPr>
        <w:spacing w:line="360" w:lineRule="auto"/>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共一个包：聊城市技师学院原高级技工学校锻工车间拆除项目，</w:t>
      </w:r>
      <w:r>
        <w:rPr>
          <w:rFonts w:hint="eastAsia" w:ascii="宋体" w:hAnsi="宋体" w:eastAsia="宋体" w:cs="宋体"/>
          <w:color w:val="auto"/>
          <w:sz w:val="24"/>
          <w:szCs w:val="24"/>
          <w:highlight w:val="none"/>
          <w:lang w:val="en-US" w:eastAsia="zh-CN"/>
        </w:rPr>
        <w:t>预算价格8.</w:t>
      </w:r>
      <w:r>
        <w:rPr>
          <w:rFonts w:hint="eastAsia" w:ascii="宋体" w:hAnsi="宋体" w:cs="宋体"/>
          <w:color w:val="auto"/>
          <w:sz w:val="24"/>
          <w:szCs w:val="24"/>
          <w:highlight w:val="none"/>
          <w:lang w:val="en-US" w:eastAsia="zh-CN"/>
        </w:rPr>
        <w:t>2277</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详见</w:t>
      </w:r>
      <w:r>
        <w:rPr>
          <w:rFonts w:hint="eastAsia" w:ascii="宋体" w:hAnsi="宋体" w:cs="宋体"/>
          <w:color w:val="auto"/>
          <w:sz w:val="24"/>
          <w:szCs w:val="24"/>
          <w:highlight w:val="none"/>
        </w:rPr>
        <w:t xml:space="preserve">项目说明。 </w:t>
      </w:r>
    </w:p>
    <w:p w14:paraId="35EF4786">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、供应商资格要求：</w:t>
      </w:r>
    </w:p>
    <w:p w14:paraId="0180072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1、供应商需具有合格的营业执照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并在人员、设备、资金方面有相应的实施能力；</w:t>
      </w:r>
    </w:p>
    <w:p w14:paraId="1CEB9A92">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2、具有有效期内的建筑工程施工总承包叁级（含）以上资质；</w:t>
      </w:r>
    </w:p>
    <w:p w14:paraId="611951B8">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、本项目不接受联合体报价。</w:t>
      </w:r>
    </w:p>
    <w:p w14:paraId="29CE5CB7">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、获取采购文件时间、地点等事项要求：</w:t>
      </w:r>
    </w:p>
    <w:p w14:paraId="738B06C7">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1.获取采购文件时间、地点：202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日-202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日（北京时间），每日上午8时—12时，下午14时--17时30分（北京时间），在聊城市技师学院官网获取采购文件。</w:t>
      </w:r>
    </w:p>
    <w:p w14:paraId="3AD1ADFE">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2.获取采购文件潜在供应商报名资料要求：</w:t>
      </w:r>
    </w:p>
    <w:p w14:paraId="5B38F0AA">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（1）报名方式：邮箱报名（报名资料发送至lcsjsxyzbb@lc.shandong.cn，</w:t>
      </w:r>
      <w:r>
        <w:rPr>
          <w:rFonts w:hint="eastAsia" w:ascii="宋体" w:hAnsi="宋体" w:cs="宋体"/>
          <w:color w:val="auto"/>
          <w:sz w:val="24"/>
          <w:szCs w:val="24"/>
          <w:highlight w:val="none"/>
          <w:lang w:val="en-US" w:eastAsia="zh-CN"/>
        </w:rPr>
        <w:t>邮件标题：004-锻工车间拆除-公司名称，</w:t>
      </w:r>
      <w:r>
        <w:rPr>
          <w:rFonts w:hint="eastAsia" w:ascii="宋体" w:hAnsi="宋体" w:cs="宋体"/>
          <w:color w:val="auto"/>
          <w:sz w:val="24"/>
          <w:szCs w:val="24"/>
          <w:highlight w:val="none"/>
        </w:rPr>
        <w:t>并注明项目名称、供应商全称、联系人及联系方式，否则不予认可）。材料需提供营业执照复印件加盖公章、法定代表人身份证复印件加盖公章。</w:t>
      </w:r>
    </w:p>
    <w:p w14:paraId="7436A62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（2）报名时的资料查验不代表资格审查的最终通过或合格，供应商最终资格的确认以谈判小组组织的资格后审为准。</w:t>
      </w:r>
    </w:p>
    <w:p w14:paraId="1100CE44">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、报价截止日期：202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0分（北京时间），逾期送达或不符合规定的响应文件恕不接受。</w:t>
      </w:r>
    </w:p>
    <w:p w14:paraId="4C1D882A">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、谈判日期：202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0分（北京时间）</w:t>
      </w:r>
    </w:p>
    <w:p w14:paraId="61A39BF0">
      <w:pPr>
        <w:spacing w:line="360" w:lineRule="auto"/>
        <w:jc w:val="left"/>
        <w:rPr>
          <w:rFonts w:hint="eastAsia" w:ascii="宋体" w:hAnsi="宋体"/>
          <w:color w:val="auto"/>
          <w:sz w:val="24"/>
          <w:szCs w:val="24"/>
          <w:highlight w:val="none"/>
        </w:rPr>
      </w:pP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、递交响应文件地点、谈判地</w:t>
      </w:r>
      <w:bookmarkStart w:id="26" w:name="_GoBack"/>
      <w:bookmarkEnd w:id="26"/>
      <w:r>
        <w:rPr>
          <w:rFonts w:hint="eastAsia" w:ascii="宋体" w:hAnsi="宋体" w:cs="宋体"/>
          <w:color w:val="auto"/>
          <w:sz w:val="24"/>
          <w:szCs w:val="24"/>
          <w:highlight w:val="none"/>
        </w:rPr>
        <w:t>点：</w:t>
      </w:r>
      <w:r>
        <w:rPr>
          <w:rFonts w:hint="eastAsia" w:ascii="宋体" w:hAnsi="宋体"/>
          <w:color w:val="auto"/>
          <w:sz w:val="24"/>
          <w:szCs w:val="24"/>
          <w:highlight w:val="none"/>
        </w:rPr>
        <w:t>聊城市技师学院</w:t>
      </w:r>
      <w:r>
        <w:rPr>
          <w:rFonts w:hint="eastAsia" w:ascii="宋体" w:hAnsi="宋体"/>
          <w:color w:val="auto"/>
          <w:sz w:val="24"/>
          <w:szCs w:val="24"/>
          <w:highlight w:val="none"/>
          <w:lang w:val="en-US" w:eastAsia="zh-CN"/>
        </w:rPr>
        <w:t>汇智楼A401</w:t>
      </w:r>
      <w:r>
        <w:rPr>
          <w:rFonts w:hint="eastAsia" w:ascii="宋体" w:hAnsi="宋体"/>
          <w:color w:val="auto"/>
          <w:sz w:val="24"/>
          <w:szCs w:val="24"/>
          <w:highlight w:val="none"/>
        </w:rPr>
        <w:t>会议室</w:t>
      </w:r>
    </w:p>
    <w:p w14:paraId="5F98096D">
      <w:pPr>
        <w:widowControl/>
        <w:spacing w:line="360" w:lineRule="auto"/>
        <w:jc w:val="left"/>
        <w:textAlignment w:val="baseline"/>
        <w:rPr>
          <w:rFonts w:hint="eastAsia" w:ascii="宋体" w:hAnsi="宋体"/>
          <w:color w:val="auto"/>
          <w:sz w:val="24"/>
          <w:szCs w:val="24"/>
          <w:highlight w:val="none"/>
        </w:rPr>
      </w:pPr>
      <w:r>
        <w:rPr>
          <w:rFonts w:hint="eastAsia" w:ascii="宋体" w:hAnsi="宋体"/>
          <w:color w:val="auto"/>
          <w:sz w:val="24"/>
          <w:szCs w:val="24"/>
          <w:highlight w:val="none"/>
        </w:rPr>
        <w:t>十、此公告在聊城市技师学院网站发布</w:t>
      </w:r>
    </w:p>
    <w:p w14:paraId="07EFA1D0">
      <w:pPr>
        <w:spacing w:line="360" w:lineRule="auto"/>
        <w:jc w:val="right"/>
        <w:rPr>
          <w:rFonts w:hint="eastAsia" w:ascii="宋体" w:hAnsi="宋体"/>
          <w:color w:val="auto"/>
          <w:sz w:val="24"/>
          <w:szCs w:val="24"/>
          <w:highlight w:val="none"/>
        </w:rPr>
      </w:pPr>
      <w:r>
        <w:rPr>
          <w:rFonts w:hint="eastAsia" w:ascii="宋体" w:hAnsi="宋体"/>
          <w:color w:val="auto"/>
          <w:sz w:val="24"/>
          <w:szCs w:val="24"/>
          <w:highlight w:val="none"/>
        </w:rPr>
        <w:t>聊城市技师学院</w:t>
      </w:r>
    </w:p>
    <w:p w14:paraId="18AED64B">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w:t>
      </w:r>
    </w:p>
    <w:p w14:paraId="6AF175A8">
      <w:pPr>
        <w:numPr>
          <w:ilvl w:val="0"/>
          <w:numId w:val="0"/>
        </w:numPr>
        <w:tabs>
          <w:tab w:val="left" w:pos="0"/>
          <w:tab w:val="left" w:pos="180"/>
          <w:tab w:val="left" w:pos="360"/>
        </w:tabs>
        <w:jc w:val="center"/>
        <w:rPr>
          <w:rFonts w:hint="eastAsia"/>
          <w:b/>
          <w:sz w:val="44"/>
          <w:highlight w:val="none"/>
        </w:rPr>
      </w:pPr>
      <w:r>
        <w:rPr>
          <w:rFonts w:hint="eastAsia" w:ascii="宋体" w:hAnsi="宋体" w:cs="宋体"/>
          <w:color w:val="0000FF"/>
          <w:sz w:val="24"/>
          <w:szCs w:val="24"/>
          <w:highlight w:val="none"/>
        </w:rPr>
        <w:br w:type="page"/>
      </w:r>
      <w:r>
        <w:rPr>
          <w:rFonts w:hint="default"/>
          <w:b/>
          <w:kern w:val="2"/>
          <w:sz w:val="44"/>
          <w:highlight w:val="none"/>
          <w:lang w:val="en-US" w:eastAsia="zh-CN" w:bidi="ar-SA"/>
        </w:rPr>
        <w:t>第二章</w:t>
      </w:r>
      <w:r>
        <w:rPr>
          <w:rFonts w:hint="eastAsia"/>
          <w:b/>
          <w:kern w:val="2"/>
          <w:sz w:val="44"/>
          <w:highlight w:val="none"/>
          <w:lang w:val="en-US" w:eastAsia="zh-CN" w:bidi="ar-SA"/>
        </w:rPr>
        <w:t xml:space="preserve"> </w:t>
      </w:r>
      <w:r>
        <w:rPr>
          <w:rFonts w:hAnsi="宋体"/>
          <w:b/>
          <w:sz w:val="44"/>
          <w:highlight w:val="none"/>
        </w:rPr>
        <w:t>供应商须知</w:t>
      </w:r>
    </w:p>
    <w:p w14:paraId="290E4F30">
      <w:pPr>
        <w:spacing w:line="660" w:lineRule="exact"/>
        <w:ind w:left="358"/>
        <w:jc w:val="center"/>
        <w:rPr>
          <w:rFonts w:hint="eastAsia" w:ascii="宋体" w:hAnsi="宋体"/>
          <w:b/>
          <w:sz w:val="30"/>
          <w:szCs w:val="30"/>
          <w:highlight w:val="none"/>
        </w:rPr>
      </w:pPr>
      <w:r>
        <w:rPr>
          <w:rFonts w:hint="eastAsia" w:ascii="宋体" w:hAnsi="宋体"/>
          <w:b/>
          <w:sz w:val="30"/>
          <w:szCs w:val="30"/>
          <w:highlight w:val="none"/>
        </w:rPr>
        <w:t>供应商须知表</w:t>
      </w:r>
    </w:p>
    <w:tbl>
      <w:tblPr>
        <w:tblStyle w:val="14"/>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2"/>
        <w:gridCol w:w="1830"/>
        <w:gridCol w:w="7662"/>
      </w:tblGrid>
      <w:tr w14:paraId="6DED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blHeader/>
          <w:jc w:val="center"/>
        </w:trPr>
        <w:tc>
          <w:tcPr>
            <w:tcW w:w="732" w:type="dxa"/>
            <w:noWrap w:val="0"/>
            <w:vAlign w:val="center"/>
          </w:tcPr>
          <w:p w14:paraId="2FEE226E">
            <w:pPr>
              <w:spacing w:line="440" w:lineRule="exact"/>
              <w:jc w:val="center"/>
              <w:rPr>
                <w:rFonts w:ascii="宋体" w:hAnsi="宋体"/>
                <w:b/>
                <w:sz w:val="24"/>
                <w:szCs w:val="24"/>
                <w:highlight w:val="none"/>
              </w:rPr>
            </w:pPr>
            <w:r>
              <w:rPr>
                <w:rFonts w:ascii="宋体" w:hAnsi="宋体"/>
                <w:b/>
                <w:sz w:val="24"/>
                <w:szCs w:val="24"/>
                <w:highlight w:val="none"/>
              </w:rPr>
              <w:t>序号</w:t>
            </w:r>
          </w:p>
        </w:tc>
        <w:tc>
          <w:tcPr>
            <w:tcW w:w="1830" w:type="dxa"/>
            <w:noWrap w:val="0"/>
            <w:vAlign w:val="center"/>
          </w:tcPr>
          <w:p w14:paraId="6553EBE6">
            <w:pPr>
              <w:spacing w:line="440" w:lineRule="exact"/>
              <w:jc w:val="center"/>
              <w:rPr>
                <w:rFonts w:ascii="宋体" w:hAnsi="宋体"/>
                <w:b/>
                <w:sz w:val="24"/>
                <w:szCs w:val="24"/>
                <w:highlight w:val="none"/>
              </w:rPr>
            </w:pPr>
            <w:r>
              <w:rPr>
                <w:rFonts w:ascii="宋体" w:hAnsi="宋体"/>
                <w:b/>
                <w:sz w:val="24"/>
                <w:szCs w:val="24"/>
                <w:highlight w:val="none"/>
              </w:rPr>
              <w:t>内  容</w:t>
            </w:r>
          </w:p>
        </w:tc>
        <w:tc>
          <w:tcPr>
            <w:tcW w:w="7662" w:type="dxa"/>
            <w:noWrap w:val="0"/>
            <w:vAlign w:val="center"/>
          </w:tcPr>
          <w:p w14:paraId="42C408DD">
            <w:pPr>
              <w:spacing w:line="440" w:lineRule="exact"/>
              <w:jc w:val="center"/>
              <w:rPr>
                <w:rFonts w:ascii="宋体" w:hAnsi="宋体"/>
                <w:b/>
                <w:sz w:val="24"/>
                <w:szCs w:val="24"/>
                <w:highlight w:val="none"/>
              </w:rPr>
            </w:pPr>
            <w:r>
              <w:rPr>
                <w:rFonts w:hint="eastAsia" w:ascii="宋体" w:hAnsi="宋体"/>
                <w:b/>
                <w:sz w:val="24"/>
                <w:szCs w:val="24"/>
                <w:highlight w:val="none"/>
              </w:rPr>
              <w:t>规  定</w:t>
            </w:r>
          </w:p>
        </w:tc>
      </w:tr>
      <w:tr w14:paraId="05EA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01E9B9FE">
            <w:pPr>
              <w:spacing w:line="360" w:lineRule="auto"/>
              <w:jc w:val="center"/>
              <w:rPr>
                <w:rFonts w:ascii="宋体" w:hAnsi="宋体" w:cs="宋体"/>
                <w:bCs/>
                <w:sz w:val="24"/>
                <w:szCs w:val="24"/>
                <w:highlight w:val="none"/>
              </w:rPr>
            </w:pPr>
            <w:r>
              <w:rPr>
                <w:rFonts w:ascii="宋体" w:hAnsi="宋体" w:cs="宋体"/>
                <w:bCs/>
                <w:sz w:val="24"/>
                <w:szCs w:val="24"/>
                <w:highlight w:val="none"/>
              </w:rPr>
              <w:t>1</w:t>
            </w:r>
          </w:p>
        </w:tc>
        <w:tc>
          <w:tcPr>
            <w:tcW w:w="1830" w:type="dxa"/>
            <w:noWrap w:val="0"/>
            <w:vAlign w:val="center"/>
          </w:tcPr>
          <w:p w14:paraId="2B53DD90">
            <w:pPr>
              <w:spacing w:line="360" w:lineRule="auto"/>
              <w:jc w:val="center"/>
              <w:rPr>
                <w:rFonts w:hint="eastAsia" w:ascii="宋体" w:hAnsi="宋体" w:cs="宋体"/>
                <w:bCs/>
                <w:sz w:val="24"/>
                <w:szCs w:val="24"/>
                <w:highlight w:val="none"/>
              </w:rPr>
            </w:pPr>
            <w:r>
              <w:rPr>
                <w:rFonts w:ascii="宋体" w:hAnsi="宋体" w:cs="宋体"/>
                <w:bCs/>
                <w:sz w:val="24"/>
                <w:szCs w:val="24"/>
                <w:highlight w:val="none"/>
              </w:rPr>
              <w:t>项目名称</w:t>
            </w:r>
          </w:p>
        </w:tc>
        <w:tc>
          <w:tcPr>
            <w:tcW w:w="7662" w:type="dxa"/>
            <w:noWrap w:val="0"/>
            <w:vAlign w:val="center"/>
          </w:tcPr>
          <w:p w14:paraId="4ACF067C">
            <w:pPr>
              <w:numPr>
                <w:ilvl w:val="0"/>
                <w:numId w:val="0"/>
              </w:numPr>
              <w:spacing w:line="360" w:lineRule="auto"/>
              <w:jc w:val="left"/>
              <w:rPr>
                <w:rFonts w:hint="eastAsia" w:ascii="宋体" w:hAnsi="宋体" w:cs="宋体"/>
                <w:bCs/>
                <w:sz w:val="24"/>
                <w:szCs w:val="24"/>
                <w:highlight w:val="none"/>
              </w:rPr>
            </w:pPr>
            <w:r>
              <w:rPr>
                <w:rFonts w:hint="default" w:ascii="宋体" w:hAnsi="宋体" w:eastAsia="宋体" w:cs="宋体"/>
                <w:color w:val="auto"/>
                <w:sz w:val="24"/>
                <w:szCs w:val="24"/>
                <w:highlight w:val="none"/>
              </w:rPr>
              <w:t>聊城市技师学院原高级技工学校锻工车间拆除项目</w:t>
            </w:r>
          </w:p>
        </w:tc>
      </w:tr>
      <w:tr w14:paraId="6C02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5124035F">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2</w:t>
            </w:r>
          </w:p>
        </w:tc>
        <w:tc>
          <w:tcPr>
            <w:tcW w:w="1830" w:type="dxa"/>
            <w:noWrap w:val="0"/>
            <w:vAlign w:val="center"/>
          </w:tcPr>
          <w:p w14:paraId="5197153E">
            <w:pPr>
              <w:spacing w:line="360" w:lineRule="auto"/>
              <w:jc w:val="center"/>
              <w:rPr>
                <w:rFonts w:hint="default" w:ascii="宋体" w:hAnsi="宋体" w:cs="宋体"/>
                <w:bCs/>
                <w:kern w:val="2"/>
                <w:sz w:val="24"/>
                <w:szCs w:val="24"/>
                <w:highlight w:val="none"/>
                <w:lang w:val="en-US" w:eastAsia="zh-CN" w:bidi="ar-SA"/>
              </w:rPr>
            </w:pPr>
            <w:r>
              <w:rPr>
                <w:rFonts w:hint="eastAsia" w:ascii="宋体" w:hAnsi="宋体" w:cs="宋体"/>
                <w:bCs/>
                <w:sz w:val="24"/>
                <w:szCs w:val="24"/>
                <w:highlight w:val="none"/>
              </w:rPr>
              <w:t>项目</w:t>
            </w:r>
            <w:r>
              <w:rPr>
                <w:rFonts w:ascii="宋体" w:hAnsi="宋体" w:cs="宋体"/>
                <w:bCs/>
                <w:sz w:val="24"/>
                <w:szCs w:val="24"/>
                <w:highlight w:val="none"/>
              </w:rPr>
              <w:t>编号</w:t>
            </w:r>
          </w:p>
        </w:tc>
        <w:tc>
          <w:tcPr>
            <w:tcW w:w="7662" w:type="dxa"/>
            <w:noWrap w:val="0"/>
            <w:vAlign w:val="center"/>
          </w:tcPr>
          <w:p w14:paraId="54B583DF">
            <w:pPr>
              <w:widowControl/>
              <w:adjustRightInd w:val="0"/>
              <w:snapToGrid w:val="0"/>
              <w:spacing w:line="360" w:lineRule="auto"/>
              <w:ind w:firstLine="48" w:firstLineChars="20"/>
              <w:rPr>
                <w:rFonts w:hint="default" w:ascii="宋体" w:hAnsi="宋体" w:cs="宋体"/>
                <w:bCs/>
                <w:kern w:val="2"/>
                <w:sz w:val="24"/>
                <w:szCs w:val="24"/>
                <w:highlight w:val="none"/>
                <w:lang w:val="en-US" w:eastAsia="zh-CN" w:bidi="ar-SA"/>
              </w:rPr>
            </w:pPr>
            <w:r>
              <w:rPr>
                <w:rFonts w:hint="eastAsia" w:ascii="宋体" w:hAnsi="宋体" w:cs="宋体"/>
                <w:sz w:val="24"/>
                <w:szCs w:val="24"/>
                <w:highlight w:val="none"/>
              </w:rPr>
              <w:t>LCSJSXY202</w:t>
            </w:r>
            <w:r>
              <w:rPr>
                <w:rFonts w:hint="eastAsia" w:ascii="宋体" w:hAnsi="宋体" w:cs="宋体"/>
                <w:sz w:val="24"/>
                <w:szCs w:val="24"/>
                <w:highlight w:val="none"/>
                <w:lang w:val="en-US" w:eastAsia="zh-CN"/>
              </w:rPr>
              <w:t>5</w:t>
            </w:r>
            <w:r>
              <w:rPr>
                <w:rFonts w:hint="eastAsia" w:ascii="宋体" w:hAnsi="宋体" w:cs="宋体"/>
                <w:sz w:val="24"/>
                <w:szCs w:val="24"/>
                <w:highlight w:val="none"/>
              </w:rPr>
              <w:t>-00</w:t>
            </w:r>
            <w:r>
              <w:rPr>
                <w:rFonts w:hint="eastAsia" w:ascii="宋体" w:hAnsi="宋体" w:cs="宋体"/>
                <w:sz w:val="24"/>
                <w:szCs w:val="24"/>
                <w:highlight w:val="none"/>
                <w:lang w:val="en-US" w:eastAsia="zh-CN"/>
              </w:rPr>
              <w:t>4</w:t>
            </w:r>
            <w:r>
              <w:rPr>
                <w:rFonts w:hint="eastAsia" w:ascii="宋体" w:hAnsi="宋体" w:cs="宋体"/>
                <w:sz w:val="24"/>
                <w:szCs w:val="24"/>
                <w:highlight w:val="none"/>
              </w:rPr>
              <w:t>-CW</w:t>
            </w:r>
          </w:p>
        </w:tc>
      </w:tr>
      <w:tr w14:paraId="7D5F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5FF7490A">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3</w:t>
            </w:r>
          </w:p>
        </w:tc>
        <w:tc>
          <w:tcPr>
            <w:tcW w:w="1830" w:type="dxa"/>
            <w:noWrap w:val="0"/>
            <w:vAlign w:val="center"/>
          </w:tcPr>
          <w:p w14:paraId="40CA3983">
            <w:pPr>
              <w:spacing w:line="360" w:lineRule="auto"/>
              <w:jc w:val="center"/>
              <w:rPr>
                <w:rFonts w:ascii="宋体" w:hAnsi="宋体" w:cs="宋体"/>
                <w:bCs/>
                <w:kern w:val="2"/>
                <w:sz w:val="24"/>
                <w:szCs w:val="24"/>
                <w:highlight w:val="none"/>
                <w:lang w:val="en-US" w:eastAsia="zh-CN" w:bidi="ar-SA"/>
              </w:rPr>
            </w:pPr>
            <w:r>
              <w:rPr>
                <w:rFonts w:ascii="宋体" w:hAnsi="宋体" w:cs="宋体"/>
                <w:bCs/>
                <w:sz w:val="24"/>
                <w:szCs w:val="24"/>
                <w:highlight w:val="none"/>
              </w:rPr>
              <w:t>采购人</w:t>
            </w:r>
          </w:p>
        </w:tc>
        <w:tc>
          <w:tcPr>
            <w:tcW w:w="7662" w:type="dxa"/>
            <w:noWrap w:val="0"/>
            <w:vAlign w:val="center"/>
          </w:tcPr>
          <w:p w14:paraId="16DC4B3F">
            <w:pPr>
              <w:widowControl/>
              <w:adjustRightInd w:val="0"/>
              <w:snapToGrid w:val="0"/>
              <w:spacing w:line="360" w:lineRule="auto"/>
              <w:ind w:firstLine="48" w:firstLineChars="20"/>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聊城市技师学院</w:t>
            </w:r>
          </w:p>
        </w:tc>
      </w:tr>
      <w:tr w14:paraId="4713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7E7DDD16">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4</w:t>
            </w:r>
          </w:p>
        </w:tc>
        <w:tc>
          <w:tcPr>
            <w:tcW w:w="1830" w:type="dxa"/>
            <w:noWrap w:val="0"/>
            <w:vAlign w:val="center"/>
          </w:tcPr>
          <w:p w14:paraId="39F8FBC8">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采购方式</w:t>
            </w:r>
          </w:p>
        </w:tc>
        <w:tc>
          <w:tcPr>
            <w:tcW w:w="7662" w:type="dxa"/>
            <w:noWrap w:val="0"/>
            <w:vAlign w:val="center"/>
          </w:tcPr>
          <w:p w14:paraId="0776FF62">
            <w:pPr>
              <w:adjustRightInd w:val="0"/>
              <w:snapToGrid w:val="0"/>
              <w:spacing w:line="360" w:lineRule="auto"/>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竞争性谈判</w:t>
            </w:r>
          </w:p>
        </w:tc>
      </w:tr>
      <w:tr w14:paraId="5B64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774BB983">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5</w:t>
            </w:r>
          </w:p>
        </w:tc>
        <w:tc>
          <w:tcPr>
            <w:tcW w:w="1830" w:type="dxa"/>
            <w:noWrap w:val="0"/>
            <w:vAlign w:val="center"/>
          </w:tcPr>
          <w:p w14:paraId="4793676B">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采购</w:t>
            </w:r>
            <w:r>
              <w:rPr>
                <w:rFonts w:ascii="宋体" w:hAnsi="宋体" w:cs="宋体"/>
                <w:bCs/>
                <w:sz w:val="24"/>
                <w:szCs w:val="24"/>
                <w:highlight w:val="none"/>
              </w:rPr>
              <w:t>内容</w:t>
            </w:r>
          </w:p>
        </w:tc>
        <w:tc>
          <w:tcPr>
            <w:tcW w:w="7662" w:type="dxa"/>
            <w:noWrap w:val="0"/>
            <w:vAlign w:val="center"/>
          </w:tcPr>
          <w:p w14:paraId="18CBB0D5">
            <w:pPr>
              <w:adjustRightInd w:val="0"/>
              <w:snapToGrid w:val="0"/>
              <w:spacing w:line="360" w:lineRule="auto"/>
              <w:rPr>
                <w:rFonts w:hint="eastAsia" w:ascii="宋体" w:hAnsi="宋体" w:cs="宋体"/>
                <w:bCs/>
                <w:kern w:val="2"/>
                <w:sz w:val="24"/>
                <w:szCs w:val="24"/>
                <w:highlight w:val="none"/>
                <w:lang w:val="en-US" w:eastAsia="zh-CN" w:bidi="ar-SA"/>
              </w:rPr>
            </w:pPr>
            <w:r>
              <w:rPr>
                <w:rFonts w:hint="eastAsia" w:ascii="宋体" w:hAnsi="宋体" w:cs="宋体"/>
                <w:sz w:val="24"/>
                <w:szCs w:val="24"/>
                <w:highlight w:val="none"/>
              </w:rPr>
              <w:t>共一个包：聊城市技师学院原高级技工学校锻工车间拆除项目，详见项目说明。</w:t>
            </w:r>
          </w:p>
        </w:tc>
      </w:tr>
      <w:tr w14:paraId="10B1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58676EAD">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6</w:t>
            </w:r>
          </w:p>
        </w:tc>
        <w:tc>
          <w:tcPr>
            <w:tcW w:w="1830" w:type="dxa"/>
            <w:noWrap w:val="0"/>
            <w:vAlign w:val="center"/>
          </w:tcPr>
          <w:p w14:paraId="66E8E076">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采购预算</w:t>
            </w:r>
          </w:p>
        </w:tc>
        <w:tc>
          <w:tcPr>
            <w:tcW w:w="7662" w:type="dxa"/>
            <w:noWrap w:val="0"/>
            <w:vAlign w:val="center"/>
          </w:tcPr>
          <w:p w14:paraId="7635752E">
            <w:pPr>
              <w:adjustRightInd w:val="0"/>
              <w:snapToGrid w:val="0"/>
              <w:spacing w:line="360" w:lineRule="auto"/>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预算：</w:t>
            </w:r>
            <w:r>
              <w:rPr>
                <w:rFonts w:hint="eastAsia" w:ascii="宋体" w:hAnsi="宋体" w:cs="宋体"/>
                <w:bCs/>
                <w:sz w:val="24"/>
                <w:szCs w:val="24"/>
                <w:highlight w:val="none"/>
                <w:lang w:val="en-US" w:eastAsia="zh-CN"/>
              </w:rPr>
              <w:t>8.2277</w:t>
            </w:r>
            <w:r>
              <w:rPr>
                <w:rFonts w:hint="eastAsia" w:ascii="宋体" w:hAnsi="宋体" w:cs="宋体"/>
                <w:bCs/>
                <w:sz w:val="24"/>
                <w:szCs w:val="24"/>
                <w:highlight w:val="none"/>
              </w:rPr>
              <w:t>万元。供应商的初始报价超出采购预算的，将按无效报价处理。</w:t>
            </w:r>
          </w:p>
        </w:tc>
      </w:tr>
      <w:tr w14:paraId="4748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32" w:type="dxa"/>
            <w:noWrap w:val="0"/>
            <w:vAlign w:val="center"/>
          </w:tcPr>
          <w:p w14:paraId="2FAE5352">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7</w:t>
            </w:r>
          </w:p>
        </w:tc>
        <w:tc>
          <w:tcPr>
            <w:tcW w:w="1830" w:type="dxa"/>
            <w:noWrap w:val="0"/>
            <w:vAlign w:val="center"/>
          </w:tcPr>
          <w:p w14:paraId="2E27DF56">
            <w:pPr>
              <w:spacing w:line="360" w:lineRule="auto"/>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建设地点和现场踏勘</w:t>
            </w:r>
          </w:p>
        </w:tc>
        <w:tc>
          <w:tcPr>
            <w:tcW w:w="7662" w:type="dxa"/>
            <w:noWrap w:val="0"/>
            <w:vAlign w:val="center"/>
          </w:tcPr>
          <w:p w14:paraId="0B9215E2">
            <w:pPr>
              <w:numPr>
                <w:ilvl w:val="0"/>
                <w:numId w:val="0"/>
              </w:numPr>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采购人指定地点；</w:t>
            </w:r>
            <w:r>
              <w:rPr>
                <w:rFonts w:hint="eastAsia" w:ascii="宋体" w:hAnsi="宋体" w:eastAsia="宋体" w:cs="宋体"/>
                <w:color w:val="000000"/>
                <w:kern w:val="0"/>
                <w:sz w:val="24"/>
                <w:szCs w:val="24"/>
                <w:highlight w:val="none"/>
                <w:lang w:val="en-US" w:eastAsia="zh-CN" w:bidi="ar"/>
              </w:rPr>
              <w:t>供应商自行踏勘现场，自主报价。</w:t>
            </w:r>
          </w:p>
        </w:tc>
      </w:tr>
      <w:tr w14:paraId="336E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32" w:type="dxa"/>
            <w:noWrap w:val="0"/>
            <w:vAlign w:val="center"/>
          </w:tcPr>
          <w:p w14:paraId="49047EFE">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8</w:t>
            </w:r>
          </w:p>
        </w:tc>
        <w:tc>
          <w:tcPr>
            <w:tcW w:w="1830" w:type="dxa"/>
            <w:noWrap w:val="0"/>
            <w:vAlign w:val="center"/>
          </w:tcPr>
          <w:p w14:paraId="540326C7">
            <w:pPr>
              <w:spacing w:line="360" w:lineRule="auto"/>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质量要求</w:t>
            </w:r>
          </w:p>
        </w:tc>
        <w:tc>
          <w:tcPr>
            <w:tcW w:w="7662" w:type="dxa"/>
            <w:noWrap w:val="0"/>
            <w:vAlign w:val="center"/>
          </w:tcPr>
          <w:p w14:paraId="409C283F">
            <w:pPr>
              <w:numPr>
                <w:ilvl w:val="0"/>
                <w:numId w:val="0"/>
              </w:numPr>
              <w:spacing w:line="360" w:lineRule="auto"/>
              <w:ind w:left="0" w:leftChars="0" w:firstLine="0" w:firstLineChars="0"/>
              <w:jc w:val="left"/>
              <w:rPr>
                <w:rFonts w:hint="eastAsia" w:ascii="宋体" w:hAnsi="宋体" w:cs="宋体"/>
                <w:sz w:val="24"/>
                <w:szCs w:val="24"/>
                <w:highlight w:val="none"/>
                <w:lang w:val="en-US" w:eastAsia="zh-CN"/>
              </w:rPr>
            </w:pPr>
            <w:r>
              <w:rPr>
                <w:rFonts w:hint="eastAsia" w:ascii="宋体" w:hAnsi="宋体" w:eastAsia="宋体" w:cs="宋体"/>
                <w:color w:val="auto"/>
                <w:sz w:val="24"/>
                <w:szCs w:val="24"/>
                <w:highlight w:val="none"/>
                <w:lang w:val="en-US" w:eastAsia="zh-CN"/>
              </w:rPr>
              <w:t>工程质量应符合本项目谈判文件第三章</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项目说明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中的全部技术要求及国家相关施工规范。若验收不合格，供应商应在采购人要求的合理期限内进行整改。若整改后仍不符合合同约定的客观标准，采购人有权按合同约定追究其违约责任。</w:t>
            </w:r>
          </w:p>
        </w:tc>
      </w:tr>
      <w:tr w14:paraId="4E49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4" w:hRule="atLeast"/>
          <w:jc w:val="center"/>
        </w:trPr>
        <w:tc>
          <w:tcPr>
            <w:tcW w:w="732" w:type="dxa"/>
            <w:noWrap w:val="0"/>
            <w:vAlign w:val="center"/>
          </w:tcPr>
          <w:p w14:paraId="07FFA16A">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9</w:t>
            </w:r>
          </w:p>
        </w:tc>
        <w:tc>
          <w:tcPr>
            <w:tcW w:w="1830" w:type="dxa"/>
            <w:noWrap w:val="0"/>
            <w:vAlign w:val="center"/>
          </w:tcPr>
          <w:p w14:paraId="10B1483C">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供应商</w:t>
            </w:r>
            <w:r>
              <w:rPr>
                <w:rFonts w:ascii="宋体" w:hAnsi="宋体" w:cs="宋体"/>
                <w:bCs/>
                <w:sz w:val="24"/>
                <w:szCs w:val="24"/>
                <w:highlight w:val="none"/>
              </w:rPr>
              <w:t>资格要求</w:t>
            </w:r>
          </w:p>
        </w:tc>
        <w:tc>
          <w:tcPr>
            <w:tcW w:w="7662" w:type="dxa"/>
            <w:noWrap w:val="0"/>
            <w:vAlign w:val="center"/>
          </w:tcPr>
          <w:p w14:paraId="4CCD5C94">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详见竞争性谈判公告</w:t>
            </w:r>
          </w:p>
        </w:tc>
      </w:tr>
      <w:tr w14:paraId="27F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76A8A78F">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10</w:t>
            </w:r>
          </w:p>
        </w:tc>
        <w:tc>
          <w:tcPr>
            <w:tcW w:w="1830" w:type="dxa"/>
            <w:noWrap w:val="0"/>
            <w:vAlign w:val="center"/>
          </w:tcPr>
          <w:p w14:paraId="5E69FB3E">
            <w:pPr>
              <w:adjustRightInd w:val="0"/>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资格审查方式</w:t>
            </w:r>
          </w:p>
        </w:tc>
        <w:tc>
          <w:tcPr>
            <w:tcW w:w="7662" w:type="dxa"/>
            <w:noWrap w:val="0"/>
            <w:vAlign w:val="center"/>
          </w:tcPr>
          <w:p w14:paraId="14692239">
            <w:pPr>
              <w:adjustRightInd w:val="0"/>
              <w:snapToGrid w:val="0"/>
              <w:spacing w:line="360" w:lineRule="auto"/>
              <w:rPr>
                <w:rFonts w:hint="eastAsia" w:ascii="宋体" w:hAnsi="宋体" w:cs="宋体"/>
                <w:bCs/>
                <w:sz w:val="24"/>
                <w:szCs w:val="24"/>
                <w:highlight w:val="none"/>
              </w:rPr>
            </w:pPr>
            <w:r>
              <w:rPr>
                <w:rFonts w:hint="eastAsia" w:ascii="宋体" w:hAnsi="宋体" w:cs="宋体"/>
                <w:bCs/>
                <w:sz w:val="24"/>
                <w:szCs w:val="24"/>
                <w:highlight w:val="none"/>
              </w:rPr>
              <w:t>资格后审。需要提供的资质证件详见</w:t>
            </w:r>
            <w:r>
              <w:rPr>
                <w:rFonts w:ascii="宋体" w:hAnsi="宋体" w:cs="宋体"/>
                <w:bCs/>
                <w:sz w:val="24"/>
                <w:szCs w:val="24"/>
                <w:highlight w:val="none"/>
              </w:rPr>
              <w:t>资格、资质证明文件</w:t>
            </w:r>
            <w:r>
              <w:rPr>
                <w:rFonts w:hint="eastAsia" w:ascii="宋体" w:hAnsi="宋体" w:cs="宋体"/>
                <w:bCs/>
                <w:sz w:val="24"/>
                <w:szCs w:val="24"/>
                <w:highlight w:val="none"/>
              </w:rPr>
              <w:t>。</w:t>
            </w:r>
          </w:p>
        </w:tc>
      </w:tr>
      <w:tr w14:paraId="7396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58C53279">
            <w:pPr>
              <w:adjustRightInd w:val="0"/>
              <w:snapToGrid w:val="0"/>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11</w:t>
            </w:r>
          </w:p>
        </w:tc>
        <w:tc>
          <w:tcPr>
            <w:tcW w:w="1830" w:type="dxa"/>
            <w:noWrap w:val="0"/>
            <w:vAlign w:val="center"/>
          </w:tcPr>
          <w:p w14:paraId="3BC0BB63">
            <w:pPr>
              <w:adjustRightInd w:val="0"/>
              <w:snapToGrid w:val="0"/>
              <w:spacing w:line="36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工</w:t>
            </w:r>
            <w:r>
              <w:rPr>
                <w:rFonts w:hint="eastAsia" w:ascii="宋体" w:hAnsi="宋体" w:cs="宋体"/>
                <w:bCs/>
                <w:sz w:val="24"/>
                <w:szCs w:val="24"/>
                <w:highlight w:val="none"/>
              </w:rPr>
              <w:t>期</w:t>
            </w:r>
          </w:p>
        </w:tc>
        <w:tc>
          <w:tcPr>
            <w:tcW w:w="7662" w:type="dxa"/>
            <w:noWrap w:val="0"/>
            <w:vAlign w:val="center"/>
          </w:tcPr>
          <w:p w14:paraId="7EC5D1C4">
            <w:pPr>
              <w:pStyle w:val="4"/>
              <w:widowControl/>
              <w:numPr>
                <w:ilvl w:val="0"/>
                <w:numId w:val="0"/>
              </w:numPr>
              <w:adjustRightInd w:val="0"/>
              <w:snapToGrid w:val="0"/>
              <w:spacing w:line="360" w:lineRule="auto"/>
              <w:jc w:val="left"/>
              <w:rPr>
                <w:highlight w:val="none"/>
              </w:rPr>
            </w:pPr>
            <w:r>
              <w:rPr>
                <w:rFonts w:hint="eastAsia" w:ascii="宋体" w:hAnsi="宋体" w:cs="宋体"/>
                <w:bCs/>
                <w:strike w:val="0"/>
                <w:dstrike w:val="0"/>
                <w:szCs w:val="24"/>
                <w:highlight w:val="none"/>
                <w:lang w:val="en-US" w:eastAsia="zh-CN"/>
              </w:rPr>
              <w:t>工</w:t>
            </w:r>
            <w:r>
              <w:rPr>
                <w:rFonts w:hint="eastAsia" w:ascii="宋体" w:hAnsi="宋体" w:cs="宋体"/>
                <w:bCs/>
                <w:strike w:val="0"/>
                <w:dstrike w:val="0"/>
                <w:szCs w:val="24"/>
                <w:highlight w:val="none"/>
              </w:rPr>
              <w:t>期：</w:t>
            </w:r>
            <w:r>
              <w:rPr>
                <w:rFonts w:hint="eastAsia" w:ascii="宋体" w:hAnsi="宋体" w:cs="宋体"/>
                <w:bCs/>
                <w:szCs w:val="24"/>
                <w:highlight w:val="none"/>
                <w:lang w:val="en-US" w:eastAsia="zh-CN"/>
              </w:rPr>
              <w:t>自合同签订之日起10日。</w:t>
            </w:r>
          </w:p>
        </w:tc>
      </w:tr>
      <w:tr w14:paraId="4942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atLeast"/>
          <w:jc w:val="center"/>
        </w:trPr>
        <w:tc>
          <w:tcPr>
            <w:tcW w:w="732" w:type="dxa"/>
            <w:noWrap w:val="0"/>
            <w:vAlign w:val="center"/>
          </w:tcPr>
          <w:p w14:paraId="555D999A">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12</w:t>
            </w:r>
          </w:p>
        </w:tc>
        <w:tc>
          <w:tcPr>
            <w:tcW w:w="1830" w:type="dxa"/>
            <w:tcBorders>
              <w:bottom w:val="single" w:color="auto" w:sz="4" w:space="0"/>
            </w:tcBorders>
            <w:noWrap w:val="0"/>
            <w:vAlign w:val="center"/>
          </w:tcPr>
          <w:p w14:paraId="31D9739D">
            <w:pPr>
              <w:jc w:val="center"/>
              <w:rPr>
                <w:rFonts w:ascii="宋体" w:hAnsi="宋体" w:cs="宋体"/>
                <w:bCs/>
                <w:sz w:val="24"/>
                <w:szCs w:val="24"/>
                <w:highlight w:val="none"/>
              </w:rPr>
            </w:pPr>
            <w:r>
              <w:rPr>
                <w:rFonts w:hint="eastAsia" w:ascii="宋体" w:hAnsi="宋体" w:cs="宋体"/>
                <w:bCs/>
                <w:sz w:val="24"/>
                <w:szCs w:val="24"/>
                <w:highlight w:val="none"/>
              </w:rPr>
              <w:t>资金来源</w:t>
            </w:r>
          </w:p>
        </w:tc>
        <w:tc>
          <w:tcPr>
            <w:tcW w:w="7662" w:type="dxa"/>
            <w:tcBorders>
              <w:bottom w:val="single" w:color="auto" w:sz="4" w:space="0"/>
            </w:tcBorders>
            <w:noWrap w:val="0"/>
            <w:vAlign w:val="center"/>
          </w:tcPr>
          <w:p w14:paraId="6ED461BB">
            <w:pPr>
              <w:jc w:val="left"/>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自有资金</w:t>
            </w:r>
          </w:p>
        </w:tc>
      </w:tr>
      <w:tr w14:paraId="0EB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1799F82B">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13</w:t>
            </w:r>
          </w:p>
        </w:tc>
        <w:tc>
          <w:tcPr>
            <w:tcW w:w="1830" w:type="dxa"/>
            <w:noWrap w:val="0"/>
            <w:vAlign w:val="center"/>
          </w:tcPr>
          <w:p w14:paraId="1D0F581A">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付款方式及</w:t>
            </w:r>
          </w:p>
          <w:p w14:paraId="222E151C">
            <w:pPr>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结算方式</w:t>
            </w:r>
          </w:p>
        </w:tc>
        <w:tc>
          <w:tcPr>
            <w:tcW w:w="7662" w:type="dxa"/>
            <w:noWrap w:val="0"/>
            <w:vAlign w:val="center"/>
          </w:tcPr>
          <w:p w14:paraId="5D4F8DC5">
            <w:pPr>
              <w:pStyle w:val="19"/>
              <w:numPr>
                <w:ilvl w:val="0"/>
                <w:numId w:val="0"/>
              </w:numPr>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付款方式：工程完工验收合格、审计完毕后，支付至工程总款额9</w:t>
            </w:r>
            <w:r>
              <w:rPr>
                <w:rFonts w:hint="eastAsia" w:ascii="宋体" w:hAnsi="宋体" w:cs="宋体"/>
                <w:kern w:val="2"/>
                <w:sz w:val="24"/>
                <w:highlight w:val="none"/>
                <w:lang w:val="en-US" w:eastAsia="zh-CN" w:bidi="ar-SA"/>
              </w:rPr>
              <w:t>7</w:t>
            </w:r>
            <w:r>
              <w:rPr>
                <w:rFonts w:hint="eastAsia" w:ascii="宋体" w:hAnsi="宋体" w:eastAsia="宋体" w:cs="宋体"/>
                <w:kern w:val="2"/>
                <w:sz w:val="24"/>
                <w:highlight w:val="none"/>
                <w:lang w:val="en-US" w:eastAsia="zh-CN" w:bidi="ar-SA"/>
              </w:rPr>
              <w:t>%，剩余</w:t>
            </w:r>
            <w:r>
              <w:rPr>
                <w:rFonts w:hint="eastAsia" w:ascii="宋体" w:hAnsi="宋体" w:cs="宋体"/>
                <w:kern w:val="2"/>
                <w:sz w:val="24"/>
                <w:highlight w:val="none"/>
                <w:lang w:val="en-US" w:eastAsia="zh-CN" w:bidi="ar-SA"/>
              </w:rPr>
              <w:t>3</w:t>
            </w:r>
            <w:r>
              <w:rPr>
                <w:rFonts w:hint="eastAsia" w:ascii="宋体" w:hAnsi="宋体" w:eastAsia="宋体" w:cs="宋体"/>
                <w:kern w:val="2"/>
                <w:sz w:val="24"/>
                <w:highlight w:val="none"/>
                <w:lang w:val="en-US" w:eastAsia="zh-CN" w:bidi="ar-SA"/>
              </w:rPr>
              <w:t>%无质量问题一年后无息付清。</w:t>
            </w:r>
          </w:p>
          <w:p w14:paraId="51E44A11">
            <w:pPr>
              <w:pStyle w:val="19"/>
              <w:numPr>
                <w:ilvl w:val="0"/>
                <w:numId w:val="0"/>
              </w:numPr>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结算方式：全费用综合单价包死，工程量据实结算，最后结算以审计为准。</w:t>
            </w:r>
          </w:p>
        </w:tc>
      </w:tr>
      <w:tr w14:paraId="3954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309A0E79">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14</w:t>
            </w:r>
          </w:p>
        </w:tc>
        <w:tc>
          <w:tcPr>
            <w:tcW w:w="1830" w:type="dxa"/>
            <w:noWrap w:val="0"/>
            <w:vAlign w:val="center"/>
          </w:tcPr>
          <w:p w14:paraId="490CDD4F">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报价</w:t>
            </w:r>
            <w:r>
              <w:rPr>
                <w:rFonts w:ascii="宋体" w:hAnsi="宋体" w:cs="宋体"/>
                <w:bCs/>
                <w:sz w:val="24"/>
                <w:szCs w:val="24"/>
                <w:highlight w:val="none"/>
              </w:rPr>
              <w:t>有效期</w:t>
            </w:r>
          </w:p>
        </w:tc>
        <w:tc>
          <w:tcPr>
            <w:tcW w:w="7662" w:type="dxa"/>
            <w:noWrap w:val="0"/>
            <w:vAlign w:val="center"/>
          </w:tcPr>
          <w:p w14:paraId="7FF7495F">
            <w:pPr>
              <w:spacing w:line="360" w:lineRule="auto"/>
              <w:jc w:val="left"/>
              <w:rPr>
                <w:rFonts w:hint="eastAsia" w:ascii="宋体" w:hAnsi="宋体" w:cs="宋体"/>
                <w:bCs/>
                <w:sz w:val="24"/>
                <w:szCs w:val="24"/>
                <w:highlight w:val="none"/>
              </w:rPr>
            </w:pPr>
            <w:r>
              <w:rPr>
                <w:rFonts w:hint="eastAsia" w:ascii="宋体" w:hAnsi="宋体" w:cs="宋体"/>
                <w:bCs/>
                <w:sz w:val="24"/>
                <w:szCs w:val="24"/>
                <w:highlight w:val="none"/>
              </w:rPr>
              <w:t>90日历日（自递交响应文件截止之日起计算）</w:t>
            </w:r>
          </w:p>
        </w:tc>
      </w:tr>
      <w:tr w14:paraId="256F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32" w:type="dxa"/>
            <w:noWrap w:val="0"/>
            <w:vAlign w:val="center"/>
          </w:tcPr>
          <w:p w14:paraId="13A77363">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15</w:t>
            </w:r>
          </w:p>
        </w:tc>
        <w:tc>
          <w:tcPr>
            <w:tcW w:w="1830" w:type="dxa"/>
            <w:noWrap w:val="0"/>
            <w:vAlign w:val="center"/>
          </w:tcPr>
          <w:p w14:paraId="61CA1293">
            <w:pPr>
              <w:spacing w:line="360" w:lineRule="auto"/>
              <w:jc w:val="center"/>
              <w:rPr>
                <w:rFonts w:ascii="宋体" w:hAnsi="宋体" w:cs="宋体"/>
                <w:bCs/>
                <w:sz w:val="24"/>
                <w:szCs w:val="24"/>
                <w:highlight w:val="none"/>
              </w:rPr>
            </w:pPr>
            <w:r>
              <w:rPr>
                <w:rFonts w:ascii="宋体" w:hAnsi="宋体" w:cs="宋体"/>
                <w:bCs/>
                <w:sz w:val="24"/>
                <w:szCs w:val="24"/>
                <w:highlight w:val="none"/>
              </w:rPr>
              <w:t>响应文件份数</w:t>
            </w:r>
            <w:r>
              <w:rPr>
                <w:rFonts w:hint="eastAsia" w:ascii="宋体" w:hAnsi="宋体" w:cs="宋体"/>
                <w:bCs/>
                <w:sz w:val="24"/>
                <w:szCs w:val="24"/>
                <w:highlight w:val="none"/>
              </w:rPr>
              <w:t>及装订方式</w:t>
            </w:r>
          </w:p>
        </w:tc>
        <w:tc>
          <w:tcPr>
            <w:tcW w:w="7662" w:type="dxa"/>
            <w:tcBorders>
              <w:bottom w:val="single" w:color="auto" w:sz="4" w:space="0"/>
            </w:tcBorders>
            <w:noWrap w:val="0"/>
            <w:vAlign w:val="center"/>
          </w:tcPr>
          <w:p w14:paraId="3D8E21EC">
            <w:pPr>
              <w:spacing w:line="360" w:lineRule="auto"/>
              <w:jc w:val="left"/>
              <w:rPr>
                <w:rFonts w:hint="eastAsia" w:ascii="宋体" w:hAnsi="宋体" w:cs="宋体"/>
                <w:bCs/>
                <w:sz w:val="24"/>
                <w:szCs w:val="24"/>
                <w:highlight w:val="none"/>
              </w:rPr>
            </w:pPr>
            <w:r>
              <w:rPr>
                <w:rFonts w:ascii="宋体" w:hAnsi="宋体" w:cs="宋体"/>
                <w:bCs/>
                <w:sz w:val="24"/>
                <w:szCs w:val="24"/>
                <w:highlight w:val="none"/>
              </w:rPr>
              <w:t>正本份数</w:t>
            </w:r>
            <w:r>
              <w:rPr>
                <w:rFonts w:hint="eastAsia" w:ascii="宋体" w:hAnsi="宋体" w:cs="宋体"/>
                <w:bCs/>
                <w:sz w:val="24"/>
                <w:szCs w:val="24"/>
                <w:highlight w:val="none"/>
              </w:rPr>
              <w:t>：</w:t>
            </w:r>
            <w:r>
              <w:rPr>
                <w:rFonts w:ascii="宋体" w:hAnsi="宋体" w:cs="宋体"/>
                <w:bCs/>
                <w:sz w:val="24"/>
                <w:szCs w:val="24"/>
                <w:highlight w:val="none"/>
              </w:rPr>
              <w:t xml:space="preserve">1份  </w:t>
            </w:r>
            <w:r>
              <w:rPr>
                <w:rFonts w:hint="eastAsia" w:ascii="宋体" w:hAnsi="宋体" w:cs="宋体"/>
                <w:bCs/>
                <w:sz w:val="24"/>
                <w:szCs w:val="24"/>
                <w:highlight w:val="none"/>
              </w:rPr>
              <w:t xml:space="preserve"> </w:t>
            </w:r>
            <w:r>
              <w:rPr>
                <w:rFonts w:ascii="宋体" w:hAnsi="宋体" w:cs="宋体"/>
                <w:bCs/>
                <w:sz w:val="24"/>
                <w:szCs w:val="24"/>
                <w:highlight w:val="none"/>
              </w:rPr>
              <w:t>副本份数：</w:t>
            </w:r>
            <w:r>
              <w:rPr>
                <w:rFonts w:hint="eastAsia" w:ascii="宋体" w:hAnsi="宋体" w:cs="宋体"/>
                <w:bCs/>
                <w:sz w:val="24"/>
                <w:szCs w:val="24"/>
                <w:highlight w:val="none"/>
              </w:rPr>
              <w:t>3</w:t>
            </w:r>
            <w:r>
              <w:rPr>
                <w:rFonts w:ascii="宋体" w:hAnsi="宋体" w:cs="宋体"/>
                <w:bCs/>
                <w:sz w:val="24"/>
                <w:szCs w:val="24"/>
                <w:highlight w:val="none"/>
              </w:rPr>
              <w:t xml:space="preserve">份 </w:t>
            </w:r>
            <w:r>
              <w:rPr>
                <w:rFonts w:hint="eastAsia" w:ascii="宋体" w:hAnsi="宋体" w:cs="宋体"/>
                <w:bCs/>
                <w:sz w:val="24"/>
                <w:szCs w:val="24"/>
                <w:highlight w:val="none"/>
              </w:rPr>
              <w:t xml:space="preserve">  电子版报价：1份  </w:t>
            </w:r>
          </w:p>
          <w:p w14:paraId="2622B758">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响应文件必须胶装，否则按无效报价处理。</w:t>
            </w:r>
          </w:p>
        </w:tc>
      </w:tr>
      <w:tr w14:paraId="104F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9" w:hRule="atLeast"/>
          <w:jc w:val="center"/>
        </w:trPr>
        <w:tc>
          <w:tcPr>
            <w:tcW w:w="732" w:type="dxa"/>
            <w:noWrap w:val="0"/>
            <w:vAlign w:val="center"/>
          </w:tcPr>
          <w:p w14:paraId="3223D3A8">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16</w:t>
            </w:r>
          </w:p>
        </w:tc>
        <w:tc>
          <w:tcPr>
            <w:tcW w:w="1830" w:type="dxa"/>
            <w:noWrap w:val="0"/>
            <w:vAlign w:val="center"/>
          </w:tcPr>
          <w:p w14:paraId="5D39172E">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递交响应文件截止时间</w:t>
            </w:r>
          </w:p>
        </w:tc>
        <w:tc>
          <w:tcPr>
            <w:tcW w:w="7662" w:type="dxa"/>
            <w:noWrap w:val="0"/>
            <w:vAlign w:val="center"/>
          </w:tcPr>
          <w:p w14:paraId="4A9225AB">
            <w:pPr>
              <w:wordWrap w:val="0"/>
              <w:snapToGri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w:t>
            </w:r>
          </w:p>
        </w:tc>
      </w:tr>
      <w:tr w14:paraId="458B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732" w:type="dxa"/>
            <w:noWrap w:val="0"/>
            <w:vAlign w:val="center"/>
          </w:tcPr>
          <w:p w14:paraId="5F618346">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17</w:t>
            </w:r>
          </w:p>
        </w:tc>
        <w:tc>
          <w:tcPr>
            <w:tcW w:w="1830" w:type="dxa"/>
            <w:noWrap w:val="0"/>
            <w:vAlign w:val="center"/>
          </w:tcPr>
          <w:p w14:paraId="7462D77C">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谈判时间</w:t>
            </w:r>
          </w:p>
        </w:tc>
        <w:tc>
          <w:tcPr>
            <w:tcW w:w="7662" w:type="dxa"/>
            <w:noWrap w:val="0"/>
            <w:vAlign w:val="center"/>
          </w:tcPr>
          <w:p w14:paraId="48F6CAC0">
            <w:pPr>
              <w:wordWrap w:val="0"/>
              <w:adjustRightInd w:val="0"/>
              <w:snapToGri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w:t>
            </w:r>
          </w:p>
        </w:tc>
      </w:tr>
      <w:tr w14:paraId="404B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732" w:type="dxa"/>
            <w:noWrap w:val="0"/>
            <w:vAlign w:val="center"/>
          </w:tcPr>
          <w:p w14:paraId="56FA23B3">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rPr>
              <w:t>18</w:t>
            </w:r>
          </w:p>
        </w:tc>
        <w:tc>
          <w:tcPr>
            <w:tcW w:w="1830" w:type="dxa"/>
            <w:noWrap w:val="0"/>
            <w:vAlign w:val="center"/>
          </w:tcPr>
          <w:p w14:paraId="19165D4A">
            <w:pPr>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rPr>
              <w:t>谈判地点</w:t>
            </w:r>
          </w:p>
        </w:tc>
        <w:tc>
          <w:tcPr>
            <w:tcW w:w="7662" w:type="dxa"/>
            <w:noWrap w:val="0"/>
            <w:vAlign w:val="center"/>
          </w:tcPr>
          <w:p w14:paraId="0A7FEAE0">
            <w:pPr>
              <w:spacing w:line="360" w:lineRule="auto"/>
              <w:jc w:val="left"/>
              <w:rPr>
                <w:rFonts w:hint="eastAsia" w:ascii="宋体" w:hAnsi="宋体" w:cs="宋体"/>
                <w:bCs/>
                <w:sz w:val="24"/>
                <w:szCs w:val="24"/>
                <w:highlight w:val="none"/>
              </w:rPr>
            </w:pPr>
            <w:r>
              <w:rPr>
                <w:rFonts w:hint="eastAsia" w:ascii="宋体" w:hAnsi="宋体"/>
                <w:sz w:val="24"/>
                <w:szCs w:val="24"/>
                <w:highlight w:val="none"/>
              </w:rPr>
              <w:t>聊城市技师学院</w:t>
            </w:r>
            <w:r>
              <w:rPr>
                <w:rFonts w:hint="eastAsia" w:ascii="宋体" w:hAnsi="宋体"/>
                <w:sz w:val="24"/>
                <w:szCs w:val="24"/>
                <w:highlight w:val="none"/>
                <w:lang w:val="en-US" w:eastAsia="zh-CN"/>
              </w:rPr>
              <w:t>汇智楼A401</w:t>
            </w:r>
            <w:r>
              <w:rPr>
                <w:rFonts w:hint="eastAsia" w:ascii="宋体" w:hAnsi="宋体"/>
                <w:sz w:val="24"/>
                <w:szCs w:val="24"/>
                <w:highlight w:val="none"/>
              </w:rPr>
              <w:t>会议室</w:t>
            </w:r>
          </w:p>
        </w:tc>
      </w:tr>
      <w:tr w14:paraId="396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732" w:type="dxa"/>
            <w:noWrap w:val="0"/>
            <w:vAlign w:val="center"/>
          </w:tcPr>
          <w:p w14:paraId="3DD4B9FF">
            <w:pPr>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lang w:val="en-US" w:eastAsia="zh-CN"/>
              </w:rPr>
              <w:t>19</w:t>
            </w:r>
          </w:p>
        </w:tc>
        <w:tc>
          <w:tcPr>
            <w:tcW w:w="1830" w:type="dxa"/>
            <w:noWrap w:val="0"/>
            <w:vAlign w:val="center"/>
          </w:tcPr>
          <w:p w14:paraId="261A8E38">
            <w:pPr>
              <w:spacing w:line="360" w:lineRule="auto"/>
              <w:jc w:val="center"/>
              <w:rPr>
                <w:rFonts w:ascii="宋体" w:hAnsi="宋体" w:cs="宋体"/>
                <w:bCs/>
                <w:sz w:val="24"/>
                <w:szCs w:val="24"/>
                <w:highlight w:val="none"/>
              </w:rPr>
            </w:pPr>
            <w:r>
              <w:rPr>
                <w:rFonts w:hint="eastAsia" w:ascii="宋体" w:hAnsi="宋体" w:cs="宋体"/>
                <w:bCs/>
                <w:sz w:val="24"/>
                <w:szCs w:val="24"/>
                <w:highlight w:val="none"/>
              </w:rPr>
              <w:t>联系方式</w:t>
            </w:r>
          </w:p>
        </w:tc>
        <w:tc>
          <w:tcPr>
            <w:tcW w:w="7662" w:type="dxa"/>
            <w:noWrap w:val="0"/>
            <w:vAlign w:val="center"/>
          </w:tcPr>
          <w:p w14:paraId="336C05F2">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采购人：聊城市技师学院</w:t>
            </w:r>
          </w:p>
          <w:p w14:paraId="7FD79592">
            <w:pPr>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址：聊城市</w:t>
            </w:r>
            <w:r>
              <w:rPr>
                <w:rFonts w:hint="eastAsia" w:ascii="宋体" w:hAnsi="宋体" w:cs="宋体"/>
                <w:sz w:val="24"/>
                <w:szCs w:val="24"/>
                <w:highlight w:val="none"/>
                <w:lang w:val="en-US" w:eastAsia="zh-CN"/>
              </w:rPr>
              <w:t>光岳南路199号</w:t>
            </w:r>
          </w:p>
          <w:p w14:paraId="1EDF7796">
            <w:pPr>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bidi="ar"/>
              </w:rPr>
              <w:t>联系方式：</w:t>
            </w:r>
            <w:r>
              <w:rPr>
                <w:rFonts w:ascii="宋体" w:hAnsi="宋体" w:cs="宋体"/>
                <w:sz w:val="24"/>
                <w:szCs w:val="24"/>
                <w:highlight w:val="none"/>
                <w:lang w:bidi="ar"/>
              </w:rPr>
              <w:t>0635-8503</w:t>
            </w:r>
            <w:r>
              <w:rPr>
                <w:rFonts w:hint="eastAsia" w:ascii="宋体" w:hAnsi="宋体" w:cs="宋体"/>
                <w:sz w:val="24"/>
                <w:szCs w:val="24"/>
                <w:highlight w:val="none"/>
                <w:lang w:val="en-US" w:eastAsia="zh-CN" w:bidi="ar"/>
              </w:rPr>
              <w:t>072</w:t>
            </w:r>
          </w:p>
        </w:tc>
      </w:tr>
      <w:tr w14:paraId="5EC4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8" w:hRule="atLeast"/>
          <w:jc w:val="center"/>
        </w:trPr>
        <w:tc>
          <w:tcPr>
            <w:tcW w:w="732" w:type="dxa"/>
            <w:noWrap w:val="0"/>
            <w:vAlign w:val="center"/>
          </w:tcPr>
          <w:p w14:paraId="7B407F4F">
            <w:pPr>
              <w:spacing w:line="360"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szCs w:val="24"/>
                <w:highlight w:val="none"/>
                <w:lang w:val="en-US" w:eastAsia="zh-CN"/>
              </w:rPr>
              <w:t>20</w:t>
            </w:r>
          </w:p>
        </w:tc>
        <w:tc>
          <w:tcPr>
            <w:tcW w:w="1830" w:type="dxa"/>
            <w:noWrap w:val="0"/>
            <w:vAlign w:val="center"/>
          </w:tcPr>
          <w:p w14:paraId="18D478E8">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报价</w:t>
            </w:r>
          </w:p>
        </w:tc>
        <w:tc>
          <w:tcPr>
            <w:tcW w:w="7662" w:type="dxa"/>
            <w:noWrap w:val="0"/>
            <w:vAlign w:val="center"/>
          </w:tcPr>
          <w:p w14:paraId="7A45B042">
            <w:pPr>
              <w:pStyle w:val="2"/>
              <w:spacing w:line="360" w:lineRule="auto"/>
              <w:ind w:left="0" w:firstLine="0" w:firstLineChars="0"/>
              <w:rPr>
                <w:rFonts w:ascii="宋体" w:hAnsi="宋体" w:cs="Times New Roman"/>
                <w:sz w:val="24"/>
                <w:szCs w:val="24"/>
                <w:highlight w:val="none"/>
              </w:rPr>
            </w:pPr>
            <w:r>
              <w:rPr>
                <w:rFonts w:ascii="宋体" w:hAnsi="宋体"/>
                <w:sz w:val="24"/>
                <w:highlight w:val="none"/>
              </w:rPr>
              <w:t>本次</w:t>
            </w:r>
            <w:r>
              <w:rPr>
                <w:rFonts w:hint="eastAsia" w:ascii="宋体" w:hAnsi="宋体"/>
                <w:sz w:val="24"/>
                <w:highlight w:val="none"/>
              </w:rPr>
              <w:t>谈判</w:t>
            </w:r>
            <w:r>
              <w:rPr>
                <w:rFonts w:ascii="宋体" w:hAnsi="宋体"/>
                <w:sz w:val="24"/>
                <w:highlight w:val="none"/>
              </w:rPr>
              <w:t>报价为</w:t>
            </w:r>
            <w:r>
              <w:rPr>
                <w:rFonts w:ascii="宋体" w:hAnsi="宋体"/>
                <w:b/>
                <w:sz w:val="24"/>
                <w:highlight w:val="none"/>
              </w:rPr>
              <w:t>非一次性报价</w:t>
            </w:r>
            <w:r>
              <w:rPr>
                <w:rFonts w:ascii="宋体" w:hAnsi="宋体"/>
                <w:sz w:val="24"/>
                <w:highlight w:val="none"/>
              </w:rPr>
              <w:t>，</w:t>
            </w:r>
            <w:r>
              <w:rPr>
                <w:rFonts w:hint="eastAsia" w:ascii="宋体" w:hAnsi="宋体"/>
                <w:sz w:val="24"/>
                <w:highlight w:val="none"/>
              </w:rPr>
              <w:t>谈判</w:t>
            </w:r>
            <w:r>
              <w:rPr>
                <w:rFonts w:ascii="宋体" w:hAnsi="宋体"/>
                <w:sz w:val="24"/>
                <w:highlight w:val="none"/>
              </w:rPr>
              <w:t>小组</w:t>
            </w:r>
            <w:r>
              <w:rPr>
                <w:rFonts w:hint="eastAsia" w:ascii="宋体" w:hAnsi="宋体"/>
                <w:sz w:val="24"/>
                <w:highlight w:val="none"/>
              </w:rPr>
              <w:t>将</w:t>
            </w:r>
            <w:r>
              <w:rPr>
                <w:rFonts w:ascii="宋体" w:hAnsi="宋体"/>
                <w:sz w:val="24"/>
                <w:highlight w:val="none"/>
              </w:rPr>
              <w:t>根据现场评审情况</w:t>
            </w:r>
            <w:r>
              <w:rPr>
                <w:rFonts w:hint="eastAsia" w:ascii="宋体" w:hAnsi="宋体"/>
                <w:sz w:val="24"/>
                <w:highlight w:val="none"/>
              </w:rPr>
              <w:t>确定报价次数。报价应包括完成谈判文件所确定的服务范围和业务所需全部费用（包括且不限于人工费、物料费、管理维护费、利润、税金等本项目所包含的所有责任和风险）。</w:t>
            </w:r>
            <w:r>
              <w:rPr>
                <w:rFonts w:hint="eastAsia" w:ascii="宋体" w:hAnsi="宋体" w:cs="宋体"/>
                <w:sz w:val="24"/>
                <w:highlight w:val="none"/>
              </w:rPr>
              <w:t>供应商应充分考虑风险因素以及</w:t>
            </w:r>
            <w:r>
              <w:rPr>
                <w:rFonts w:hint="eastAsia" w:ascii="宋体" w:hAnsi="宋体" w:cs="宋体"/>
                <w:sz w:val="24"/>
                <w:highlight w:val="none"/>
                <w:lang w:eastAsia="zh-CN"/>
              </w:rPr>
              <w:t>谈判</w:t>
            </w:r>
            <w:r>
              <w:rPr>
                <w:rFonts w:hint="eastAsia" w:ascii="宋体" w:hAnsi="宋体" w:cs="宋体"/>
                <w:sz w:val="24"/>
                <w:highlight w:val="none"/>
              </w:rPr>
              <w:t>文件和合同中明确约定的其他责任和义务。供应商应列入而未列入的费用，均视为已包含在总价中，成交后不得再向采购人收取任何费用。</w:t>
            </w:r>
          </w:p>
        </w:tc>
      </w:tr>
      <w:tr w14:paraId="4F68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2" w:hRule="atLeast"/>
          <w:jc w:val="center"/>
        </w:trPr>
        <w:tc>
          <w:tcPr>
            <w:tcW w:w="732" w:type="dxa"/>
            <w:noWrap w:val="0"/>
            <w:vAlign w:val="center"/>
          </w:tcPr>
          <w:p w14:paraId="472ECB89">
            <w:pPr>
              <w:spacing w:line="360" w:lineRule="auto"/>
              <w:jc w:val="center"/>
              <w:rPr>
                <w:rFonts w:hint="default" w:ascii="宋体" w:hAnsi="宋体" w:eastAsia="宋体" w:cs="宋体"/>
                <w:bCs/>
                <w:sz w:val="24"/>
                <w:szCs w:val="24"/>
                <w:highlight w:val="none"/>
                <w:lang w:val="en-US" w:eastAsia="zh-CN"/>
              </w:rPr>
            </w:pPr>
          </w:p>
        </w:tc>
        <w:tc>
          <w:tcPr>
            <w:tcW w:w="1830" w:type="dxa"/>
            <w:noWrap w:val="0"/>
            <w:vAlign w:val="center"/>
          </w:tcPr>
          <w:p w14:paraId="1DAC7339">
            <w:pPr>
              <w:adjustRightInd w:val="0"/>
              <w:snapToGrid w:val="0"/>
              <w:spacing w:line="360" w:lineRule="auto"/>
              <w:jc w:val="center"/>
              <w:rPr>
                <w:rFonts w:hint="eastAsia" w:ascii="宋体" w:hAnsi="宋体" w:cs="宋体"/>
                <w:sz w:val="24"/>
                <w:highlight w:val="none"/>
              </w:rPr>
            </w:pPr>
            <w:r>
              <w:rPr>
                <w:rFonts w:hint="eastAsia" w:ascii="宋体" w:hAnsi="宋体" w:cs="宋体"/>
                <w:sz w:val="24"/>
                <w:szCs w:val="24"/>
                <w:highlight w:val="none"/>
              </w:rPr>
              <w:t>供应商需提交的资格审查文件</w:t>
            </w:r>
          </w:p>
        </w:tc>
        <w:tc>
          <w:tcPr>
            <w:tcW w:w="7662" w:type="dxa"/>
            <w:noWrap w:val="0"/>
            <w:vAlign w:val="center"/>
          </w:tcPr>
          <w:p w14:paraId="49A9DC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ighlight w:val="none"/>
                <w:lang w:val="en-US" w:eastAsia="zh-CN"/>
              </w:rPr>
            </w:pPr>
            <w:r>
              <w:rPr>
                <w:rFonts w:hint="eastAsia"/>
                <w:highlight w:val="none"/>
                <w:lang w:val="en-US" w:eastAsia="zh-CN"/>
              </w:rPr>
              <w:t>1.</w:t>
            </w:r>
            <w:r>
              <w:rPr>
                <w:rFonts w:hint="eastAsia"/>
                <w:highlight w:val="none"/>
              </w:rPr>
              <w:t>营业执照副本的复印件加盖公章；</w:t>
            </w:r>
          </w:p>
          <w:p w14:paraId="3A2619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highlight w:val="none"/>
                <w:lang w:val="en-US" w:eastAsia="zh-CN"/>
              </w:rPr>
            </w:pPr>
            <w:r>
              <w:rPr>
                <w:rFonts w:hint="eastAsia"/>
                <w:highlight w:val="none"/>
                <w:lang w:val="en-US" w:eastAsia="zh-CN"/>
              </w:rPr>
              <w:t>2.</w:t>
            </w:r>
            <w:r>
              <w:rPr>
                <w:highlight w:val="none"/>
              </w:rPr>
              <w:t>法定代表人授权委托书原件及授权代理人的身份证复印件；如法定代表人参加，提供法定代表人的身份证复印件加盖公章</w:t>
            </w:r>
            <w:r>
              <w:rPr>
                <w:rFonts w:hint="eastAsia"/>
                <w:highlight w:val="none"/>
                <w:lang w:eastAsia="zh-CN"/>
              </w:rPr>
              <w:t>。</w:t>
            </w:r>
            <w:r>
              <w:rPr>
                <w:rFonts w:hint="eastAsia"/>
                <w:highlight w:val="none"/>
              </w:rPr>
              <w:t>（格式见附件）</w:t>
            </w:r>
          </w:p>
          <w:p w14:paraId="213F7BA8">
            <w:pPr>
              <w:spacing w:line="360" w:lineRule="auto"/>
              <w:jc w:val="both"/>
              <w:rPr>
                <w:rFonts w:hint="eastAsia"/>
                <w:highlight w:val="none"/>
                <w:lang w:val="en-US" w:eastAsia="zh-CN"/>
              </w:rPr>
            </w:pPr>
            <w:r>
              <w:rPr>
                <w:rFonts w:hint="eastAsia"/>
                <w:highlight w:val="none"/>
                <w:lang w:val="en-US" w:eastAsia="zh-CN"/>
              </w:rPr>
              <w:t>3.</w:t>
            </w:r>
            <w:r>
              <w:rPr>
                <w:highlight w:val="none"/>
              </w:rPr>
              <w:t>《无重大违法记录声明》和《信用记录承诺》</w:t>
            </w:r>
            <w:r>
              <w:rPr>
                <w:rFonts w:hint="eastAsia"/>
                <w:highlight w:val="none"/>
              </w:rPr>
              <w:t>（格式见附件）</w:t>
            </w:r>
          </w:p>
          <w:p w14:paraId="23B2AB16">
            <w:pPr>
              <w:spacing w:line="360" w:lineRule="auto"/>
              <w:jc w:val="both"/>
              <w:rPr>
                <w:rFonts w:hint="eastAsia"/>
                <w:highlight w:val="none"/>
                <w:lang w:val="zh-CN"/>
              </w:rPr>
            </w:pPr>
            <w:r>
              <w:rPr>
                <w:rFonts w:hint="eastAsia"/>
                <w:highlight w:val="none"/>
                <w:lang w:val="en-US" w:eastAsia="zh-CN"/>
              </w:rPr>
              <w:t>4.</w:t>
            </w:r>
            <w:r>
              <w:rPr>
                <w:rFonts w:hint="eastAsia"/>
                <w:highlight w:val="none"/>
                <w:lang w:val="zh-CN"/>
              </w:rPr>
              <w:t>履行合同的</w:t>
            </w:r>
            <w:r>
              <w:rPr>
                <w:rFonts w:hint="eastAsia"/>
                <w:highlight w:val="none"/>
                <w:lang w:val="en-US" w:eastAsia="zh-CN"/>
              </w:rPr>
              <w:t>设备</w:t>
            </w:r>
            <w:r>
              <w:rPr>
                <w:rFonts w:hint="eastAsia"/>
                <w:highlight w:val="none"/>
                <w:lang w:val="zh-CN"/>
              </w:rPr>
              <w:t>技术能力证明表</w:t>
            </w:r>
            <w:r>
              <w:rPr>
                <w:rFonts w:hint="eastAsia"/>
                <w:highlight w:val="none"/>
              </w:rPr>
              <w:t>（格式见附件）</w:t>
            </w:r>
          </w:p>
          <w:p w14:paraId="4600BBEC">
            <w:pPr>
              <w:pStyle w:val="2"/>
              <w:spacing w:line="360" w:lineRule="auto"/>
              <w:ind w:left="0" w:firstLine="0" w:firstLineChars="0"/>
              <w:rPr>
                <w:rFonts w:hint="eastAsia" w:ascii="宋体" w:hAnsi="宋体" w:cs="宋体"/>
                <w:b/>
                <w:bCs/>
                <w:sz w:val="24"/>
                <w:szCs w:val="22"/>
                <w:highlight w:val="none"/>
              </w:rPr>
            </w:pPr>
            <w:r>
              <w:rPr>
                <w:rFonts w:hint="eastAsia" w:ascii="宋体" w:hAnsi="宋体" w:cs="宋体"/>
                <w:b/>
                <w:bCs/>
                <w:sz w:val="24"/>
                <w:szCs w:val="22"/>
                <w:highlight w:val="none"/>
              </w:rPr>
              <w:t>未按上述要求提供证件或资格审查不合格视为无效。</w:t>
            </w:r>
          </w:p>
          <w:p w14:paraId="521C1C4B">
            <w:pPr>
              <w:pStyle w:val="2"/>
              <w:spacing w:line="360" w:lineRule="auto"/>
              <w:ind w:left="0" w:firstLine="0" w:firstLineChars="0"/>
              <w:rPr>
                <w:rFonts w:hint="eastAsia" w:eastAsia="宋体"/>
                <w:highlight w:val="none"/>
                <w:lang w:val="en-US" w:eastAsia="zh-CN"/>
              </w:rPr>
            </w:pPr>
            <w:r>
              <w:rPr>
                <w:rFonts w:hint="eastAsia" w:ascii="宋体" w:hAnsi="宋体" w:cs="宋体"/>
                <w:sz w:val="24"/>
                <w:szCs w:val="22"/>
                <w:highlight w:val="none"/>
                <w:lang w:eastAsia="zh-CN"/>
              </w:rPr>
              <w:t>备注：</w:t>
            </w:r>
            <w:r>
              <w:rPr>
                <w:rFonts w:hint="eastAsia" w:ascii="宋体" w:hAnsi="宋体" w:cs="宋体"/>
                <w:sz w:val="24"/>
                <w:szCs w:val="22"/>
                <w:highlight w:val="none"/>
              </w:rPr>
              <w:t>所有证件的复印件必须在响应文件正本和副本中体现，且必须保证其真实性，供应商对资格资质证件的真伪、有效性负法律责任。</w:t>
            </w:r>
          </w:p>
        </w:tc>
      </w:tr>
      <w:tr w14:paraId="7A20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8" w:hRule="atLeast"/>
          <w:jc w:val="center"/>
        </w:trPr>
        <w:tc>
          <w:tcPr>
            <w:tcW w:w="732" w:type="dxa"/>
            <w:noWrap w:val="0"/>
            <w:vAlign w:val="center"/>
          </w:tcPr>
          <w:p w14:paraId="7A597400">
            <w:pPr>
              <w:spacing w:line="360" w:lineRule="auto"/>
              <w:jc w:val="center"/>
              <w:rPr>
                <w:rFonts w:hint="default" w:ascii="宋体" w:hAnsi="宋体" w:cs="宋体"/>
                <w:bCs/>
                <w:sz w:val="24"/>
                <w:szCs w:val="24"/>
                <w:highlight w:val="none"/>
                <w:lang w:val="en-US" w:eastAsia="zh-CN"/>
              </w:rPr>
            </w:pPr>
          </w:p>
        </w:tc>
        <w:tc>
          <w:tcPr>
            <w:tcW w:w="1830" w:type="dxa"/>
            <w:noWrap w:val="0"/>
            <w:vAlign w:val="center"/>
          </w:tcPr>
          <w:p w14:paraId="23CABAB2">
            <w:pPr>
              <w:autoSpaceDE w:val="0"/>
              <w:autoSpaceDN w:val="0"/>
              <w:adjustRightInd w:val="0"/>
              <w:snapToGrid w:val="0"/>
              <w:spacing w:line="360" w:lineRule="auto"/>
              <w:jc w:val="center"/>
              <w:rPr>
                <w:rFonts w:hint="eastAsia" w:ascii="宋体" w:hAnsi="宋体" w:cs="宋体"/>
                <w:sz w:val="24"/>
                <w:szCs w:val="24"/>
                <w:highlight w:val="none"/>
              </w:rPr>
            </w:pPr>
            <w:r>
              <w:rPr>
                <w:rFonts w:hint="eastAsia" w:ascii="宋体" w:hAnsi="宋体" w:cs="宋体"/>
                <w:bCs/>
                <w:color w:val="000000"/>
                <w:sz w:val="24"/>
                <w:szCs w:val="24"/>
                <w:highlight w:val="none"/>
                <w:lang w:val="zh-CN"/>
              </w:rPr>
              <w:t>其他</w:t>
            </w:r>
          </w:p>
        </w:tc>
        <w:tc>
          <w:tcPr>
            <w:tcW w:w="7662" w:type="dxa"/>
            <w:noWrap w:val="0"/>
            <w:vAlign w:val="top"/>
          </w:tcPr>
          <w:p w14:paraId="0AA943B4">
            <w:pPr>
              <w:autoSpaceDE w:val="0"/>
              <w:autoSpaceDN w:val="0"/>
              <w:adjustRightInd w:val="0"/>
              <w:snapToGrid w:val="0"/>
              <w:spacing w:line="360" w:lineRule="auto"/>
              <w:rPr>
                <w:rFonts w:hint="eastAsia" w:ascii="宋体" w:hAnsi="宋体" w:cs="宋体"/>
                <w:sz w:val="24"/>
                <w:szCs w:val="22"/>
                <w:highlight w:val="none"/>
                <w:lang w:eastAsia="zh-CN"/>
              </w:rPr>
            </w:pPr>
            <w:r>
              <w:rPr>
                <w:rFonts w:hint="eastAsia" w:ascii="宋体" w:hAnsi="宋体" w:cs="宋体"/>
                <w:sz w:val="24"/>
                <w:szCs w:val="24"/>
                <w:highlight w:val="none"/>
              </w:rPr>
              <w:t>成交供应商人员在执行采购人安排的任务过程中发生意外、伤害事故的，所产生的治疗、赔偿等费用由成交供应商承担。</w:t>
            </w:r>
          </w:p>
        </w:tc>
      </w:tr>
    </w:tbl>
    <w:p w14:paraId="3F57484B">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br w:type="page"/>
      </w:r>
      <w:r>
        <w:rPr>
          <w:rFonts w:ascii="宋体" w:hAnsi="宋体" w:cs="宋体"/>
          <w:bCs/>
          <w:sz w:val="24"/>
          <w:szCs w:val="24"/>
          <w:highlight w:val="none"/>
        </w:rPr>
        <w:t>一、适用范围</w:t>
      </w:r>
    </w:p>
    <w:p w14:paraId="44747E26">
      <w:pPr>
        <w:tabs>
          <w:tab w:val="left" w:pos="0"/>
          <w:tab w:val="left" w:pos="180"/>
          <w:tab w:val="left" w:pos="360"/>
        </w:tabs>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本竞争性谈判文件仅适用于本次竞争性谈判公告中所叙述的项目。供应商应当按照本竞争性谈判文件的要求进行报价。</w:t>
      </w:r>
    </w:p>
    <w:p w14:paraId="438AD988">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二、总则</w:t>
      </w:r>
    </w:p>
    <w:p w14:paraId="5F055D30">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一</w:t>
      </w:r>
      <w:r>
        <w:rPr>
          <w:rFonts w:ascii="宋体" w:hAnsi="宋体" w:cs="宋体"/>
          <w:bCs/>
          <w:sz w:val="24"/>
          <w:szCs w:val="24"/>
          <w:highlight w:val="none"/>
        </w:rPr>
        <w:t>）定义</w:t>
      </w:r>
    </w:p>
    <w:p w14:paraId="62D150F5">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1、“采购人”系指</w:t>
      </w:r>
      <w:r>
        <w:rPr>
          <w:rFonts w:hint="eastAsia" w:ascii="宋体" w:hAnsi="宋体" w:cs="宋体"/>
          <w:sz w:val="24"/>
          <w:szCs w:val="24"/>
          <w:highlight w:val="none"/>
        </w:rPr>
        <w:t>聊城市技师学院</w:t>
      </w:r>
      <w:r>
        <w:rPr>
          <w:rFonts w:hint="eastAsia" w:ascii="宋体" w:hAnsi="宋体" w:cs="宋体"/>
          <w:bCs/>
          <w:sz w:val="24"/>
          <w:szCs w:val="24"/>
          <w:highlight w:val="none"/>
        </w:rPr>
        <w:t>。</w:t>
      </w:r>
    </w:p>
    <w:p w14:paraId="5E0209A7">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2</w:t>
      </w:r>
      <w:r>
        <w:rPr>
          <w:rFonts w:ascii="宋体" w:hAnsi="宋体" w:cs="宋体"/>
          <w:bCs/>
          <w:sz w:val="24"/>
          <w:szCs w:val="24"/>
          <w:highlight w:val="none"/>
        </w:rPr>
        <w:t>、“供应商”系指向</w:t>
      </w:r>
      <w:r>
        <w:rPr>
          <w:rFonts w:hint="eastAsia" w:ascii="宋体" w:hAnsi="宋体" w:cs="宋体"/>
          <w:bCs/>
          <w:sz w:val="24"/>
          <w:szCs w:val="24"/>
          <w:highlight w:val="none"/>
        </w:rPr>
        <w:t>采购人</w:t>
      </w:r>
      <w:r>
        <w:rPr>
          <w:rFonts w:ascii="宋体" w:hAnsi="宋体" w:cs="宋体"/>
          <w:bCs/>
          <w:sz w:val="24"/>
          <w:szCs w:val="24"/>
          <w:highlight w:val="none"/>
        </w:rPr>
        <w:t>索取竞争性谈判文件并提交响应文件的法</w:t>
      </w:r>
      <w:r>
        <w:rPr>
          <w:rFonts w:hint="eastAsia" w:ascii="宋体" w:hAnsi="宋体" w:cs="宋体"/>
          <w:bCs/>
          <w:sz w:val="24"/>
          <w:szCs w:val="24"/>
          <w:highlight w:val="none"/>
        </w:rPr>
        <w:t>人、其他组织。</w:t>
      </w:r>
    </w:p>
    <w:p w14:paraId="39CDC48E">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3</w:t>
      </w:r>
      <w:r>
        <w:rPr>
          <w:rFonts w:ascii="宋体" w:hAnsi="宋体" w:cs="宋体"/>
          <w:bCs/>
          <w:sz w:val="24"/>
          <w:szCs w:val="24"/>
          <w:highlight w:val="none"/>
        </w:rPr>
        <w:t>、“</w:t>
      </w:r>
      <w:r>
        <w:rPr>
          <w:rFonts w:hint="eastAsia" w:ascii="宋体" w:hAnsi="宋体" w:cs="宋体"/>
          <w:bCs/>
          <w:sz w:val="24"/>
          <w:szCs w:val="24"/>
          <w:highlight w:val="none"/>
        </w:rPr>
        <w:t>成交（候选）</w:t>
      </w:r>
      <w:r>
        <w:rPr>
          <w:rFonts w:ascii="宋体" w:hAnsi="宋体" w:cs="宋体"/>
          <w:bCs/>
          <w:sz w:val="24"/>
          <w:szCs w:val="24"/>
          <w:highlight w:val="none"/>
        </w:rPr>
        <w:t>供应商”系指由谈判小组对各供应商</w:t>
      </w:r>
      <w:r>
        <w:rPr>
          <w:rFonts w:hint="eastAsia" w:ascii="宋体" w:hAnsi="宋体" w:cs="宋体"/>
          <w:bCs/>
          <w:sz w:val="24"/>
          <w:szCs w:val="24"/>
          <w:highlight w:val="none"/>
          <w:lang w:eastAsia="zh-CN"/>
        </w:rPr>
        <w:t>进行资格评审及响应性评审</w:t>
      </w:r>
      <w:r>
        <w:rPr>
          <w:rFonts w:ascii="宋体" w:hAnsi="宋体" w:cs="宋体"/>
          <w:bCs/>
          <w:sz w:val="24"/>
          <w:szCs w:val="24"/>
          <w:highlight w:val="none"/>
        </w:rPr>
        <w:t>后，评选出的对竞争性谈判文件做出实质性响应</w:t>
      </w:r>
      <w:r>
        <w:rPr>
          <w:rFonts w:hint="eastAsia" w:ascii="宋体" w:hAnsi="宋体" w:cs="宋体"/>
          <w:bCs/>
          <w:sz w:val="24"/>
          <w:szCs w:val="24"/>
          <w:highlight w:val="none"/>
          <w:lang w:eastAsia="zh-CN"/>
        </w:rPr>
        <w:t>且</w:t>
      </w:r>
      <w:r>
        <w:rPr>
          <w:rFonts w:ascii="宋体" w:hAnsi="宋体" w:cs="宋体"/>
          <w:bCs/>
          <w:sz w:val="24"/>
          <w:szCs w:val="24"/>
          <w:highlight w:val="none"/>
        </w:rPr>
        <w:t>报价</w:t>
      </w:r>
      <w:r>
        <w:rPr>
          <w:rFonts w:hint="eastAsia" w:ascii="宋体" w:hAnsi="宋体" w:cs="宋体"/>
          <w:bCs/>
          <w:sz w:val="24"/>
          <w:szCs w:val="24"/>
          <w:highlight w:val="none"/>
          <w:lang w:eastAsia="zh-CN"/>
        </w:rPr>
        <w:t>低能</w:t>
      </w:r>
      <w:r>
        <w:rPr>
          <w:rFonts w:ascii="宋体" w:hAnsi="宋体" w:cs="宋体"/>
          <w:bCs/>
          <w:sz w:val="24"/>
          <w:szCs w:val="24"/>
          <w:highlight w:val="none"/>
        </w:rPr>
        <w:t>为采购人提供货物和服务，遵守响应文件和</w:t>
      </w:r>
      <w:r>
        <w:rPr>
          <w:rFonts w:hint="eastAsia" w:ascii="宋体" w:hAnsi="宋体" w:cs="宋体"/>
          <w:bCs/>
          <w:sz w:val="24"/>
          <w:szCs w:val="24"/>
          <w:highlight w:val="none"/>
        </w:rPr>
        <w:t>谈判</w:t>
      </w:r>
      <w:r>
        <w:rPr>
          <w:rFonts w:ascii="宋体" w:hAnsi="宋体" w:cs="宋体"/>
          <w:bCs/>
          <w:sz w:val="24"/>
          <w:szCs w:val="24"/>
          <w:highlight w:val="none"/>
        </w:rPr>
        <w:t>时的承诺，赢得或潜在赢得</w:t>
      </w:r>
      <w:r>
        <w:rPr>
          <w:rFonts w:hint="eastAsia" w:ascii="宋体" w:hAnsi="宋体" w:cs="宋体"/>
          <w:bCs/>
          <w:sz w:val="24"/>
          <w:szCs w:val="24"/>
          <w:highlight w:val="none"/>
          <w:lang w:eastAsia="zh-CN"/>
        </w:rPr>
        <w:t>采购</w:t>
      </w:r>
      <w:r>
        <w:rPr>
          <w:rFonts w:ascii="宋体" w:hAnsi="宋体" w:cs="宋体"/>
          <w:bCs/>
          <w:sz w:val="24"/>
          <w:szCs w:val="24"/>
          <w:highlight w:val="none"/>
        </w:rPr>
        <w:t>合同的供应商。</w:t>
      </w:r>
    </w:p>
    <w:p w14:paraId="717CEC0B">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4</w:t>
      </w:r>
      <w:r>
        <w:rPr>
          <w:rFonts w:ascii="宋体" w:hAnsi="宋体" w:cs="宋体"/>
          <w:bCs/>
          <w:sz w:val="24"/>
          <w:szCs w:val="24"/>
          <w:highlight w:val="none"/>
        </w:rPr>
        <w:t>、“</w:t>
      </w:r>
      <w:r>
        <w:rPr>
          <w:rFonts w:hint="eastAsia" w:ascii="宋体" w:hAnsi="宋体" w:cs="宋体"/>
          <w:bCs/>
          <w:sz w:val="24"/>
          <w:szCs w:val="24"/>
          <w:highlight w:val="none"/>
        </w:rPr>
        <w:t>货物</w:t>
      </w:r>
      <w:r>
        <w:rPr>
          <w:rFonts w:ascii="宋体" w:hAnsi="宋体" w:cs="宋体"/>
          <w:bCs/>
          <w:sz w:val="24"/>
          <w:szCs w:val="24"/>
          <w:highlight w:val="none"/>
        </w:rPr>
        <w:t>”系指成交供应商按竞争性谈判文件和合同的要求，向采购人提供所需的</w:t>
      </w:r>
      <w:r>
        <w:rPr>
          <w:rFonts w:hint="eastAsia" w:ascii="宋体" w:hAnsi="宋体" w:cs="宋体"/>
          <w:bCs/>
          <w:sz w:val="24"/>
          <w:szCs w:val="24"/>
          <w:highlight w:val="none"/>
        </w:rPr>
        <w:t>设备</w:t>
      </w:r>
      <w:r>
        <w:rPr>
          <w:rFonts w:ascii="宋体" w:hAnsi="宋体" w:cs="宋体"/>
          <w:bCs/>
          <w:sz w:val="24"/>
          <w:szCs w:val="24"/>
          <w:highlight w:val="none"/>
        </w:rPr>
        <w:t>及有关技术资料</w:t>
      </w:r>
      <w:r>
        <w:rPr>
          <w:rFonts w:hint="eastAsia" w:ascii="宋体" w:hAnsi="宋体" w:cs="宋体"/>
          <w:bCs/>
          <w:sz w:val="24"/>
          <w:szCs w:val="24"/>
          <w:highlight w:val="none"/>
        </w:rPr>
        <w:t>；进口产品是指通过中国海关报关验收进入中国境内且产自关境外的产品；除文件中明确规定的进口产品外，不接受产自境外的进口产品。</w:t>
      </w:r>
    </w:p>
    <w:p w14:paraId="265A27C9">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5</w:t>
      </w:r>
      <w:r>
        <w:rPr>
          <w:rFonts w:ascii="宋体" w:hAnsi="宋体" w:cs="宋体"/>
          <w:bCs/>
          <w:sz w:val="24"/>
          <w:szCs w:val="24"/>
          <w:highlight w:val="none"/>
        </w:rPr>
        <w:t>、“服务”系指竞争性谈判文件规定供应商须承担的</w:t>
      </w:r>
      <w:r>
        <w:rPr>
          <w:rFonts w:hint="eastAsia" w:ascii="宋体" w:hAnsi="宋体" w:cs="宋体"/>
          <w:bCs/>
          <w:sz w:val="24"/>
          <w:szCs w:val="24"/>
          <w:highlight w:val="none"/>
        </w:rPr>
        <w:t>方案实施</w:t>
      </w:r>
      <w:r>
        <w:rPr>
          <w:rFonts w:ascii="宋体" w:hAnsi="宋体" w:cs="宋体"/>
          <w:bCs/>
          <w:sz w:val="24"/>
          <w:szCs w:val="24"/>
          <w:highlight w:val="none"/>
        </w:rPr>
        <w:t>、技术支持、售后服务以及其它相关的义务。</w:t>
      </w:r>
    </w:p>
    <w:p w14:paraId="2020FA2E">
      <w:pPr>
        <w:tabs>
          <w:tab w:val="left" w:pos="0"/>
          <w:tab w:val="left" w:pos="180"/>
          <w:tab w:val="left" w:pos="360"/>
        </w:tabs>
        <w:spacing w:line="480" w:lineRule="auto"/>
        <w:ind w:left="-2" w:leftChars="-1" w:firstLine="2"/>
        <w:rPr>
          <w:rFonts w:ascii="宋体" w:hAnsi="宋体" w:cs="宋体"/>
          <w:bCs/>
          <w:sz w:val="24"/>
          <w:szCs w:val="24"/>
          <w:highlight w:val="none"/>
        </w:rPr>
      </w:pPr>
      <w:r>
        <w:rPr>
          <w:rFonts w:hint="eastAsia" w:ascii="宋体" w:hAnsi="宋体" w:cs="宋体"/>
          <w:bCs/>
          <w:sz w:val="24"/>
          <w:szCs w:val="24"/>
          <w:highlight w:val="none"/>
        </w:rPr>
        <w:t>三</w:t>
      </w:r>
      <w:r>
        <w:rPr>
          <w:rFonts w:ascii="宋体" w:hAnsi="宋体" w:cs="宋体"/>
          <w:bCs/>
          <w:sz w:val="24"/>
          <w:szCs w:val="24"/>
          <w:highlight w:val="none"/>
        </w:rPr>
        <w:t>、谈判文件说明</w:t>
      </w:r>
    </w:p>
    <w:p w14:paraId="4CCC3EA7">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1、谈判文件组成</w:t>
      </w:r>
      <w:r>
        <w:rPr>
          <w:rFonts w:hint="eastAsia" w:ascii="宋体" w:hAnsi="宋体" w:cs="宋体"/>
          <w:bCs/>
          <w:sz w:val="24"/>
          <w:szCs w:val="24"/>
          <w:highlight w:val="none"/>
        </w:rPr>
        <w:t>：</w:t>
      </w:r>
      <w:r>
        <w:rPr>
          <w:rFonts w:ascii="宋体" w:hAnsi="宋体" w:cs="宋体"/>
          <w:bCs/>
          <w:sz w:val="24"/>
          <w:szCs w:val="24"/>
          <w:highlight w:val="none"/>
        </w:rPr>
        <w:t>本谈判文件由谈判文件目录所列内容组成。</w:t>
      </w:r>
    </w:p>
    <w:p w14:paraId="3DBF05B7">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2、谈判文件澄清</w:t>
      </w:r>
    </w:p>
    <w:p w14:paraId="3DE42D38">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供应商对谈判文件提出的澄清要求，</w:t>
      </w:r>
      <w:r>
        <w:rPr>
          <w:rFonts w:hint="eastAsia" w:ascii="宋体" w:hAnsi="宋体" w:cs="宋体"/>
          <w:bCs/>
          <w:sz w:val="24"/>
          <w:szCs w:val="24"/>
          <w:highlight w:val="none"/>
        </w:rPr>
        <w:t>在提交首次响应文件截止前</w:t>
      </w:r>
      <w:r>
        <w:rPr>
          <w:rFonts w:ascii="宋体" w:hAnsi="宋体" w:cs="宋体"/>
          <w:bCs/>
          <w:sz w:val="24"/>
          <w:szCs w:val="24"/>
          <w:highlight w:val="none"/>
        </w:rPr>
        <w:t>以书面形式(包括信函或传真)</w:t>
      </w:r>
      <w:r>
        <w:rPr>
          <w:rFonts w:hint="eastAsia" w:ascii="宋体" w:hAnsi="宋体" w:cs="宋体"/>
          <w:bCs/>
          <w:sz w:val="24"/>
          <w:szCs w:val="24"/>
          <w:highlight w:val="none"/>
        </w:rPr>
        <w:t>向采购人提出（逾期的澄清要求不再接收）</w:t>
      </w:r>
      <w:r>
        <w:rPr>
          <w:rFonts w:ascii="宋体" w:hAnsi="宋体" w:cs="宋体"/>
          <w:bCs/>
          <w:sz w:val="24"/>
          <w:szCs w:val="24"/>
          <w:highlight w:val="none"/>
        </w:rPr>
        <w:t>。对在谈判文件要求提交</w:t>
      </w:r>
      <w:r>
        <w:rPr>
          <w:rFonts w:hint="eastAsia" w:ascii="宋体" w:hAnsi="宋体" w:cs="宋体"/>
          <w:bCs/>
          <w:sz w:val="24"/>
          <w:szCs w:val="24"/>
          <w:highlight w:val="none"/>
        </w:rPr>
        <w:t>响应</w:t>
      </w:r>
      <w:r>
        <w:rPr>
          <w:rFonts w:ascii="宋体" w:hAnsi="宋体" w:cs="宋体"/>
          <w:bCs/>
          <w:sz w:val="24"/>
          <w:szCs w:val="24"/>
          <w:highlight w:val="none"/>
        </w:rPr>
        <w:t>文件截止法定时间前收到的谈判文件的澄清要求，</w:t>
      </w:r>
      <w:r>
        <w:rPr>
          <w:rFonts w:hint="eastAsia" w:ascii="宋体" w:hAnsi="宋体" w:cs="宋体"/>
          <w:bCs/>
          <w:sz w:val="24"/>
          <w:szCs w:val="24"/>
          <w:highlight w:val="none"/>
        </w:rPr>
        <w:t>采购人</w:t>
      </w:r>
      <w:r>
        <w:rPr>
          <w:rFonts w:ascii="宋体" w:hAnsi="宋体" w:cs="宋体"/>
          <w:bCs/>
          <w:sz w:val="24"/>
          <w:szCs w:val="24"/>
          <w:highlight w:val="none"/>
        </w:rPr>
        <w:t>将视情况确定将不标明问题来源的书面答复发给所有</w:t>
      </w:r>
      <w:r>
        <w:rPr>
          <w:rFonts w:hint="eastAsia" w:ascii="宋体" w:hAnsi="宋体" w:cs="宋体"/>
          <w:bCs/>
          <w:sz w:val="24"/>
          <w:szCs w:val="24"/>
          <w:highlight w:val="none"/>
        </w:rPr>
        <w:t>获取</w:t>
      </w:r>
      <w:r>
        <w:rPr>
          <w:rFonts w:ascii="宋体" w:hAnsi="宋体" w:cs="宋体"/>
          <w:bCs/>
          <w:sz w:val="24"/>
          <w:szCs w:val="24"/>
          <w:highlight w:val="none"/>
        </w:rPr>
        <w:t>谈判文件的供应商。</w:t>
      </w:r>
    </w:p>
    <w:p w14:paraId="22D8A6F8">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w:t>
      </w:r>
      <w:r>
        <w:rPr>
          <w:rFonts w:ascii="宋体" w:hAnsi="宋体" w:cs="宋体"/>
          <w:bCs/>
          <w:sz w:val="24"/>
          <w:szCs w:val="24"/>
          <w:highlight w:val="none"/>
        </w:rPr>
        <w:t>谈判文件修改</w:t>
      </w:r>
    </w:p>
    <w:p w14:paraId="569C32D5">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提交首次响应文件截止之日前，采购人或者谈判小组可以对已发出的谈判文件进行必要的澄清或者修改，澄清或者修改的内容作为谈判文件的组成部分。澄清或者修改的内容可能影响响应文件编制的，采购人应当在提交首次响应文件截止时间至少3个工作日前，以书面形式通知所有获取谈判文件的供应商；不足3个工作日的，采购人应当顺延提交首次响应文件截止时间。</w:t>
      </w:r>
    </w:p>
    <w:p w14:paraId="56882C1C">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（2）为使供应商有足够的时间按谈判文件的要求修改响应文件，</w:t>
      </w:r>
      <w:r>
        <w:rPr>
          <w:rFonts w:hint="eastAsia" w:ascii="宋体" w:hAnsi="宋体" w:cs="宋体"/>
          <w:bCs/>
          <w:sz w:val="24"/>
          <w:szCs w:val="24"/>
          <w:highlight w:val="none"/>
        </w:rPr>
        <w:t>采购人</w:t>
      </w:r>
      <w:r>
        <w:rPr>
          <w:rFonts w:ascii="宋体" w:hAnsi="宋体" w:cs="宋体"/>
          <w:bCs/>
          <w:sz w:val="24"/>
          <w:szCs w:val="24"/>
          <w:highlight w:val="none"/>
        </w:rPr>
        <w:t>可酌情推迟谈判会议时间，并将此变更书面通知各供应商。</w:t>
      </w:r>
    </w:p>
    <w:p w14:paraId="33E90BDA">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四</w:t>
      </w:r>
      <w:r>
        <w:rPr>
          <w:rFonts w:ascii="宋体" w:hAnsi="宋体" w:cs="宋体"/>
          <w:bCs/>
          <w:sz w:val="24"/>
          <w:szCs w:val="24"/>
          <w:highlight w:val="none"/>
        </w:rPr>
        <w:t>、响应文件编写</w:t>
      </w:r>
    </w:p>
    <w:p w14:paraId="4E1AC49F">
      <w:pPr>
        <w:tabs>
          <w:tab w:val="left" w:pos="0"/>
          <w:tab w:val="left" w:pos="180"/>
          <w:tab w:val="left" w:pos="360"/>
        </w:tabs>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4EAAADBC">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（一）响应文件的组成</w:t>
      </w:r>
    </w:p>
    <w:p w14:paraId="26E3078A">
      <w:pPr>
        <w:tabs>
          <w:tab w:val="left" w:pos="0"/>
          <w:tab w:val="left" w:pos="180"/>
          <w:tab w:val="left" w:pos="360"/>
        </w:tabs>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供应商应按照谈判文件的要求编制响应文件，提交包括证明其有资格进行报价和有能力履行合同的文件，内容如下：</w:t>
      </w:r>
    </w:p>
    <w:p w14:paraId="03AC272E">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资格、资质证明文件：</w:t>
      </w:r>
    </w:p>
    <w:p w14:paraId="3DDFF984">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1.1在响应文件中提供如下资格证明文件：</w:t>
      </w:r>
    </w:p>
    <w:p w14:paraId="4FBBFF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营业执照副本的复印件加盖公章；</w:t>
      </w:r>
    </w:p>
    <w:p w14:paraId="6862A2C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2.</w:t>
      </w:r>
      <w:r>
        <w:rPr>
          <w:rFonts w:ascii="宋体" w:hAnsi="宋体" w:cs="宋体"/>
          <w:b/>
          <w:bCs/>
          <w:sz w:val="24"/>
          <w:szCs w:val="24"/>
          <w:highlight w:val="none"/>
        </w:rPr>
        <w:t>法定代表人授权委托书原件及授权代理人的身份证复印件；如法定代表人参加，提供法定代表人的身份证复印件加盖公章</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（格式见附件）</w:t>
      </w:r>
    </w:p>
    <w:p w14:paraId="1EC6A93D">
      <w:pPr>
        <w:spacing w:line="360" w:lineRule="auto"/>
        <w:jc w:val="both"/>
        <w:rPr>
          <w:rFonts w:hint="eastAsia" w:ascii="宋体" w:hAnsi="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3.</w:t>
      </w:r>
      <w:r>
        <w:rPr>
          <w:rFonts w:ascii="宋体" w:hAnsi="宋体" w:cs="宋体"/>
          <w:b/>
          <w:bCs/>
          <w:sz w:val="24"/>
          <w:szCs w:val="24"/>
          <w:highlight w:val="none"/>
        </w:rPr>
        <w:t>《无重大违法记录声明》和《信用记录承诺》</w:t>
      </w:r>
      <w:r>
        <w:rPr>
          <w:rFonts w:hint="eastAsia" w:ascii="宋体" w:hAnsi="宋体" w:cs="宋体"/>
          <w:b/>
          <w:bCs/>
          <w:sz w:val="24"/>
          <w:szCs w:val="24"/>
          <w:highlight w:val="none"/>
        </w:rPr>
        <w:t>（格式见附件）</w:t>
      </w:r>
    </w:p>
    <w:p w14:paraId="7A66CC26">
      <w:pPr>
        <w:spacing w:line="360" w:lineRule="auto"/>
        <w:jc w:val="both"/>
        <w:rPr>
          <w:rFonts w:hint="eastAsia" w:ascii="宋体" w:hAnsi="宋体" w:cs="宋体"/>
          <w:b/>
          <w:bCs/>
          <w:sz w:val="24"/>
          <w:szCs w:val="24"/>
          <w:highlight w:val="none"/>
          <w:lang w:val="zh-CN"/>
        </w:rPr>
      </w:pP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lang w:val="zh-CN"/>
        </w:rPr>
        <w:t>履行合同的</w:t>
      </w:r>
      <w:r>
        <w:rPr>
          <w:rFonts w:hint="eastAsia" w:ascii="宋体" w:hAnsi="宋体" w:cs="宋体"/>
          <w:b/>
          <w:bCs/>
          <w:sz w:val="24"/>
          <w:szCs w:val="24"/>
          <w:highlight w:val="none"/>
          <w:lang w:val="en-US" w:eastAsia="zh-CN"/>
        </w:rPr>
        <w:t>设备</w:t>
      </w:r>
      <w:r>
        <w:rPr>
          <w:rFonts w:hint="eastAsia" w:ascii="宋体" w:hAnsi="宋体" w:cs="宋体"/>
          <w:b/>
          <w:bCs/>
          <w:sz w:val="24"/>
          <w:szCs w:val="24"/>
          <w:highlight w:val="none"/>
          <w:lang w:val="zh-CN"/>
        </w:rPr>
        <w:t>技术能力证明表</w:t>
      </w:r>
      <w:r>
        <w:rPr>
          <w:rFonts w:hint="eastAsia" w:ascii="宋体" w:hAnsi="宋体" w:cs="宋体"/>
          <w:b/>
          <w:bCs/>
          <w:sz w:val="24"/>
          <w:szCs w:val="24"/>
          <w:highlight w:val="none"/>
        </w:rPr>
        <w:t>（格式见附件）</w:t>
      </w:r>
    </w:p>
    <w:p w14:paraId="7D7BAFC3">
      <w:pPr>
        <w:spacing w:line="480" w:lineRule="auto"/>
        <w:rPr>
          <w:rFonts w:hint="eastAsia" w:ascii="宋体" w:hAnsi="宋体" w:cs="宋体"/>
          <w:bCs/>
          <w:sz w:val="24"/>
          <w:szCs w:val="24"/>
          <w:highlight w:val="none"/>
        </w:rPr>
      </w:pPr>
      <w:r>
        <w:rPr>
          <w:rFonts w:hint="eastAsia" w:ascii="宋体" w:hAnsi="宋体" w:cs="宋体"/>
          <w:b/>
          <w:bCs/>
          <w:sz w:val="24"/>
          <w:szCs w:val="24"/>
          <w:highlight w:val="none"/>
        </w:rPr>
        <w:t>注：资格证明文件中要求的证件，供应商</w:t>
      </w:r>
      <w:r>
        <w:rPr>
          <w:rFonts w:ascii="宋体" w:hAnsi="宋体" w:cs="宋体"/>
          <w:b/>
          <w:bCs/>
          <w:sz w:val="24"/>
          <w:szCs w:val="24"/>
          <w:highlight w:val="none"/>
        </w:rPr>
        <w:t>必须</w:t>
      </w:r>
      <w:r>
        <w:rPr>
          <w:rFonts w:hint="eastAsia" w:ascii="宋体" w:hAnsi="宋体" w:cs="宋体"/>
          <w:b/>
          <w:bCs/>
          <w:sz w:val="24"/>
          <w:szCs w:val="24"/>
          <w:highlight w:val="none"/>
        </w:rPr>
        <w:t>按要求</w:t>
      </w:r>
      <w:r>
        <w:rPr>
          <w:rFonts w:ascii="宋体" w:hAnsi="宋体" w:cs="宋体"/>
          <w:b/>
          <w:bCs/>
          <w:sz w:val="24"/>
          <w:szCs w:val="24"/>
          <w:highlight w:val="none"/>
        </w:rPr>
        <w:t>提供</w:t>
      </w:r>
      <w:r>
        <w:rPr>
          <w:rFonts w:hint="eastAsia" w:ascii="宋体" w:hAnsi="宋体" w:cs="宋体"/>
          <w:b/>
          <w:bCs/>
          <w:sz w:val="24"/>
          <w:szCs w:val="24"/>
          <w:highlight w:val="none"/>
        </w:rPr>
        <w:t>，否则将被视为资格审查不合格，不再进入下一步评审。</w:t>
      </w:r>
    </w:p>
    <w:p w14:paraId="3A29B2FE">
      <w:pPr>
        <w:tabs>
          <w:tab w:val="left" w:pos="0"/>
          <w:tab w:val="left" w:pos="180"/>
          <w:tab w:val="left" w:pos="360"/>
        </w:tabs>
        <w:spacing w:line="480" w:lineRule="auto"/>
        <w:ind w:left="70" w:right="124" w:rightChars="59"/>
        <w:rPr>
          <w:rFonts w:hint="eastAsia" w:ascii="宋体" w:hAnsi="宋体" w:cs="宋体"/>
          <w:b/>
          <w:bCs/>
          <w:sz w:val="24"/>
          <w:szCs w:val="24"/>
          <w:highlight w:val="none"/>
        </w:rPr>
      </w:pPr>
      <w:r>
        <w:rPr>
          <w:rFonts w:hint="eastAsia" w:ascii="宋体" w:hAnsi="宋体" w:cs="宋体"/>
          <w:b/>
          <w:bCs/>
          <w:sz w:val="24"/>
          <w:szCs w:val="24"/>
          <w:highlight w:val="none"/>
        </w:rPr>
        <w:t>注：未按要求提供上述证件视为无效报价。</w:t>
      </w:r>
    </w:p>
    <w:p w14:paraId="049193F4">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2、报价</w:t>
      </w:r>
      <w:r>
        <w:rPr>
          <w:rFonts w:hint="eastAsia" w:ascii="宋体" w:hAnsi="宋体" w:cs="宋体"/>
          <w:bCs/>
          <w:sz w:val="24"/>
          <w:szCs w:val="24"/>
          <w:highlight w:val="none"/>
        </w:rPr>
        <w:t>部分</w:t>
      </w:r>
    </w:p>
    <w:p w14:paraId="2906ABCE">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（1）报价一览表（</w:t>
      </w:r>
      <w:r>
        <w:rPr>
          <w:rFonts w:hint="eastAsia" w:ascii="宋体" w:hAnsi="宋体" w:cs="宋体"/>
          <w:bCs/>
          <w:sz w:val="24"/>
          <w:szCs w:val="24"/>
          <w:highlight w:val="none"/>
        </w:rPr>
        <w:t>见</w:t>
      </w:r>
      <w:r>
        <w:rPr>
          <w:rFonts w:ascii="宋体" w:hAnsi="宋体" w:cs="宋体"/>
          <w:bCs/>
          <w:sz w:val="24"/>
          <w:szCs w:val="24"/>
          <w:highlight w:val="none"/>
        </w:rPr>
        <w:t>附件）；</w:t>
      </w:r>
    </w:p>
    <w:p w14:paraId="091249D8">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（2）供应商根据附件所提供的“分项报价表”</w:t>
      </w:r>
      <w:r>
        <w:rPr>
          <w:rFonts w:hint="eastAsia" w:ascii="宋体" w:hAnsi="宋体" w:cs="宋体"/>
          <w:bCs/>
          <w:sz w:val="24"/>
          <w:szCs w:val="24"/>
          <w:highlight w:val="none"/>
        </w:rPr>
        <w:t>。</w:t>
      </w:r>
    </w:p>
    <w:p w14:paraId="448C397B">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 xml:space="preserve"> 3、技术</w:t>
      </w:r>
      <w:r>
        <w:rPr>
          <w:rFonts w:hint="eastAsia" w:ascii="宋体" w:hAnsi="宋体" w:cs="宋体"/>
          <w:bCs/>
          <w:sz w:val="24"/>
          <w:szCs w:val="24"/>
          <w:highlight w:val="none"/>
        </w:rPr>
        <w:t>部分</w:t>
      </w:r>
    </w:p>
    <w:p w14:paraId="10160535">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（1）详细技术资料。如</w:t>
      </w:r>
      <w:r>
        <w:rPr>
          <w:rFonts w:hint="eastAsia" w:ascii="宋体" w:hAnsi="宋体" w:cs="宋体"/>
          <w:bCs/>
          <w:strike w:val="0"/>
          <w:dstrike w:val="0"/>
          <w:sz w:val="24"/>
          <w:szCs w:val="24"/>
          <w:highlight w:val="none"/>
          <w:lang w:eastAsia="zh-CN"/>
        </w:rPr>
        <w:t>实施</w:t>
      </w:r>
      <w:r>
        <w:rPr>
          <w:rFonts w:hint="eastAsia" w:ascii="宋体" w:hAnsi="宋体" w:cs="宋体"/>
          <w:bCs/>
          <w:sz w:val="24"/>
          <w:szCs w:val="24"/>
          <w:highlight w:val="none"/>
        </w:rPr>
        <w:t>方案、</w:t>
      </w:r>
      <w:r>
        <w:rPr>
          <w:rFonts w:hint="eastAsia" w:ascii="宋体" w:hAnsi="宋体" w:cs="宋体"/>
          <w:bCs/>
          <w:sz w:val="24"/>
          <w:szCs w:val="24"/>
          <w:highlight w:val="none"/>
          <w:lang w:eastAsia="zh-CN"/>
        </w:rPr>
        <w:t>质量保证措施、</w:t>
      </w:r>
      <w:r>
        <w:rPr>
          <w:rFonts w:hint="eastAsia" w:ascii="宋体" w:hAnsi="宋体" w:cs="宋体"/>
          <w:bCs/>
          <w:sz w:val="24"/>
          <w:szCs w:val="24"/>
          <w:highlight w:val="none"/>
        </w:rPr>
        <w:t>服务承诺</w:t>
      </w:r>
      <w:r>
        <w:rPr>
          <w:rFonts w:ascii="宋体" w:hAnsi="宋体" w:cs="宋体"/>
          <w:bCs/>
          <w:sz w:val="24"/>
          <w:szCs w:val="24"/>
          <w:highlight w:val="none"/>
        </w:rPr>
        <w:t>等；</w:t>
      </w:r>
    </w:p>
    <w:p w14:paraId="2CDB55A2">
      <w:pPr>
        <w:tabs>
          <w:tab w:val="left" w:pos="0"/>
          <w:tab w:val="left" w:pos="180"/>
          <w:tab w:val="left" w:pos="360"/>
        </w:tabs>
        <w:spacing w:line="480" w:lineRule="auto"/>
        <w:rPr>
          <w:rFonts w:hint="eastAsia" w:ascii="宋体" w:hAnsi="宋体" w:cs="宋体"/>
          <w:bCs/>
          <w:strike/>
          <w:dstrike w:val="0"/>
          <w:sz w:val="24"/>
          <w:szCs w:val="24"/>
          <w:highlight w:val="none"/>
        </w:rPr>
      </w:pPr>
      <w:r>
        <w:rPr>
          <w:rFonts w:ascii="宋体" w:hAnsi="宋体" w:cs="宋体"/>
          <w:bCs/>
          <w:sz w:val="24"/>
          <w:szCs w:val="24"/>
          <w:highlight w:val="none"/>
        </w:rPr>
        <w:t>（2）技术响应表</w:t>
      </w:r>
      <w:r>
        <w:rPr>
          <w:rFonts w:hint="eastAsia" w:ascii="宋体" w:hAnsi="宋体" w:cs="宋体"/>
          <w:bCs/>
          <w:sz w:val="24"/>
          <w:szCs w:val="24"/>
          <w:highlight w:val="none"/>
        </w:rPr>
        <w:t>（见</w:t>
      </w:r>
      <w:r>
        <w:rPr>
          <w:rFonts w:ascii="宋体" w:hAnsi="宋体" w:cs="宋体"/>
          <w:bCs/>
          <w:sz w:val="24"/>
          <w:szCs w:val="24"/>
          <w:highlight w:val="none"/>
        </w:rPr>
        <w:t>附件</w:t>
      </w:r>
      <w:r>
        <w:rPr>
          <w:rFonts w:hint="eastAsia" w:ascii="宋体" w:hAnsi="宋体" w:cs="宋体"/>
          <w:bCs/>
          <w:sz w:val="24"/>
          <w:szCs w:val="24"/>
          <w:highlight w:val="none"/>
        </w:rPr>
        <w:t>）；</w:t>
      </w:r>
    </w:p>
    <w:p w14:paraId="4BE51BF7">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4、商务</w:t>
      </w:r>
      <w:r>
        <w:rPr>
          <w:rFonts w:hint="eastAsia" w:ascii="宋体" w:hAnsi="宋体" w:cs="宋体"/>
          <w:bCs/>
          <w:sz w:val="24"/>
          <w:szCs w:val="24"/>
          <w:highlight w:val="none"/>
        </w:rPr>
        <w:t>部分</w:t>
      </w:r>
    </w:p>
    <w:p w14:paraId="43214380">
      <w:pPr>
        <w:tabs>
          <w:tab w:val="left" w:pos="0"/>
          <w:tab w:val="left" w:pos="180"/>
          <w:tab w:val="left" w:pos="360"/>
        </w:tabs>
        <w:spacing w:line="480" w:lineRule="auto"/>
        <w:rPr>
          <w:rFonts w:hint="eastAsia" w:ascii="宋体" w:hAnsi="宋体" w:cs="宋体"/>
          <w:bCs/>
          <w:strike/>
          <w:dstrike w:val="0"/>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1</w:t>
      </w:r>
      <w:r>
        <w:rPr>
          <w:rFonts w:ascii="宋体" w:hAnsi="宋体" w:cs="宋体"/>
          <w:bCs/>
          <w:sz w:val="24"/>
          <w:szCs w:val="24"/>
          <w:highlight w:val="none"/>
        </w:rPr>
        <w:t>）商务响应表（</w:t>
      </w:r>
      <w:r>
        <w:rPr>
          <w:rFonts w:hint="eastAsia" w:ascii="宋体" w:hAnsi="宋体" w:cs="宋体"/>
          <w:bCs/>
          <w:sz w:val="24"/>
          <w:szCs w:val="24"/>
          <w:highlight w:val="none"/>
        </w:rPr>
        <w:t>见</w:t>
      </w:r>
      <w:r>
        <w:rPr>
          <w:rFonts w:ascii="宋体" w:hAnsi="宋体" w:cs="宋体"/>
          <w:bCs/>
          <w:sz w:val="24"/>
          <w:szCs w:val="24"/>
          <w:highlight w:val="none"/>
        </w:rPr>
        <w:t>附件）；</w:t>
      </w:r>
    </w:p>
    <w:p w14:paraId="0063DFED">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）供应商认为需要加以说明的其他内容。</w:t>
      </w:r>
    </w:p>
    <w:p w14:paraId="4C217ADB">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（二）响应文件的语言要求及计量单位</w:t>
      </w:r>
    </w:p>
    <w:p w14:paraId="3A197489">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1、供应商提交的响应文件及供应商就有关谈判的所有来往函电均应使用标准简体中文。供应商可以提交用其他语言印制的资料，但必须译成中文，在有差异和矛盾时以中文材料为准；</w:t>
      </w:r>
    </w:p>
    <w:p w14:paraId="733A9709">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2、除谈判文件的技术规格中另有规定外，响应文件中所使用的计量单位须使用中华人民共和国法定计量单位。</w:t>
      </w:r>
    </w:p>
    <w:p w14:paraId="78E2063A">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（三）响应文件的格式要求</w:t>
      </w:r>
    </w:p>
    <w:p w14:paraId="5AB8D797">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1、响应文件一律用A4纸打印</w:t>
      </w:r>
      <w:r>
        <w:rPr>
          <w:rFonts w:hint="eastAsia" w:ascii="宋体" w:hAnsi="宋体" w:cs="宋体"/>
          <w:bCs/>
          <w:sz w:val="24"/>
          <w:szCs w:val="24"/>
          <w:highlight w:val="none"/>
        </w:rPr>
        <w:t>胶装</w:t>
      </w:r>
      <w:r>
        <w:rPr>
          <w:rFonts w:ascii="宋体" w:hAnsi="宋体" w:cs="宋体"/>
          <w:bCs/>
          <w:sz w:val="24"/>
          <w:szCs w:val="24"/>
          <w:highlight w:val="none"/>
        </w:rPr>
        <w:t>，一式</w:t>
      </w:r>
      <w:r>
        <w:rPr>
          <w:rFonts w:hint="eastAsia" w:ascii="宋体" w:hAnsi="宋体" w:cs="宋体"/>
          <w:bCs/>
          <w:sz w:val="24"/>
          <w:szCs w:val="24"/>
          <w:highlight w:val="none"/>
        </w:rPr>
        <w:t>四</w:t>
      </w:r>
      <w:r>
        <w:rPr>
          <w:rFonts w:ascii="宋体" w:hAnsi="宋体" w:cs="宋体"/>
          <w:bCs/>
          <w:sz w:val="24"/>
          <w:szCs w:val="24"/>
          <w:highlight w:val="none"/>
        </w:rPr>
        <w:t>份，正本一份，副本</w:t>
      </w:r>
      <w:r>
        <w:rPr>
          <w:rFonts w:hint="eastAsia" w:ascii="宋体" w:hAnsi="宋体" w:cs="宋体"/>
          <w:bCs/>
          <w:sz w:val="24"/>
          <w:szCs w:val="24"/>
          <w:highlight w:val="none"/>
        </w:rPr>
        <w:t>三</w:t>
      </w:r>
      <w:r>
        <w:rPr>
          <w:rFonts w:ascii="宋体" w:hAnsi="宋体" w:cs="宋体"/>
          <w:bCs/>
          <w:sz w:val="24"/>
          <w:szCs w:val="24"/>
          <w:highlight w:val="none"/>
        </w:rPr>
        <w:t>份，在每份响应文件上要注明正本或副本，如果正本与副本不符，则以正本为准；另需提供电子版报价1份，存储介质为U盘</w:t>
      </w:r>
      <w:r>
        <w:rPr>
          <w:rFonts w:hint="eastAsia" w:ascii="宋体" w:hAnsi="宋体" w:cs="宋体"/>
          <w:bCs/>
          <w:sz w:val="24"/>
          <w:szCs w:val="24"/>
          <w:highlight w:val="none"/>
        </w:rPr>
        <w:t>，</w:t>
      </w:r>
      <w:r>
        <w:rPr>
          <w:rFonts w:ascii="宋体" w:hAnsi="宋体" w:cs="宋体"/>
          <w:bCs/>
          <w:sz w:val="24"/>
          <w:szCs w:val="24"/>
          <w:highlight w:val="none"/>
        </w:rPr>
        <w:t>需单独密封；</w:t>
      </w:r>
    </w:p>
    <w:p w14:paraId="4676A726">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2、用不褪色的黑色或蓝黑墨水书写或打印</w:t>
      </w:r>
      <w:r>
        <w:rPr>
          <w:rFonts w:hint="eastAsia" w:ascii="宋体" w:hAnsi="宋体" w:cs="宋体"/>
          <w:bCs/>
          <w:sz w:val="24"/>
          <w:szCs w:val="24"/>
          <w:highlight w:val="none"/>
        </w:rPr>
        <w:t>，副本可为正本的复印件</w:t>
      </w:r>
      <w:r>
        <w:rPr>
          <w:rFonts w:ascii="宋体" w:hAnsi="宋体" w:cs="宋体"/>
          <w:bCs/>
          <w:sz w:val="24"/>
          <w:szCs w:val="24"/>
          <w:highlight w:val="none"/>
        </w:rPr>
        <w:t>；</w:t>
      </w:r>
    </w:p>
    <w:p w14:paraId="4955F234">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3、响应文件需由供应商盖章并由法定代表人或授权代表签字；</w:t>
      </w:r>
    </w:p>
    <w:p w14:paraId="227C09BA">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4、响应文件不得随意涂改和增删，错漏处如有修改，必须由供应商或其授权代表签字和盖章；</w:t>
      </w:r>
    </w:p>
    <w:p w14:paraId="797198DA">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5、响应文件因字迹不清晰或表达不清楚所引起的后果由供应商负责；</w:t>
      </w:r>
    </w:p>
    <w:p w14:paraId="0FB4B8D3">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6、电子邮件、电话、传真形式的响应文件概不接受</w:t>
      </w:r>
      <w:r>
        <w:rPr>
          <w:rFonts w:hint="eastAsia" w:ascii="宋体" w:hAnsi="宋体" w:cs="宋体"/>
          <w:bCs/>
          <w:sz w:val="24"/>
          <w:szCs w:val="24"/>
          <w:highlight w:val="none"/>
        </w:rPr>
        <w:t>。</w:t>
      </w:r>
    </w:p>
    <w:p w14:paraId="5081A18B">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五</w:t>
      </w:r>
      <w:r>
        <w:rPr>
          <w:rFonts w:ascii="宋体" w:hAnsi="宋体" w:cs="宋体"/>
          <w:bCs/>
          <w:sz w:val="24"/>
          <w:szCs w:val="24"/>
          <w:highlight w:val="none"/>
        </w:rPr>
        <w:t>、谈判报价</w:t>
      </w:r>
    </w:p>
    <w:p w14:paraId="04F04F7E">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谈判</w:t>
      </w:r>
      <w:r>
        <w:rPr>
          <w:rFonts w:ascii="宋体" w:hAnsi="宋体" w:cs="宋体"/>
          <w:bCs/>
          <w:sz w:val="24"/>
          <w:szCs w:val="24"/>
          <w:highlight w:val="none"/>
        </w:rPr>
        <w:t>报价基本要求</w:t>
      </w:r>
    </w:p>
    <w:p w14:paraId="42A4F48B">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 xml:space="preserve">（1）本次谈判报价非一次性报价，但供应商只能提供一个方案进行报价； </w:t>
      </w:r>
    </w:p>
    <w:p w14:paraId="4348FB93">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（2）报价币种为人民币；</w:t>
      </w:r>
    </w:p>
    <w:p w14:paraId="223C9DD7">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报价包含完成本项目及伴随服务费等全部费用</w:t>
      </w:r>
      <w:r>
        <w:rPr>
          <w:rFonts w:ascii="宋体" w:hAnsi="宋体" w:cs="宋体"/>
          <w:bCs/>
          <w:sz w:val="24"/>
          <w:szCs w:val="24"/>
          <w:highlight w:val="none"/>
        </w:rPr>
        <w:t>；</w:t>
      </w:r>
    </w:p>
    <w:p w14:paraId="536FA21C">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（4）</w:t>
      </w:r>
      <w:r>
        <w:rPr>
          <w:rFonts w:hint="eastAsia" w:ascii="宋体" w:hAnsi="宋体" w:cs="宋体"/>
          <w:bCs/>
          <w:sz w:val="24"/>
          <w:szCs w:val="24"/>
          <w:highlight w:val="none"/>
        </w:rPr>
        <w:t>响应文件中报价一览表内容与响应文件中报价明细表内容不一致的，以报价一览表为准；</w:t>
      </w:r>
    </w:p>
    <w:p w14:paraId="3835FB3D">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（5）供应商须提供分项单价和所报</w:t>
      </w:r>
      <w:r>
        <w:rPr>
          <w:rFonts w:hint="eastAsia" w:ascii="宋体" w:hAnsi="宋体" w:cs="宋体"/>
          <w:bCs/>
          <w:sz w:val="24"/>
          <w:szCs w:val="24"/>
          <w:highlight w:val="none"/>
        </w:rPr>
        <w:t>项目</w:t>
      </w:r>
      <w:r>
        <w:rPr>
          <w:rFonts w:ascii="宋体" w:hAnsi="宋体" w:cs="宋体"/>
          <w:bCs/>
          <w:sz w:val="24"/>
          <w:szCs w:val="24"/>
          <w:highlight w:val="none"/>
        </w:rPr>
        <w:t>的总价，如果单价和总价不符，以单价为准，但单价金额小数点有明显错误的除外；</w:t>
      </w:r>
    </w:p>
    <w:p w14:paraId="2B19DD88">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（6）如果大写金额和小写金额不一致时，以大写金额为准</w:t>
      </w:r>
      <w:r>
        <w:rPr>
          <w:rFonts w:hint="eastAsia" w:ascii="宋体" w:hAnsi="宋体" w:cs="宋体"/>
          <w:bCs/>
          <w:sz w:val="24"/>
          <w:szCs w:val="24"/>
          <w:highlight w:val="none"/>
        </w:rPr>
        <w:t>；</w:t>
      </w:r>
    </w:p>
    <w:p w14:paraId="1D71D483">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（7）供应商免费提供的项目，应先填写该项目的实际价格，并注明免费。此项不计入总报价。                                      </w:t>
      </w:r>
    </w:p>
    <w:p w14:paraId="17533853">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2</w:t>
      </w:r>
      <w:r>
        <w:rPr>
          <w:rFonts w:ascii="宋体" w:hAnsi="宋体" w:cs="宋体"/>
          <w:bCs/>
          <w:sz w:val="24"/>
          <w:szCs w:val="24"/>
          <w:highlight w:val="none"/>
        </w:rPr>
        <w:t>、响应文件编写方式</w:t>
      </w:r>
    </w:p>
    <w:p w14:paraId="73360CFE">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（1）响应文件正本和副本用A4幅面的纸张打印，并提供电子文档；</w:t>
      </w:r>
    </w:p>
    <w:p w14:paraId="761CCC0C">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（2）“报价一览表”用A4幅面，黑体小四号字体。</w:t>
      </w:r>
    </w:p>
    <w:p w14:paraId="3ADC497F">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3</w:t>
      </w:r>
      <w:r>
        <w:rPr>
          <w:rFonts w:ascii="宋体" w:hAnsi="宋体" w:cs="宋体"/>
          <w:bCs/>
          <w:sz w:val="24"/>
          <w:szCs w:val="24"/>
          <w:highlight w:val="none"/>
        </w:rPr>
        <w:t>、响应文件装订</w:t>
      </w:r>
    </w:p>
    <w:p w14:paraId="1D924718">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供应商必须将响应文件(正本、副本)中的有关文件按响应文件组成顺序排列装订成册，并在首页编制“响应文件目录”。</w:t>
      </w:r>
    </w:p>
    <w:p w14:paraId="0D85CEAA">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4</w:t>
      </w:r>
      <w:r>
        <w:rPr>
          <w:rFonts w:ascii="宋体" w:hAnsi="宋体" w:cs="宋体"/>
          <w:bCs/>
          <w:sz w:val="24"/>
          <w:szCs w:val="24"/>
          <w:highlight w:val="none"/>
        </w:rPr>
        <w:t>、响应文件签署</w:t>
      </w:r>
    </w:p>
    <w:p w14:paraId="5464656C">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供应商代表必须按谈判文件的规定签署响应文件(正本、副本及各附件)，并在响应文件封面上加盖供应商单位公章。</w:t>
      </w:r>
    </w:p>
    <w:p w14:paraId="7F028B3E">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5</w:t>
      </w:r>
      <w:r>
        <w:rPr>
          <w:rFonts w:ascii="宋体" w:hAnsi="宋体" w:cs="宋体"/>
          <w:bCs/>
          <w:sz w:val="24"/>
          <w:szCs w:val="24"/>
          <w:highlight w:val="none"/>
        </w:rPr>
        <w:t>、响应文件密封和标记</w:t>
      </w:r>
    </w:p>
    <w:p w14:paraId="443E293F">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1）</w:t>
      </w:r>
      <w:r>
        <w:rPr>
          <w:rFonts w:ascii="宋体" w:hAnsi="宋体" w:cs="宋体"/>
          <w:bCs/>
          <w:sz w:val="24"/>
          <w:szCs w:val="24"/>
          <w:highlight w:val="none"/>
        </w:rPr>
        <w:t>供应商应将响应文件正本、副本分别密封，并在封面明显处注明以下内容：</w:t>
      </w:r>
    </w:p>
    <w:p w14:paraId="44EF303F">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① 项目编号、项目名称；</w:t>
      </w:r>
    </w:p>
    <w:p w14:paraId="50B1A93D">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② 正本、副本；</w:t>
      </w:r>
    </w:p>
    <w:p w14:paraId="55B351F2">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 xml:space="preserve"> ③ 供应商名称(加盖公章)；</w:t>
      </w:r>
    </w:p>
    <w:p w14:paraId="090FBBF2">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2</w:t>
      </w:r>
      <w:r>
        <w:rPr>
          <w:rFonts w:ascii="宋体" w:hAnsi="宋体" w:cs="宋体"/>
          <w:bCs/>
          <w:sz w:val="24"/>
          <w:szCs w:val="24"/>
          <w:highlight w:val="none"/>
        </w:rPr>
        <w:t>）为方便评审，请供应商另外准备一份</w:t>
      </w:r>
      <w:r>
        <w:rPr>
          <w:rFonts w:hint="eastAsia" w:ascii="宋体" w:hAnsi="宋体" w:cs="宋体"/>
          <w:bCs/>
          <w:sz w:val="24"/>
          <w:szCs w:val="24"/>
          <w:highlight w:val="none"/>
        </w:rPr>
        <w:t>电子版</w:t>
      </w:r>
      <w:r>
        <w:rPr>
          <w:rFonts w:ascii="宋体" w:hAnsi="宋体" w:cs="宋体"/>
          <w:bCs/>
          <w:sz w:val="24"/>
          <w:szCs w:val="24"/>
          <w:highlight w:val="none"/>
        </w:rPr>
        <w:t>单独密封，</w:t>
      </w:r>
      <w:r>
        <w:rPr>
          <w:rFonts w:hint="eastAsia" w:ascii="宋体" w:hAnsi="宋体" w:cs="宋体"/>
          <w:bCs/>
          <w:sz w:val="24"/>
          <w:szCs w:val="24"/>
          <w:highlight w:val="none"/>
        </w:rPr>
        <w:t>存储介质为U盘</w:t>
      </w:r>
      <w:r>
        <w:rPr>
          <w:rFonts w:ascii="宋体" w:hAnsi="宋体" w:cs="宋体"/>
          <w:bCs/>
          <w:sz w:val="24"/>
          <w:szCs w:val="24"/>
          <w:highlight w:val="none"/>
        </w:rPr>
        <w:t>。与响应文件同时提交。在封面注明“</w:t>
      </w:r>
      <w:r>
        <w:rPr>
          <w:rFonts w:hint="eastAsia" w:ascii="宋体" w:hAnsi="宋体" w:cs="宋体"/>
          <w:bCs/>
          <w:sz w:val="24"/>
          <w:szCs w:val="24"/>
          <w:highlight w:val="none"/>
        </w:rPr>
        <w:t>电子版</w:t>
      </w:r>
      <w:r>
        <w:rPr>
          <w:rFonts w:ascii="宋体" w:hAnsi="宋体" w:cs="宋体"/>
          <w:bCs/>
          <w:sz w:val="24"/>
          <w:szCs w:val="24"/>
          <w:highlight w:val="none"/>
        </w:rPr>
        <w:t>”</w:t>
      </w:r>
      <w:r>
        <w:rPr>
          <w:rFonts w:hint="eastAsia" w:ascii="宋体" w:hAnsi="宋体" w:cs="宋体"/>
          <w:bCs/>
          <w:sz w:val="24"/>
          <w:szCs w:val="24"/>
          <w:highlight w:val="none"/>
        </w:rPr>
        <w:t>、</w:t>
      </w:r>
      <w:r>
        <w:rPr>
          <w:rFonts w:ascii="宋体" w:hAnsi="宋体" w:cs="宋体"/>
          <w:bCs/>
          <w:sz w:val="24"/>
          <w:szCs w:val="24"/>
          <w:highlight w:val="none"/>
        </w:rPr>
        <w:t>“供应商名称”。</w:t>
      </w:r>
    </w:p>
    <w:p w14:paraId="383BCC41">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（3）为方便审查供应商的资格，请供应商将资格、资质证明文件原件单独放入档案袋内（无需密封），并在封面注明“资格、资质证明文件原件、供应商名称”。</w:t>
      </w:r>
      <w:r>
        <w:rPr>
          <w:rFonts w:ascii="宋体" w:hAnsi="宋体" w:cs="宋体"/>
          <w:bCs/>
          <w:sz w:val="24"/>
          <w:szCs w:val="24"/>
          <w:highlight w:val="none"/>
        </w:rPr>
        <w:t>与响应文件同时提交。</w:t>
      </w:r>
    </w:p>
    <w:p w14:paraId="004F17F6">
      <w:pPr>
        <w:tabs>
          <w:tab w:val="left" w:pos="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六</w:t>
      </w:r>
      <w:r>
        <w:rPr>
          <w:rFonts w:ascii="宋体" w:hAnsi="宋体" w:cs="宋体"/>
          <w:bCs/>
          <w:sz w:val="24"/>
          <w:szCs w:val="24"/>
          <w:highlight w:val="none"/>
        </w:rPr>
        <w:t>、报价有效期</w:t>
      </w:r>
    </w:p>
    <w:p w14:paraId="77B58DA6">
      <w:pPr>
        <w:tabs>
          <w:tab w:val="left" w:pos="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（1）从报价之日起，有效期为90日。报价函的有效期比本须知规定的有效期短的，将被称为非响应报价，采购</w:t>
      </w:r>
      <w:r>
        <w:rPr>
          <w:rFonts w:hint="eastAsia" w:ascii="宋体" w:hAnsi="宋体" w:cs="宋体"/>
          <w:bCs/>
          <w:sz w:val="24"/>
          <w:szCs w:val="24"/>
          <w:highlight w:val="none"/>
        </w:rPr>
        <w:t>人</w:t>
      </w:r>
      <w:r>
        <w:rPr>
          <w:rFonts w:ascii="宋体" w:hAnsi="宋体" w:cs="宋体"/>
          <w:bCs/>
          <w:sz w:val="24"/>
          <w:szCs w:val="24"/>
          <w:highlight w:val="none"/>
        </w:rPr>
        <w:t>有权拒绝；</w:t>
      </w:r>
    </w:p>
    <w:p w14:paraId="3E6C1DD7">
      <w:pPr>
        <w:tabs>
          <w:tab w:val="left" w:pos="0"/>
          <w:tab w:val="left" w:pos="360"/>
        </w:tabs>
        <w:spacing w:line="480" w:lineRule="auto"/>
        <w:rPr>
          <w:rFonts w:ascii="宋体" w:hAnsi="宋体" w:cs="宋体"/>
          <w:bCs/>
          <w:sz w:val="24"/>
          <w:szCs w:val="24"/>
          <w:highlight w:val="none"/>
        </w:rPr>
      </w:pPr>
      <w:r>
        <w:rPr>
          <w:rFonts w:ascii="宋体" w:hAnsi="宋体" w:cs="宋体"/>
          <w:bCs/>
          <w:sz w:val="24"/>
          <w:szCs w:val="24"/>
          <w:highlight w:val="none"/>
        </w:rPr>
        <w:t>（2）特殊情况下，在报价有效期满之前，采购</w:t>
      </w:r>
      <w:r>
        <w:rPr>
          <w:rFonts w:hint="eastAsia" w:ascii="宋体" w:hAnsi="宋体" w:cs="宋体"/>
          <w:bCs/>
          <w:sz w:val="24"/>
          <w:szCs w:val="24"/>
          <w:highlight w:val="none"/>
        </w:rPr>
        <w:t>人</w:t>
      </w:r>
      <w:r>
        <w:rPr>
          <w:rFonts w:ascii="宋体" w:hAnsi="宋体" w:cs="宋体"/>
          <w:bCs/>
          <w:sz w:val="24"/>
          <w:szCs w:val="24"/>
          <w:highlight w:val="none"/>
        </w:rPr>
        <w:t>可以以书面形式要求供应商同意延长报价有效期。供应商可以书面形式拒绝或接受上述要求。</w:t>
      </w:r>
    </w:p>
    <w:p w14:paraId="4ADD37D5">
      <w:pPr>
        <w:tabs>
          <w:tab w:val="left" w:pos="0"/>
          <w:tab w:val="left" w:pos="180"/>
          <w:tab w:val="left" w:pos="360"/>
        </w:tabs>
        <w:spacing w:line="480" w:lineRule="auto"/>
        <w:rPr>
          <w:rFonts w:ascii="宋体" w:hAnsi="宋体" w:cs="宋体"/>
          <w:bCs/>
          <w:sz w:val="24"/>
          <w:szCs w:val="24"/>
          <w:highlight w:val="none"/>
        </w:rPr>
      </w:pPr>
      <w:r>
        <w:rPr>
          <w:rFonts w:hint="eastAsia" w:ascii="宋体" w:hAnsi="宋体" w:cs="宋体"/>
          <w:bCs/>
          <w:sz w:val="24"/>
          <w:szCs w:val="24"/>
          <w:highlight w:val="none"/>
        </w:rPr>
        <w:t>七</w:t>
      </w:r>
      <w:r>
        <w:rPr>
          <w:rFonts w:ascii="宋体" w:hAnsi="宋体" w:cs="宋体"/>
          <w:bCs/>
          <w:sz w:val="24"/>
          <w:szCs w:val="24"/>
          <w:highlight w:val="none"/>
        </w:rPr>
        <w:t>、响应文件递交</w:t>
      </w:r>
    </w:p>
    <w:p w14:paraId="2131078D">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1、响应文件递交</w:t>
      </w:r>
      <w:r>
        <w:rPr>
          <w:rFonts w:hint="eastAsia" w:ascii="宋体" w:hAnsi="宋体" w:cs="宋体"/>
          <w:bCs/>
          <w:sz w:val="24"/>
          <w:szCs w:val="24"/>
          <w:highlight w:val="none"/>
        </w:rPr>
        <w:t>：</w:t>
      </w:r>
    </w:p>
    <w:p w14:paraId="7412B39B">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1</w:t>
      </w:r>
      <w:r>
        <w:rPr>
          <w:rFonts w:ascii="宋体" w:hAnsi="宋体" w:cs="宋体"/>
          <w:bCs/>
          <w:sz w:val="24"/>
          <w:szCs w:val="24"/>
          <w:highlight w:val="none"/>
        </w:rPr>
        <w:t>）供应商代表必须在提交响应文件截止时间前将响应文件送达指定地点。如因谈判文件的修改推迟谈判会议截止日期的，则按采购</w:t>
      </w:r>
      <w:r>
        <w:rPr>
          <w:rFonts w:hint="eastAsia" w:ascii="宋体" w:hAnsi="宋体" w:cs="宋体"/>
          <w:bCs/>
          <w:sz w:val="24"/>
          <w:szCs w:val="24"/>
          <w:highlight w:val="none"/>
        </w:rPr>
        <w:t>人</w:t>
      </w:r>
      <w:r>
        <w:rPr>
          <w:rFonts w:ascii="宋体" w:hAnsi="宋体" w:cs="宋体"/>
          <w:bCs/>
          <w:sz w:val="24"/>
          <w:szCs w:val="24"/>
          <w:highlight w:val="none"/>
        </w:rPr>
        <w:t>另行通知规定的时间递交</w:t>
      </w:r>
      <w:r>
        <w:rPr>
          <w:rFonts w:hint="eastAsia" w:ascii="宋体" w:hAnsi="宋体" w:cs="宋体"/>
          <w:bCs/>
          <w:sz w:val="24"/>
          <w:szCs w:val="24"/>
          <w:highlight w:val="none"/>
        </w:rPr>
        <w:t>；</w:t>
      </w:r>
    </w:p>
    <w:p w14:paraId="1C360051">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w:t>
      </w:r>
      <w:r>
        <w:rPr>
          <w:rFonts w:hint="eastAsia" w:ascii="宋体" w:hAnsi="宋体" w:cs="宋体"/>
          <w:bCs/>
          <w:sz w:val="24"/>
          <w:szCs w:val="24"/>
          <w:highlight w:val="none"/>
        </w:rPr>
        <w:t>2</w:t>
      </w:r>
      <w:r>
        <w:rPr>
          <w:rFonts w:ascii="宋体" w:hAnsi="宋体" w:cs="宋体"/>
          <w:bCs/>
          <w:sz w:val="24"/>
          <w:szCs w:val="24"/>
          <w:highlight w:val="none"/>
        </w:rPr>
        <w:t>）采购</w:t>
      </w:r>
      <w:r>
        <w:rPr>
          <w:rFonts w:hint="eastAsia" w:ascii="宋体" w:hAnsi="宋体" w:cs="宋体"/>
          <w:bCs/>
          <w:sz w:val="24"/>
          <w:szCs w:val="24"/>
          <w:highlight w:val="none"/>
        </w:rPr>
        <w:t>人</w:t>
      </w:r>
      <w:r>
        <w:rPr>
          <w:rFonts w:ascii="宋体" w:hAnsi="宋体" w:cs="宋体"/>
          <w:bCs/>
          <w:sz w:val="24"/>
          <w:szCs w:val="24"/>
          <w:highlight w:val="none"/>
        </w:rPr>
        <w:t>将拒绝接收递交响应文件截止时间后送达的响应文件。</w:t>
      </w:r>
    </w:p>
    <w:p w14:paraId="2DE8580A">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2、响应文件签收</w:t>
      </w:r>
    </w:p>
    <w:p w14:paraId="0C805808">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（1）采购</w:t>
      </w:r>
      <w:r>
        <w:rPr>
          <w:rFonts w:hint="eastAsia" w:ascii="宋体" w:hAnsi="宋体" w:cs="宋体"/>
          <w:bCs/>
          <w:sz w:val="24"/>
          <w:szCs w:val="24"/>
          <w:highlight w:val="none"/>
        </w:rPr>
        <w:t>人</w:t>
      </w:r>
      <w:r>
        <w:rPr>
          <w:rFonts w:ascii="宋体" w:hAnsi="宋体" w:cs="宋体"/>
          <w:bCs/>
          <w:sz w:val="24"/>
          <w:szCs w:val="24"/>
          <w:highlight w:val="none"/>
        </w:rPr>
        <w:t>收到响应文件后，向供应商出具响应文件签收证明；</w:t>
      </w:r>
    </w:p>
    <w:p w14:paraId="248123A7">
      <w:pPr>
        <w:tabs>
          <w:tab w:val="left" w:pos="0"/>
          <w:tab w:val="left" w:pos="180"/>
          <w:tab w:val="left" w:pos="360"/>
        </w:tabs>
        <w:spacing w:line="480" w:lineRule="auto"/>
        <w:rPr>
          <w:rFonts w:hint="eastAsia" w:ascii="宋体" w:hAnsi="宋体" w:cs="宋体"/>
          <w:bCs/>
          <w:sz w:val="24"/>
          <w:szCs w:val="24"/>
          <w:highlight w:val="none"/>
        </w:rPr>
      </w:pPr>
      <w:r>
        <w:rPr>
          <w:rFonts w:ascii="宋体" w:hAnsi="宋体" w:cs="宋体"/>
          <w:bCs/>
          <w:sz w:val="24"/>
          <w:szCs w:val="24"/>
          <w:highlight w:val="none"/>
        </w:rPr>
        <w:t>（2）对供应商提交的响应文件在报价截止时间后不予退还。</w:t>
      </w:r>
    </w:p>
    <w:p w14:paraId="7CD50682">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3、响应文件修改与撤回</w:t>
      </w:r>
    </w:p>
    <w:p w14:paraId="4779FFD2">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（1）供应商在谈判文件要求提交响应文件的截止时间前，可以修改或者撤回己提交的响应文件，并以书面形式通知采购</w:t>
      </w:r>
      <w:r>
        <w:rPr>
          <w:rFonts w:hint="eastAsia" w:ascii="宋体" w:hAnsi="宋体" w:cs="宋体"/>
          <w:bCs/>
          <w:sz w:val="24"/>
          <w:szCs w:val="24"/>
          <w:highlight w:val="none"/>
        </w:rPr>
        <w:t>人</w:t>
      </w:r>
      <w:r>
        <w:rPr>
          <w:rFonts w:ascii="宋体" w:hAnsi="宋体" w:cs="宋体"/>
          <w:bCs/>
          <w:sz w:val="24"/>
          <w:szCs w:val="24"/>
          <w:highlight w:val="none"/>
        </w:rPr>
        <w:t>；</w:t>
      </w:r>
    </w:p>
    <w:p w14:paraId="4BEC9B7E">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（2）任何修改内容必须由供应商的法定代表人或其授权代表签字，不得涂抹。经法定代表人或其授权代表正式签署的修改文件组成响应文件的一部分，份数和密封要求同响应文件一致；</w:t>
      </w:r>
    </w:p>
    <w:p w14:paraId="56FB2D9A">
      <w:pPr>
        <w:tabs>
          <w:tab w:val="left" w:pos="0"/>
          <w:tab w:val="left" w:pos="180"/>
          <w:tab w:val="left" w:pos="360"/>
        </w:tabs>
        <w:spacing w:line="480" w:lineRule="auto"/>
        <w:rPr>
          <w:rFonts w:ascii="宋体" w:hAnsi="宋体" w:cs="宋体"/>
          <w:bCs/>
          <w:sz w:val="24"/>
          <w:szCs w:val="24"/>
          <w:highlight w:val="none"/>
        </w:rPr>
      </w:pPr>
      <w:r>
        <w:rPr>
          <w:rFonts w:ascii="宋体" w:hAnsi="宋体" w:cs="宋体"/>
          <w:bCs/>
          <w:sz w:val="24"/>
          <w:szCs w:val="24"/>
          <w:highlight w:val="none"/>
        </w:rPr>
        <w:t>（3）报价有效期内不得撤回。</w:t>
      </w:r>
    </w:p>
    <w:p w14:paraId="560B519E">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八</w:t>
      </w:r>
      <w:r>
        <w:rPr>
          <w:rFonts w:ascii="宋体" w:hAnsi="宋体" w:cs="宋体"/>
          <w:bCs/>
          <w:sz w:val="24"/>
          <w:szCs w:val="24"/>
          <w:highlight w:val="none"/>
        </w:rPr>
        <w:t>、</w:t>
      </w:r>
      <w:r>
        <w:rPr>
          <w:rFonts w:hint="eastAsia" w:ascii="宋体" w:hAnsi="宋体" w:cs="宋体"/>
          <w:bCs/>
          <w:sz w:val="24"/>
          <w:szCs w:val="24"/>
          <w:highlight w:val="none"/>
        </w:rPr>
        <w:t>谈判</w:t>
      </w:r>
    </w:p>
    <w:p w14:paraId="34BD10E6">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1、谈判小组</w:t>
      </w:r>
    </w:p>
    <w:p w14:paraId="0961B910">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 xml:space="preserve">    </w:t>
      </w:r>
      <w:r>
        <w:rPr>
          <w:rFonts w:ascii="宋体" w:hAnsi="宋体" w:cs="宋体"/>
          <w:bCs/>
          <w:sz w:val="24"/>
          <w:szCs w:val="24"/>
          <w:highlight w:val="none"/>
        </w:rPr>
        <w:t>采购</w:t>
      </w:r>
      <w:r>
        <w:rPr>
          <w:rFonts w:hint="eastAsia" w:ascii="宋体" w:hAnsi="宋体" w:cs="宋体"/>
          <w:bCs/>
          <w:sz w:val="24"/>
          <w:szCs w:val="24"/>
          <w:highlight w:val="none"/>
        </w:rPr>
        <w:t>人将根据本项目的特点，按照规定组建谈判小组。谈判小组负责对响应文件进行审查、质疑、评审，推荐成交候选人。</w:t>
      </w:r>
    </w:p>
    <w:p w14:paraId="7C443E77">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2、谈判原则</w:t>
      </w:r>
    </w:p>
    <w:p w14:paraId="24A4F869">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 xml:space="preserve">   “公平、公正、竞争、择优”为本次谈判的基本原则，谈判小组将按照这一原则的要求，公正、平等地对待各供应商，同时在评审过程中遵守以下原则：</w:t>
      </w:r>
    </w:p>
    <w:p w14:paraId="25E798BC">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（1）客观性原则：谈判小组将严格按照谈判文件的要求，对供应商的响应文件进行认真评审；谈判小组对响应文件的评审仅依据响应文件本身，而不依据响应文件以外的任何因素。</w:t>
      </w:r>
    </w:p>
    <w:p w14:paraId="69D485E7">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（2）统一性原则：谈判小组将按照统一的谈判原则和评审方法，用同一标准进行评审。</w:t>
      </w:r>
    </w:p>
    <w:p w14:paraId="369B94AD">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（3）独立性原则：评审工作在谈判小组内部独立进行，不受外界任何因素的干扰和影响。</w:t>
      </w:r>
    </w:p>
    <w:p w14:paraId="7E9F33C4">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（4）保密性原则：</w:t>
      </w:r>
      <w:r>
        <w:rPr>
          <w:rFonts w:ascii="宋体" w:hAnsi="宋体" w:cs="宋体"/>
          <w:bCs/>
          <w:sz w:val="24"/>
          <w:szCs w:val="24"/>
          <w:highlight w:val="none"/>
        </w:rPr>
        <w:t>采购</w:t>
      </w:r>
      <w:r>
        <w:rPr>
          <w:rFonts w:hint="eastAsia" w:ascii="宋体" w:hAnsi="宋体" w:cs="宋体"/>
          <w:bCs/>
          <w:sz w:val="24"/>
          <w:szCs w:val="24"/>
          <w:highlight w:val="none"/>
        </w:rPr>
        <w:t>人将采取必要的措施，保证评审在严格保密的情况下进行。</w:t>
      </w:r>
    </w:p>
    <w:p w14:paraId="34D3499C">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（5）综合性原则：谈判小组将综合分析、评审供应商的各项指标，而不以单项指标的优劣评定出成交供应商。</w:t>
      </w:r>
    </w:p>
    <w:p w14:paraId="400ED12F">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3、谈判程序</w:t>
      </w:r>
    </w:p>
    <w:p w14:paraId="19C6D7F4">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3.1公开报价：</w:t>
      </w:r>
      <w:r>
        <w:rPr>
          <w:rFonts w:ascii="宋体" w:hAnsi="宋体" w:cs="宋体"/>
          <w:bCs/>
          <w:sz w:val="24"/>
          <w:szCs w:val="24"/>
          <w:highlight w:val="none"/>
        </w:rPr>
        <w:t>采购</w:t>
      </w:r>
      <w:r>
        <w:rPr>
          <w:rFonts w:hint="eastAsia" w:ascii="宋体" w:hAnsi="宋体" w:cs="宋体"/>
          <w:bCs/>
          <w:sz w:val="24"/>
          <w:szCs w:val="24"/>
          <w:highlight w:val="none"/>
        </w:rPr>
        <w:t>人将对所有参与谈判的供应商的报价内容进行公开报价。</w:t>
      </w:r>
    </w:p>
    <w:p w14:paraId="788E360B">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3.2初步评审：</w:t>
      </w:r>
    </w:p>
    <w:p w14:paraId="6897856F">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3.2.1资格审查：</w:t>
      </w:r>
      <w:r>
        <w:rPr>
          <w:rFonts w:ascii="宋体" w:hAnsi="宋体" w:cs="宋体"/>
          <w:bCs/>
          <w:sz w:val="24"/>
          <w:szCs w:val="24"/>
          <w:highlight w:val="none"/>
        </w:rPr>
        <w:t>谈判小组对供应商进行资格审查，资格审查合格供应商按照报名顺序或签到顺序确定谈判顺序。</w:t>
      </w:r>
      <w:r>
        <w:rPr>
          <w:rFonts w:hint="eastAsia" w:ascii="宋体" w:hAnsi="宋体" w:cs="宋体"/>
          <w:bCs/>
          <w:sz w:val="24"/>
          <w:szCs w:val="24"/>
          <w:highlight w:val="none"/>
        </w:rPr>
        <w:t>资格审查不合格的不再进入下一步评审。</w:t>
      </w:r>
    </w:p>
    <w:p w14:paraId="056C5D3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3.2.2供应商有下列情况之一，其报价视为无效报价：</w:t>
      </w:r>
    </w:p>
    <w:p w14:paraId="0BA7526D">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（1）提供的响应文件不完整；</w:t>
      </w:r>
    </w:p>
    <w:p w14:paraId="7626E9D5">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2</w:t>
      </w:r>
      <w:r>
        <w:rPr>
          <w:rFonts w:hint="eastAsia" w:hAnsi="宋体" w:cs="宋体"/>
          <w:bCs/>
          <w:sz w:val="24"/>
          <w:szCs w:val="24"/>
          <w:highlight w:val="none"/>
        </w:rPr>
        <w:t>）未按规定报价或响应文件中未报出分项的价格；</w:t>
      </w:r>
    </w:p>
    <w:p w14:paraId="26E7CA7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3</w:t>
      </w:r>
      <w:r>
        <w:rPr>
          <w:rFonts w:hint="eastAsia" w:hAnsi="宋体" w:cs="宋体"/>
          <w:bCs/>
          <w:sz w:val="24"/>
          <w:szCs w:val="24"/>
          <w:highlight w:val="none"/>
        </w:rPr>
        <w:t>）响应文件未经供应商盖章和法定代表人或法定代表人授权的代理人签字或盖章的（非逐页小签）；</w:t>
      </w:r>
    </w:p>
    <w:p w14:paraId="4862A6EF">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4</w:t>
      </w:r>
      <w:r>
        <w:rPr>
          <w:rFonts w:hint="eastAsia" w:hAnsi="宋体" w:cs="宋体"/>
          <w:bCs/>
          <w:sz w:val="24"/>
          <w:szCs w:val="24"/>
          <w:highlight w:val="none"/>
        </w:rPr>
        <w:t>）工期、质保期、质量要求、付款方式、投标有效期、报价等有不满足招标文件要求的；</w:t>
      </w:r>
    </w:p>
    <w:p w14:paraId="22571C60">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5</w:t>
      </w:r>
      <w:r>
        <w:rPr>
          <w:rFonts w:hint="eastAsia" w:hAnsi="宋体" w:cs="宋体"/>
          <w:bCs/>
          <w:sz w:val="24"/>
          <w:szCs w:val="24"/>
          <w:highlight w:val="none"/>
        </w:rPr>
        <w:t>）响应文件附有采购人不能接受的条件；</w:t>
      </w:r>
    </w:p>
    <w:p w14:paraId="7F217BC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6</w:t>
      </w:r>
      <w:r>
        <w:rPr>
          <w:rFonts w:hint="eastAsia" w:hAnsi="宋体" w:cs="宋体"/>
          <w:bCs/>
          <w:sz w:val="24"/>
          <w:szCs w:val="24"/>
          <w:highlight w:val="none"/>
        </w:rPr>
        <w:t>）评审过程中，</w:t>
      </w:r>
      <w:r>
        <w:rPr>
          <w:rFonts w:hint="eastAsia" w:hAnsi="宋体" w:cs="宋体"/>
          <w:bCs/>
          <w:sz w:val="24"/>
          <w:szCs w:val="24"/>
          <w:highlight w:val="none"/>
          <w:lang w:val="en-US" w:eastAsia="zh-CN"/>
        </w:rPr>
        <w:t>谈判小组</w:t>
      </w:r>
      <w:r>
        <w:rPr>
          <w:rFonts w:hint="eastAsia" w:hAnsi="宋体" w:cs="宋体"/>
          <w:bCs/>
          <w:sz w:val="24"/>
          <w:szCs w:val="24"/>
          <w:highlight w:val="none"/>
        </w:rPr>
        <w:t>认为供应商的报价明显低于其他供应商的报价，有可能影响服务质量或者不能诚信履约的，应当要求其在评审现场合理的时间内提供书面说明，必要时提交相关证明材料；供应商不能证明其报价合理性的，评标委员会应当将其作为无效处理；</w:t>
      </w:r>
    </w:p>
    <w:p w14:paraId="1CC4FA90">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7</w:t>
      </w:r>
      <w:r>
        <w:rPr>
          <w:rFonts w:hint="eastAsia" w:hAnsi="宋体" w:cs="宋体"/>
          <w:bCs/>
          <w:sz w:val="24"/>
          <w:szCs w:val="24"/>
          <w:highlight w:val="none"/>
        </w:rPr>
        <w:t>）投标报价超过采购预算的；</w:t>
      </w:r>
    </w:p>
    <w:p w14:paraId="78656ED6">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8</w:t>
      </w:r>
      <w:r>
        <w:rPr>
          <w:rFonts w:hint="eastAsia" w:hAnsi="宋体" w:cs="宋体"/>
          <w:bCs/>
          <w:sz w:val="24"/>
          <w:szCs w:val="24"/>
          <w:highlight w:val="none"/>
        </w:rPr>
        <w:t>）不符合</w:t>
      </w:r>
      <w:r>
        <w:rPr>
          <w:rFonts w:hint="eastAsia" w:hAnsi="宋体" w:cs="宋体"/>
          <w:bCs/>
          <w:sz w:val="24"/>
          <w:szCs w:val="24"/>
          <w:highlight w:val="none"/>
          <w:lang w:val="en-US" w:eastAsia="zh-CN"/>
        </w:rPr>
        <w:t>谈判</w:t>
      </w:r>
      <w:r>
        <w:rPr>
          <w:rFonts w:hint="eastAsia" w:hAnsi="宋体" w:cs="宋体"/>
          <w:bCs/>
          <w:sz w:val="24"/>
          <w:szCs w:val="24"/>
          <w:highlight w:val="none"/>
        </w:rPr>
        <w:t>文件中规定的其他实质性要求；</w:t>
      </w:r>
    </w:p>
    <w:p w14:paraId="3A22703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w:t>
      </w:r>
      <w:r>
        <w:rPr>
          <w:rFonts w:hint="eastAsia" w:hAnsi="宋体" w:cs="宋体"/>
          <w:bCs/>
          <w:sz w:val="24"/>
          <w:szCs w:val="24"/>
          <w:highlight w:val="none"/>
          <w:lang w:val="en-US" w:eastAsia="zh-CN"/>
        </w:rPr>
        <w:t>9</w:t>
      </w:r>
      <w:r>
        <w:rPr>
          <w:rFonts w:hint="eastAsia" w:hAnsi="宋体" w:cs="宋体"/>
          <w:bCs/>
          <w:sz w:val="24"/>
          <w:szCs w:val="24"/>
          <w:highlight w:val="none"/>
        </w:rPr>
        <w:t>）供应商未按谈判文件要求提供资格、资质证明文件或供应商提供的有关资格、资质证明文件不真实，提供虚假材料；</w:t>
      </w:r>
    </w:p>
    <w:p w14:paraId="1C45F4C7">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3.2.3供应商有下列情况之一的，其报价不但被视为无效，而且将根据情况性质按照《中华人民共和国</w:t>
      </w:r>
      <w:r>
        <w:rPr>
          <w:rFonts w:hint="eastAsia" w:hAnsi="宋体" w:cs="宋体"/>
          <w:bCs/>
          <w:sz w:val="24"/>
          <w:szCs w:val="24"/>
          <w:highlight w:val="none"/>
          <w:lang w:val="en-US" w:eastAsia="zh-CN"/>
        </w:rPr>
        <w:t>政府采购法</w:t>
      </w:r>
      <w:r>
        <w:rPr>
          <w:rFonts w:hint="eastAsia" w:hAnsi="宋体" w:cs="宋体"/>
          <w:bCs/>
          <w:sz w:val="24"/>
          <w:szCs w:val="24"/>
          <w:highlight w:val="none"/>
        </w:rPr>
        <w:t>》及有关法律法规追究其法律责任。供应商给</w:t>
      </w:r>
      <w:r>
        <w:rPr>
          <w:rFonts w:hAnsi="宋体" w:cs="宋体"/>
          <w:bCs/>
          <w:sz w:val="24"/>
          <w:szCs w:val="24"/>
          <w:highlight w:val="none"/>
        </w:rPr>
        <w:t>采购</w:t>
      </w:r>
      <w:r>
        <w:rPr>
          <w:rFonts w:hint="eastAsia" w:hAnsi="宋体" w:cs="宋体"/>
          <w:bCs/>
          <w:sz w:val="24"/>
          <w:szCs w:val="24"/>
          <w:highlight w:val="none"/>
        </w:rPr>
        <w:t>人造成损失的，</w:t>
      </w:r>
      <w:r>
        <w:rPr>
          <w:rFonts w:hAnsi="宋体" w:cs="宋体"/>
          <w:bCs/>
          <w:sz w:val="24"/>
          <w:szCs w:val="24"/>
          <w:highlight w:val="none"/>
        </w:rPr>
        <w:t>采购</w:t>
      </w:r>
      <w:r>
        <w:rPr>
          <w:rFonts w:hint="eastAsia" w:hAnsi="宋体" w:cs="宋体"/>
          <w:bCs/>
          <w:sz w:val="24"/>
          <w:szCs w:val="24"/>
          <w:highlight w:val="none"/>
        </w:rPr>
        <w:t>人有索赔的权利。</w:t>
      </w:r>
    </w:p>
    <w:p w14:paraId="557743C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（1）供应商在报价有效期内撤回报价；</w:t>
      </w:r>
    </w:p>
    <w:p w14:paraId="6A55ECEC">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（2）在整个报价过程中，供应商有企图影响谈判结果的任何活动；</w:t>
      </w:r>
    </w:p>
    <w:p w14:paraId="14ABCA8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（3）供应商串通报价或以任何方式诋毁其他供应商；</w:t>
      </w:r>
    </w:p>
    <w:p w14:paraId="5B3D8437">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（4）供应商向采购人提供不正当利益；</w:t>
      </w:r>
    </w:p>
    <w:p w14:paraId="4AF8150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（5）在整个谈判过程中，供应商有企图影响谈判结果公正性的任何活动；</w:t>
      </w:r>
    </w:p>
    <w:p w14:paraId="1330D198">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（6）供应商以他人名义报价或者以其他方式弄虚作假，骗取成交；</w:t>
      </w:r>
    </w:p>
    <w:p w14:paraId="209DE36E">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（7）成交供应商不按要求提供货物和服务的；</w:t>
      </w:r>
    </w:p>
    <w:p w14:paraId="5E47297F">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（8）成交供应商不按规定签订合同；</w:t>
      </w:r>
    </w:p>
    <w:p w14:paraId="65BF780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（9）法律、法规规定的其他情况。</w:t>
      </w:r>
    </w:p>
    <w:p w14:paraId="68408434">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3.2.4有下列情形之一的，属于或视为供应商相互串通报价：</w:t>
      </w:r>
    </w:p>
    <w:p w14:paraId="4CB2291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（1）供应商之间协商报价等响应文件的实质性内容；</w:t>
      </w:r>
    </w:p>
    <w:p w14:paraId="0E51F121">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（2）供应商之间约定成交人；</w:t>
      </w:r>
    </w:p>
    <w:p w14:paraId="76DC3CC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（3）供应商之间约定部分供应商放弃报价或者成交；</w:t>
      </w:r>
    </w:p>
    <w:p w14:paraId="04219271">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（4）属于同一集团、协会、商会等组织成员的供应商按照该组织要求协同报价；</w:t>
      </w:r>
    </w:p>
    <w:p w14:paraId="19A4FEE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（5）供应商之间为谋取成交或者排斥特定供应商而采取的其他联合行动；</w:t>
      </w:r>
    </w:p>
    <w:p w14:paraId="6642EF96">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（6）不同供应商的响应文件由同一单位或者个人编制；</w:t>
      </w:r>
    </w:p>
    <w:p w14:paraId="7651AFB9">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（7）不同供应商委托同一单位或者个人办理报价事宜；</w:t>
      </w:r>
    </w:p>
    <w:p w14:paraId="61424383">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（8）不同供应商的响应文件载明的项目管理成员为同一人；</w:t>
      </w:r>
    </w:p>
    <w:p w14:paraId="08990F82">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（9）不同供应商的响应文件异常一致或者报价呈规律性差异；</w:t>
      </w:r>
    </w:p>
    <w:p w14:paraId="104DA58F">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（10）不同供应商的响应文件相互混装；</w:t>
      </w:r>
    </w:p>
    <w:p w14:paraId="01E76321">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3.2.5使用通过受让或者租借等方式获取的资格、资质证书报价的，属于以他人名义报价。供应商有下列情形之一的，属于以其他方式弄虚作假的行为：</w:t>
      </w:r>
    </w:p>
    <w:p w14:paraId="68417214">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（1）使用伪造、变造的许可证件；</w:t>
      </w:r>
    </w:p>
    <w:p w14:paraId="789AAE80">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（2）提供虚假的财务状况或者业绩；</w:t>
      </w:r>
    </w:p>
    <w:p w14:paraId="32A9564A">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（3）提供虚假的项目负责人或者主要技术人员简历、劳动关系证明；</w:t>
      </w:r>
    </w:p>
    <w:p w14:paraId="21984764">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（4）提供虚假的信用状况；</w:t>
      </w:r>
    </w:p>
    <w:p w14:paraId="58BF8938">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（5）其他弄虚作假的行为。</w:t>
      </w:r>
    </w:p>
    <w:p w14:paraId="1FDADCD1">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3.2.6法定代表人为同一人的两个及两个以上的法人，母公司、全资子公司及其控股公司，不得同时参加报价。</w:t>
      </w:r>
    </w:p>
    <w:p w14:paraId="5642EAB7">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如供应商存在以上任一种情况，将视为初步评审不合格，不再进入下一步的评审。</w:t>
      </w:r>
    </w:p>
    <w:p w14:paraId="018968CF">
      <w:pPr>
        <w:pStyle w:val="9"/>
        <w:adjustRightInd w:val="0"/>
        <w:snapToGrid w:val="0"/>
        <w:spacing w:line="480" w:lineRule="auto"/>
        <w:rPr>
          <w:rFonts w:hint="eastAsia" w:hAnsi="宋体" w:cs="宋体"/>
          <w:bCs/>
          <w:sz w:val="24"/>
          <w:szCs w:val="24"/>
          <w:highlight w:val="none"/>
        </w:rPr>
      </w:pPr>
      <w:r>
        <w:rPr>
          <w:rFonts w:hint="eastAsia" w:hAnsi="宋体" w:cs="宋体"/>
          <w:bCs/>
          <w:sz w:val="24"/>
          <w:szCs w:val="24"/>
          <w:highlight w:val="none"/>
        </w:rPr>
        <w:t>3.3谈判：实质性响应谈判文件要求的供应商按照报名顺序或签到顺序确定谈判顺序，谈判小组所有成员与单一供应商分别进行谈判。在谈判中，谈判的任何一方不得透露与谈判有关的其他供应商的技术资料、价格和其他信息。谈判文件有实质性变动时（仅包括采购需求中的技术、服务要求及合同草案条款），谈判小组以书面形式通知所有参加谈判的供应商。</w:t>
      </w:r>
    </w:p>
    <w:p w14:paraId="557A35EC">
      <w:pPr>
        <w:tabs>
          <w:tab w:val="left" w:pos="0"/>
          <w:tab w:val="left" w:pos="180"/>
          <w:tab w:val="left" w:pos="360"/>
        </w:tabs>
        <w:adjustRightInd w:val="0"/>
        <w:snapToGrid w:val="0"/>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谈判重点：</w:t>
      </w:r>
      <w:r>
        <w:rPr>
          <w:rFonts w:hint="eastAsia" w:ascii="宋体" w:hAnsi="宋体" w:cs="宋体"/>
          <w:bCs/>
          <w:sz w:val="24"/>
          <w:szCs w:val="24"/>
          <w:highlight w:val="none"/>
        </w:rPr>
        <w:t>主要针对供应商所报项目服务方案的描述等是否满足采购人的要求进行谈判</w:t>
      </w:r>
      <w:r>
        <w:rPr>
          <w:rFonts w:ascii="宋体" w:hAnsi="宋体" w:cs="宋体"/>
          <w:bCs/>
          <w:sz w:val="24"/>
          <w:szCs w:val="24"/>
          <w:highlight w:val="none"/>
        </w:rPr>
        <w:t>。</w:t>
      </w:r>
    </w:p>
    <w:p w14:paraId="15B53F6B">
      <w:pPr>
        <w:tabs>
          <w:tab w:val="left" w:pos="0"/>
          <w:tab w:val="left" w:pos="180"/>
          <w:tab w:val="left" w:pos="360"/>
        </w:tabs>
        <w:adjustRightInd w:val="0"/>
        <w:snapToGrid w:val="0"/>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1）</w:t>
      </w:r>
      <w:r>
        <w:rPr>
          <w:rFonts w:hint="eastAsia" w:ascii="宋体" w:hAnsi="宋体" w:cs="宋体"/>
          <w:bCs/>
          <w:sz w:val="24"/>
          <w:szCs w:val="24"/>
          <w:highlight w:val="none"/>
        </w:rPr>
        <w:t>供应商所报项目服务方案的描述等</w:t>
      </w:r>
      <w:r>
        <w:rPr>
          <w:rFonts w:ascii="宋体" w:hAnsi="宋体" w:cs="宋体"/>
          <w:bCs/>
          <w:sz w:val="24"/>
          <w:szCs w:val="24"/>
          <w:highlight w:val="none"/>
        </w:rPr>
        <w:t>；</w:t>
      </w:r>
    </w:p>
    <w:p w14:paraId="671ABCAC">
      <w:pPr>
        <w:tabs>
          <w:tab w:val="left" w:pos="0"/>
          <w:tab w:val="left" w:pos="180"/>
          <w:tab w:val="left" w:pos="360"/>
        </w:tabs>
        <w:adjustRightInd w:val="0"/>
        <w:snapToGrid w:val="0"/>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2）商务条款的陈述；</w:t>
      </w:r>
    </w:p>
    <w:p w14:paraId="1A59ECE0">
      <w:pPr>
        <w:tabs>
          <w:tab w:val="left" w:pos="0"/>
          <w:tab w:val="left" w:pos="180"/>
          <w:tab w:val="left" w:pos="360"/>
        </w:tabs>
        <w:adjustRightInd w:val="0"/>
        <w:snapToGrid w:val="0"/>
        <w:spacing w:line="480" w:lineRule="auto"/>
        <w:ind w:firstLine="480" w:firstLineChars="200"/>
        <w:rPr>
          <w:rFonts w:ascii="宋体" w:hAnsi="宋体" w:cs="宋体"/>
          <w:bCs/>
          <w:sz w:val="24"/>
          <w:szCs w:val="24"/>
          <w:highlight w:val="none"/>
        </w:rPr>
      </w:pPr>
      <w:r>
        <w:rPr>
          <w:rFonts w:ascii="宋体" w:hAnsi="宋体" w:cs="宋体"/>
          <w:bCs/>
          <w:sz w:val="24"/>
          <w:szCs w:val="24"/>
          <w:highlight w:val="none"/>
        </w:rPr>
        <w:t>3）专家针对各供应商响应文件对谈判文件的响应情况提问。</w:t>
      </w:r>
    </w:p>
    <w:p w14:paraId="1CFFE4AE">
      <w:pPr>
        <w:tabs>
          <w:tab w:val="left" w:pos="0"/>
          <w:tab w:val="left" w:pos="180"/>
          <w:tab w:val="left" w:pos="360"/>
        </w:tabs>
        <w:adjustRightInd w:val="0"/>
        <w:snapToGrid w:val="0"/>
        <w:spacing w:line="48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谈判结束后，由谈判小组组织所有合格的供应商进行最终报价，各供应商的最终报价必须经法定代表人或其授权代表签字且在指定时间内送达谈判小组，否则按放弃谈判处理。特殊情况下，谈判小组可以根据评审情况现场增加或减少报价次数。在报价范围及技术要求不变的前提下，后一轮报价不得高于前一轮报价，否则按照无效报价处理。供应商在多次报价中的优惠均有效，相同项取其最优，不同项各项相加。</w:t>
      </w:r>
    </w:p>
    <w:p w14:paraId="3C9CAA17">
      <w:pPr>
        <w:adjustRightInd w:val="0"/>
        <w:snapToGrid w:val="0"/>
        <w:spacing w:line="480" w:lineRule="auto"/>
        <w:jc w:val="left"/>
        <w:rPr>
          <w:rFonts w:hint="eastAsia" w:ascii="宋体" w:hAnsi="宋体" w:cs="宋体"/>
          <w:bCs/>
          <w:sz w:val="24"/>
          <w:szCs w:val="24"/>
          <w:highlight w:val="none"/>
        </w:rPr>
      </w:pPr>
      <w:r>
        <w:rPr>
          <w:rFonts w:hint="eastAsia" w:ascii="宋体" w:hAnsi="宋体" w:cs="宋体"/>
          <w:bCs/>
          <w:sz w:val="24"/>
          <w:szCs w:val="24"/>
          <w:highlight w:val="none"/>
        </w:rPr>
        <w:t>4、评审标准及办法：谈判小组从质量和服务均能满足采购文件实质性响应要求的供应商中，按照最后报价由低到高的顺序提出3名成交候选人（如最低价相同时，经谈判小组同意，对最后报价相同的两家或两家以上供应商增加一轮报价，以此轮报价进行评审。），并由采购人确定排名第一的成交候选人为成交供应商。</w:t>
      </w:r>
    </w:p>
    <w:p w14:paraId="42F82615">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5、特殊情况下的谈判方法</w:t>
      </w:r>
    </w:p>
    <w:p w14:paraId="20EC78F9">
      <w:pPr>
        <w:tabs>
          <w:tab w:val="left" w:pos="0"/>
          <w:tab w:val="left" w:pos="180"/>
          <w:tab w:val="left" w:pos="360"/>
        </w:tabs>
        <w:spacing w:line="480" w:lineRule="auto"/>
        <w:rPr>
          <w:rFonts w:hint="eastAsia" w:ascii="宋体" w:hAnsi="宋体" w:cs="宋体"/>
          <w:bCs/>
          <w:sz w:val="24"/>
          <w:szCs w:val="24"/>
          <w:highlight w:val="none"/>
        </w:rPr>
      </w:pPr>
      <w:r>
        <w:rPr>
          <w:rFonts w:hint="eastAsia" w:ascii="宋体" w:hAnsi="宋体" w:cs="宋体"/>
          <w:bCs/>
          <w:sz w:val="24"/>
          <w:szCs w:val="24"/>
          <w:highlight w:val="none"/>
        </w:rPr>
        <w:t>如出现供应商全部不符合谈判文件要求、串通报价、报价均超采购预算，导致谈判小组无法评审时，谈判小组报采购领导小组批准后有权停止本次谈判采购，否决所有供应商的报价，采购人有权改用其它采购方式进行采购或依法废标。</w:t>
      </w:r>
    </w:p>
    <w:p w14:paraId="118484CF">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九、授予合同</w:t>
      </w:r>
    </w:p>
    <w:p w14:paraId="0DF9E224">
      <w:pPr>
        <w:tabs>
          <w:tab w:val="left" w:pos="0"/>
          <w:tab w:val="left" w:pos="180"/>
          <w:tab w:val="left" w:pos="360"/>
        </w:tabs>
        <w:adjustRightInd w:val="0"/>
        <w:snapToGrid w:val="0"/>
        <w:spacing w:line="480" w:lineRule="auto"/>
        <w:jc w:val="left"/>
        <w:rPr>
          <w:rFonts w:hint="eastAsia" w:ascii="宋体" w:hAnsi="宋体" w:cs="宋体"/>
          <w:bCs/>
          <w:sz w:val="24"/>
          <w:szCs w:val="24"/>
          <w:highlight w:val="none"/>
        </w:rPr>
      </w:pPr>
      <w:r>
        <w:rPr>
          <w:rFonts w:hint="eastAsia" w:ascii="宋体" w:hAnsi="宋体" w:cs="宋体"/>
          <w:bCs/>
          <w:sz w:val="24"/>
          <w:szCs w:val="24"/>
          <w:highlight w:val="none"/>
        </w:rPr>
        <w:t>1、成交通知书</w:t>
      </w:r>
    </w:p>
    <w:p w14:paraId="55F7346E">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 xml:space="preserve">   确定成交结果后，</w:t>
      </w:r>
      <w:r>
        <w:rPr>
          <w:rFonts w:hint="eastAsia" w:ascii="宋体" w:hAnsi="宋体" w:cs="宋体"/>
          <w:sz w:val="24"/>
          <w:szCs w:val="24"/>
          <w:highlight w:val="none"/>
        </w:rPr>
        <w:t>发布成交公告同时，向成交供应商签发《成交通知书》。</w:t>
      </w:r>
    </w:p>
    <w:p w14:paraId="664505A7">
      <w:pPr>
        <w:tabs>
          <w:tab w:val="left" w:pos="0"/>
          <w:tab w:val="left" w:pos="180"/>
          <w:tab w:val="left" w:pos="360"/>
        </w:tabs>
        <w:adjustRightInd w:val="0"/>
        <w:snapToGrid w:val="0"/>
        <w:spacing w:line="480" w:lineRule="auto"/>
        <w:jc w:val="left"/>
        <w:rPr>
          <w:rFonts w:hint="eastAsia" w:ascii="宋体" w:hAnsi="宋体" w:cs="宋体"/>
          <w:bCs/>
          <w:sz w:val="24"/>
          <w:szCs w:val="24"/>
          <w:highlight w:val="none"/>
        </w:rPr>
      </w:pPr>
      <w:r>
        <w:rPr>
          <w:rFonts w:hint="eastAsia" w:ascii="宋体" w:hAnsi="宋体" w:cs="宋体"/>
          <w:bCs/>
          <w:sz w:val="24"/>
          <w:szCs w:val="24"/>
          <w:highlight w:val="none"/>
        </w:rPr>
        <w:t>2、签订合同</w:t>
      </w:r>
    </w:p>
    <w:p w14:paraId="42BDD316">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（1）成交通知书发出之日起</w:t>
      </w:r>
      <w:r>
        <w:rPr>
          <w:rFonts w:hint="eastAsia" w:ascii="宋体" w:hAnsi="宋体" w:cs="宋体"/>
          <w:bCs/>
          <w:sz w:val="24"/>
          <w:szCs w:val="24"/>
          <w:highlight w:val="none"/>
          <w:lang w:val="en-US" w:eastAsia="zh-CN"/>
        </w:rPr>
        <w:t>10个工作日</w:t>
      </w:r>
      <w:r>
        <w:rPr>
          <w:rFonts w:hint="eastAsia" w:ascii="宋体" w:hAnsi="宋体" w:cs="宋体"/>
          <w:bCs/>
          <w:sz w:val="24"/>
          <w:szCs w:val="24"/>
          <w:highlight w:val="none"/>
        </w:rPr>
        <w:t>内，按照谈判文件确定的事项签订合同。</w:t>
      </w:r>
    </w:p>
    <w:p w14:paraId="3BBE674E">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（2）谈判文件、成交供应商的响应文件以及谈判过程中的有关澄清、承诺文件均为合同的组成部分。</w:t>
      </w:r>
    </w:p>
    <w:p w14:paraId="78E11ECC">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十、解释权</w:t>
      </w:r>
    </w:p>
    <w:p w14:paraId="0CE07744">
      <w:pPr>
        <w:tabs>
          <w:tab w:val="left" w:pos="0"/>
          <w:tab w:val="left" w:pos="180"/>
          <w:tab w:val="left" w:pos="360"/>
        </w:tabs>
        <w:adjustRightInd w:val="0"/>
        <w:snapToGrid w:val="0"/>
        <w:spacing w:line="480" w:lineRule="auto"/>
        <w:rPr>
          <w:rFonts w:hint="eastAsia" w:ascii="宋体" w:hAnsi="宋体" w:cs="宋体"/>
          <w:bCs/>
          <w:sz w:val="24"/>
          <w:szCs w:val="24"/>
          <w:highlight w:val="none"/>
        </w:rPr>
      </w:pPr>
      <w:r>
        <w:rPr>
          <w:rFonts w:hint="eastAsia" w:ascii="宋体" w:hAnsi="宋体" w:cs="宋体"/>
          <w:bCs/>
          <w:sz w:val="24"/>
          <w:szCs w:val="24"/>
          <w:highlight w:val="none"/>
        </w:rPr>
        <w:t>1、本谈判文件的最终解释权归</w:t>
      </w:r>
      <w:r>
        <w:rPr>
          <w:rFonts w:ascii="宋体" w:hAnsi="宋体" w:cs="宋体"/>
          <w:bCs/>
          <w:sz w:val="24"/>
          <w:szCs w:val="24"/>
          <w:highlight w:val="none"/>
        </w:rPr>
        <w:t>采购</w:t>
      </w:r>
      <w:r>
        <w:rPr>
          <w:rFonts w:hint="eastAsia" w:ascii="宋体" w:hAnsi="宋体" w:cs="宋体"/>
          <w:bCs/>
          <w:sz w:val="24"/>
          <w:szCs w:val="24"/>
          <w:highlight w:val="none"/>
        </w:rPr>
        <w:t>人，当对一个问题有多种解释时以</w:t>
      </w:r>
      <w:r>
        <w:rPr>
          <w:rFonts w:ascii="宋体" w:hAnsi="宋体" w:cs="宋体"/>
          <w:bCs/>
          <w:sz w:val="24"/>
          <w:szCs w:val="24"/>
          <w:highlight w:val="none"/>
        </w:rPr>
        <w:t>采购</w:t>
      </w:r>
      <w:r>
        <w:rPr>
          <w:rFonts w:hint="eastAsia" w:ascii="宋体" w:hAnsi="宋体" w:cs="宋体"/>
          <w:bCs/>
          <w:sz w:val="24"/>
          <w:szCs w:val="24"/>
          <w:highlight w:val="none"/>
        </w:rPr>
        <w:t>人的书面解释为准。谈判文件未做须知明示，而又有相关法律、法规规定的，</w:t>
      </w:r>
      <w:r>
        <w:rPr>
          <w:rFonts w:ascii="宋体" w:hAnsi="宋体" w:cs="宋体"/>
          <w:bCs/>
          <w:sz w:val="24"/>
          <w:szCs w:val="24"/>
          <w:highlight w:val="none"/>
        </w:rPr>
        <w:t>采购</w:t>
      </w:r>
      <w:r>
        <w:rPr>
          <w:rFonts w:hint="eastAsia" w:ascii="宋体" w:hAnsi="宋体" w:cs="宋体"/>
          <w:bCs/>
          <w:sz w:val="24"/>
          <w:szCs w:val="24"/>
          <w:highlight w:val="none"/>
        </w:rPr>
        <w:t>人对此所做解释以相关的法律、法规规定为依据。</w:t>
      </w:r>
    </w:p>
    <w:p w14:paraId="22BC495F">
      <w:pPr>
        <w:tabs>
          <w:tab w:val="left" w:pos="0"/>
          <w:tab w:val="left" w:pos="180"/>
          <w:tab w:val="left" w:pos="360"/>
        </w:tabs>
        <w:adjustRightInd w:val="0"/>
        <w:snapToGrid w:val="0"/>
        <w:spacing w:line="480" w:lineRule="auto"/>
        <w:rPr>
          <w:rFonts w:ascii="宋体" w:hAnsi="宋体" w:cs="宋体"/>
          <w:bCs/>
          <w:sz w:val="24"/>
          <w:szCs w:val="24"/>
          <w:highlight w:val="none"/>
        </w:rPr>
      </w:pPr>
      <w:r>
        <w:rPr>
          <w:rFonts w:hint="eastAsia" w:ascii="宋体" w:hAnsi="宋体" w:cs="宋体"/>
          <w:bCs/>
          <w:sz w:val="24"/>
          <w:szCs w:val="24"/>
          <w:highlight w:val="none"/>
        </w:rPr>
        <w:t>2、供应商认为在采购中自身利益受到损害的可以依法质疑。</w:t>
      </w:r>
    </w:p>
    <w:p w14:paraId="02EF715B">
      <w:pPr>
        <w:tabs>
          <w:tab w:val="left" w:pos="0"/>
          <w:tab w:val="left" w:pos="180"/>
          <w:tab w:val="left" w:pos="360"/>
        </w:tabs>
        <w:adjustRightInd w:val="0"/>
        <w:snapToGrid w:val="0"/>
        <w:spacing w:line="480" w:lineRule="auto"/>
        <w:rPr>
          <w:rFonts w:hint="eastAsia" w:ascii="宋体" w:hAnsi="宋体" w:cs="宋体"/>
          <w:bCs/>
          <w:sz w:val="24"/>
          <w:szCs w:val="24"/>
          <w:highlight w:val="none"/>
        </w:rPr>
      </w:pPr>
    </w:p>
    <w:p w14:paraId="096F3A44">
      <w:pPr>
        <w:pStyle w:val="17"/>
        <w:rPr>
          <w:rFonts w:hint="eastAsia" w:ascii="宋体" w:hAnsi="宋体" w:cs="宋体"/>
          <w:bCs/>
          <w:sz w:val="24"/>
          <w:szCs w:val="24"/>
          <w:highlight w:val="none"/>
        </w:rPr>
      </w:pPr>
    </w:p>
    <w:p w14:paraId="0B19FC39">
      <w:pPr>
        <w:rPr>
          <w:rFonts w:hint="eastAsia" w:ascii="宋体" w:hAnsi="宋体" w:cs="宋体"/>
          <w:bCs/>
          <w:sz w:val="24"/>
          <w:szCs w:val="24"/>
          <w:highlight w:val="none"/>
        </w:rPr>
      </w:pPr>
    </w:p>
    <w:p w14:paraId="4BAF1F1E">
      <w:pPr>
        <w:pStyle w:val="17"/>
        <w:rPr>
          <w:rFonts w:hint="eastAsia" w:ascii="宋体" w:hAnsi="宋体" w:cs="宋体"/>
          <w:bCs/>
          <w:sz w:val="24"/>
          <w:szCs w:val="24"/>
          <w:highlight w:val="none"/>
        </w:rPr>
      </w:pPr>
    </w:p>
    <w:p w14:paraId="4D2A7E57">
      <w:pPr>
        <w:rPr>
          <w:rFonts w:hint="eastAsia" w:ascii="宋体" w:hAnsi="宋体" w:cs="宋体"/>
          <w:bCs/>
          <w:sz w:val="24"/>
          <w:szCs w:val="24"/>
          <w:highlight w:val="none"/>
        </w:rPr>
      </w:pPr>
    </w:p>
    <w:p w14:paraId="6A6A07FB">
      <w:pPr>
        <w:pStyle w:val="17"/>
        <w:rPr>
          <w:rFonts w:hint="eastAsia" w:ascii="宋体" w:hAnsi="宋体" w:cs="宋体"/>
          <w:bCs/>
          <w:sz w:val="24"/>
          <w:szCs w:val="24"/>
          <w:highlight w:val="none"/>
        </w:rPr>
      </w:pPr>
    </w:p>
    <w:p w14:paraId="0F3BCA35">
      <w:pPr>
        <w:rPr>
          <w:rFonts w:hint="eastAsia"/>
          <w:highlight w:val="none"/>
        </w:rPr>
      </w:pPr>
    </w:p>
    <w:p w14:paraId="35C6271F">
      <w:pPr>
        <w:numPr>
          <w:ilvl w:val="0"/>
          <w:numId w:val="0"/>
        </w:numPr>
        <w:tabs>
          <w:tab w:val="left" w:pos="0"/>
          <w:tab w:val="left" w:pos="180"/>
          <w:tab w:val="left" w:pos="360"/>
        </w:tabs>
        <w:spacing w:line="480" w:lineRule="auto"/>
        <w:jc w:val="center"/>
        <w:rPr>
          <w:rFonts w:hint="eastAsia"/>
          <w:b/>
          <w:kern w:val="2"/>
          <w:sz w:val="44"/>
          <w:highlight w:val="none"/>
          <w:lang w:val="en-US" w:eastAsia="zh-CN" w:bidi="ar-SA"/>
        </w:rPr>
      </w:pPr>
    </w:p>
    <w:p w14:paraId="5F836CFC">
      <w:pPr>
        <w:numPr>
          <w:ilvl w:val="0"/>
          <w:numId w:val="0"/>
        </w:numPr>
        <w:tabs>
          <w:tab w:val="left" w:pos="0"/>
          <w:tab w:val="left" w:pos="180"/>
          <w:tab w:val="left" w:pos="360"/>
        </w:tabs>
        <w:spacing w:line="480" w:lineRule="auto"/>
        <w:jc w:val="center"/>
        <w:rPr>
          <w:rFonts w:hint="eastAsia"/>
          <w:b/>
          <w:sz w:val="44"/>
          <w:highlight w:val="none"/>
        </w:rPr>
      </w:pPr>
      <w:r>
        <w:rPr>
          <w:rFonts w:hint="eastAsia"/>
          <w:b/>
          <w:kern w:val="2"/>
          <w:sz w:val="44"/>
          <w:highlight w:val="none"/>
          <w:lang w:val="en-US" w:eastAsia="zh-CN" w:bidi="ar-SA"/>
        </w:rPr>
        <w:t xml:space="preserve">第三章 </w:t>
      </w:r>
      <w:r>
        <w:rPr>
          <w:b/>
          <w:sz w:val="44"/>
          <w:highlight w:val="none"/>
        </w:rPr>
        <w:t>项目说明</w:t>
      </w:r>
    </w:p>
    <w:p w14:paraId="7A575B00">
      <w:pPr>
        <w:spacing w:line="460" w:lineRule="exact"/>
        <w:rPr>
          <w:rFonts w:hint="eastAsia" w:ascii="宋体" w:hAnsi="宋体"/>
          <w:b/>
          <w:bCs/>
          <w:sz w:val="24"/>
          <w:highlight w:val="none"/>
        </w:rPr>
      </w:pPr>
      <w:r>
        <w:rPr>
          <w:rFonts w:hint="eastAsia" w:ascii="宋体" w:hAnsi="宋体"/>
          <w:b/>
          <w:bCs/>
          <w:sz w:val="24"/>
          <w:highlight w:val="none"/>
        </w:rPr>
        <w:t>一、</w:t>
      </w:r>
      <w:r>
        <w:rPr>
          <w:rFonts w:ascii="宋体" w:hAnsi="宋体"/>
          <w:b/>
          <w:bCs/>
          <w:sz w:val="24"/>
          <w:highlight w:val="none"/>
        </w:rPr>
        <w:t>工程概况：</w:t>
      </w:r>
    </w:p>
    <w:p w14:paraId="4555C56A">
      <w:pPr>
        <w:pStyle w:val="5"/>
        <w:spacing w:line="360" w:lineRule="auto"/>
        <w:ind w:right="679"/>
        <w:rPr>
          <w:rFonts w:ascii="宋体" w:hAnsi="宋体" w:cs="黑体"/>
          <w:b/>
          <w:bCs/>
          <w:sz w:val="24"/>
          <w:szCs w:val="24"/>
          <w:highlight w:val="none"/>
        </w:rPr>
      </w:pPr>
      <w:r>
        <w:rPr>
          <w:rFonts w:ascii="宋体" w:hAnsi="宋体" w:cs="黑体"/>
          <w:b/>
          <w:bCs/>
          <w:sz w:val="24"/>
          <w:szCs w:val="24"/>
          <w:highlight w:val="none"/>
        </w:rPr>
        <w:t>1、建筑物情况：</w:t>
      </w:r>
    </w:p>
    <w:tbl>
      <w:tblPr>
        <w:tblStyle w:val="14"/>
        <w:tblW w:w="10378" w:type="dxa"/>
        <w:tblInd w:w="-176" w:type="dxa"/>
        <w:tblLayout w:type="autofit"/>
        <w:tblCellMar>
          <w:top w:w="0" w:type="dxa"/>
          <w:left w:w="108" w:type="dxa"/>
          <w:bottom w:w="0" w:type="dxa"/>
          <w:right w:w="108" w:type="dxa"/>
        </w:tblCellMar>
      </w:tblPr>
      <w:tblGrid>
        <w:gridCol w:w="1471"/>
        <w:gridCol w:w="965"/>
        <w:gridCol w:w="821"/>
        <w:gridCol w:w="7121"/>
      </w:tblGrid>
      <w:tr w14:paraId="6408D77D">
        <w:tblPrEx>
          <w:tblCellMar>
            <w:top w:w="0" w:type="dxa"/>
            <w:left w:w="108" w:type="dxa"/>
            <w:bottom w:w="0" w:type="dxa"/>
            <w:right w:w="108" w:type="dxa"/>
          </w:tblCellMar>
        </w:tblPrEx>
        <w:trPr>
          <w:trHeight w:val="705" w:hRule="atLeast"/>
        </w:trPr>
        <w:tc>
          <w:tcPr>
            <w:tcW w:w="1471" w:type="dxa"/>
            <w:tcBorders>
              <w:top w:val="single" w:color="auto" w:sz="4" w:space="0"/>
              <w:left w:val="single" w:color="auto" w:sz="4" w:space="0"/>
              <w:bottom w:val="single" w:color="auto" w:sz="4" w:space="0"/>
              <w:right w:val="single" w:color="auto" w:sz="4" w:space="0"/>
            </w:tcBorders>
            <w:noWrap w:val="0"/>
            <w:vAlign w:val="center"/>
          </w:tcPr>
          <w:p w14:paraId="2C13915F">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楼幢</w:t>
            </w:r>
          </w:p>
        </w:tc>
        <w:tc>
          <w:tcPr>
            <w:tcW w:w="965" w:type="dxa"/>
            <w:tcBorders>
              <w:top w:val="single" w:color="auto" w:sz="4" w:space="0"/>
              <w:left w:val="single" w:color="auto" w:sz="4" w:space="0"/>
              <w:bottom w:val="single" w:color="auto" w:sz="4" w:space="0"/>
              <w:right w:val="single" w:color="auto" w:sz="4" w:space="0"/>
            </w:tcBorders>
            <w:noWrap w:val="0"/>
            <w:vAlign w:val="center"/>
          </w:tcPr>
          <w:p w14:paraId="25108E6C">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数量</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8DB2666">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单位</w:t>
            </w:r>
          </w:p>
        </w:tc>
        <w:tc>
          <w:tcPr>
            <w:tcW w:w="7121" w:type="dxa"/>
            <w:tcBorders>
              <w:top w:val="single" w:color="auto" w:sz="4" w:space="0"/>
              <w:left w:val="single" w:color="auto" w:sz="4" w:space="0"/>
              <w:bottom w:val="single" w:color="auto" w:sz="4" w:space="0"/>
              <w:right w:val="single" w:color="auto" w:sz="4" w:space="0"/>
            </w:tcBorders>
            <w:noWrap w:val="0"/>
            <w:vAlign w:val="center"/>
          </w:tcPr>
          <w:p w14:paraId="741A8FC0">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概况</w:t>
            </w:r>
          </w:p>
        </w:tc>
      </w:tr>
      <w:tr w14:paraId="2F0ABB5A">
        <w:tblPrEx>
          <w:tblCellMar>
            <w:top w:w="0" w:type="dxa"/>
            <w:left w:w="108" w:type="dxa"/>
            <w:bottom w:w="0" w:type="dxa"/>
            <w:right w:w="108" w:type="dxa"/>
          </w:tblCellMar>
        </w:tblPrEx>
        <w:trPr>
          <w:trHeight w:val="705" w:hRule="atLeast"/>
        </w:trPr>
        <w:tc>
          <w:tcPr>
            <w:tcW w:w="14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2B8EC6">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房屋1</w:t>
            </w:r>
          </w:p>
        </w:tc>
        <w:tc>
          <w:tcPr>
            <w:tcW w:w="965" w:type="dxa"/>
            <w:tcBorders>
              <w:top w:val="single" w:color="auto" w:sz="4" w:space="0"/>
              <w:left w:val="nil"/>
              <w:bottom w:val="single" w:color="auto" w:sz="4" w:space="0"/>
              <w:right w:val="nil"/>
            </w:tcBorders>
            <w:shd w:val="clear" w:color="auto" w:fill="auto"/>
            <w:noWrap w:val="0"/>
            <w:vAlign w:val="center"/>
          </w:tcPr>
          <w:p w14:paraId="0030E05A">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472.7</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2C1FD34F">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7121" w:type="dxa"/>
            <w:tcBorders>
              <w:top w:val="single" w:color="auto" w:sz="4" w:space="0"/>
              <w:left w:val="single" w:color="auto" w:sz="4" w:space="0"/>
              <w:bottom w:val="single" w:color="auto" w:sz="4" w:space="0"/>
              <w:right w:val="single" w:color="auto" w:sz="4" w:space="0"/>
            </w:tcBorders>
            <w:noWrap w:val="0"/>
            <w:vAlign w:val="center"/>
          </w:tcPr>
          <w:p w14:paraId="51F026A7">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1层砖木结构，3</w:t>
            </w:r>
            <w:r>
              <w:rPr>
                <w:rFonts w:ascii="宋体" w:hAnsi="宋体" w:cs="宋体"/>
                <w:sz w:val="24"/>
                <w:szCs w:val="24"/>
                <w:highlight w:val="none"/>
              </w:rPr>
              <w:t>7</w:t>
            </w:r>
            <w:r>
              <w:rPr>
                <w:rFonts w:hint="eastAsia" w:ascii="宋体" w:hAnsi="宋体" w:cs="宋体"/>
                <w:sz w:val="24"/>
                <w:szCs w:val="24"/>
                <w:highlight w:val="none"/>
              </w:rPr>
              <w:t>墙，水泥地面，内层高</w:t>
            </w:r>
            <w:r>
              <w:rPr>
                <w:rFonts w:ascii="宋体" w:hAnsi="宋体" w:cs="宋体"/>
                <w:sz w:val="24"/>
                <w:szCs w:val="24"/>
                <w:highlight w:val="none"/>
              </w:rPr>
              <w:t>7-10</w:t>
            </w:r>
            <w:r>
              <w:rPr>
                <w:rFonts w:hint="eastAsia" w:ascii="宋体" w:hAnsi="宋体" w:cs="宋体"/>
                <w:sz w:val="24"/>
                <w:szCs w:val="24"/>
                <w:highlight w:val="none"/>
              </w:rPr>
              <w:t>米、塑钢窗、牛腿柱架构，</w:t>
            </w:r>
            <w:bookmarkStart w:id="0" w:name="OLE_LINK134"/>
            <w:bookmarkStart w:id="1" w:name="OLE_LINK135"/>
            <w:r>
              <w:rPr>
                <w:rFonts w:hint="eastAsia" w:ascii="宋体" w:hAnsi="宋体" w:cs="宋体"/>
                <w:sz w:val="24"/>
                <w:szCs w:val="24"/>
                <w:highlight w:val="none"/>
              </w:rPr>
              <w:t>木檩条红瓦顶</w:t>
            </w:r>
            <w:bookmarkEnd w:id="0"/>
            <w:bookmarkEnd w:id="1"/>
            <w:r>
              <w:rPr>
                <w:rFonts w:hint="eastAsia" w:ascii="宋体" w:hAnsi="宋体" w:cs="宋体"/>
                <w:sz w:val="24"/>
                <w:szCs w:val="24"/>
                <w:highlight w:val="none"/>
              </w:rPr>
              <w:t>、钢筋和木材主梁、无隔墙。</w:t>
            </w:r>
          </w:p>
        </w:tc>
      </w:tr>
      <w:tr w14:paraId="4351BC88">
        <w:tblPrEx>
          <w:tblCellMar>
            <w:top w:w="0" w:type="dxa"/>
            <w:left w:w="108" w:type="dxa"/>
            <w:bottom w:w="0" w:type="dxa"/>
            <w:right w:w="108" w:type="dxa"/>
          </w:tblCellMar>
        </w:tblPrEx>
        <w:trPr>
          <w:trHeight w:val="705" w:hRule="atLeast"/>
        </w:trPr>
        <w:tc>
          <w:tcPr>
            <w:tcW w:w="14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B66471">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房屋2</w:t>
            </w:r>
          </w:p>
        </w:tc>
        <w:tc>
          <w:tcPr>
            <w:tcW w:w="965" w:type="dxa"/>
            <w:tcBorders>
              <w:top w:val="single" w:color="auto" w:sz="4" w:space="0"/>
              <w:left w:val="nil"/>
              <w:bottom w:val="single" w:color="auto" w:sz="4" w:space="0"/>
              <w:right w:val="nil"/>
            </w:tcBorders>
            <w:shd w:val="clear" w:color="auto" w:fill="auto"/>
            <w:noWrap w:val="0"/>
            <w:vAlign w:val="center"/>
          </w:tcPr>
          <w:p w14:paraId="3B589401">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356.56</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1439DD92">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7121" w:type="dxa"/>
            <w:tcBorders>
              <w:top w:val="nil"/>
              <w:left w:val="single" w:color="auto" w:sz="4" w:space="0"/>
              <w:bottom w:val="single" w:color="auto" w:sz="4" w:space="0"/>
              <w:right w:val="single" w:color="auto" w:sz="4" w:space="0"/>
            </w:tcBorders>
            <w:noWrap w:val="0"/>
            <w:vAlign w:val="center"/>
          </w:tcPr>
          <w:p w14:paraId="3763CCE4">
            <w:pPr>
              <w:widowControl/>
              <w:spacing w:line="360" w:lineRule="auto"/>
              <w:jc w:val="center"/>
              <w:rPr>
                <w:rFonts w:ascii="宋体" w:hAnsi="宋体" w:cs="宋体"/>
                <w:sz w:val="24"/>
                <w:szCs w:val="24"/>
                <w:highlight w:val="none"/>
              </w:rPr>
            </w:pPr>
            <w:bookmarkStart w:id="2" w:name="OLE_LINK137"/>
            <w:bookmarkStart w:id="3" w:name="OLE_LINK136"/>
            <w:r>
              <w:rPr>
                <w:rFonts w:hint="eastAsia" w:ascii="宋体" w:hAnsi="宋体" w:cs="宋体"/>
                <w:sz w:val="24"/>
                <w:szCs w:val="24"/>
                <w:highlight w:val="none"/>
              </w:rPr>
              <w:t>1层砖木结构，水泥地面</w:t>
            </w:r>
            <w:bookmarkEnd w:id="2"/>
            <w:bookmarkEnd w:id="3"/>
            <w:r>
              <w:rPr>
                <w:rFonts w:hint="eastAsia" w:ascii="宋体" w:hAnsi="宋体" w:cs="宋体"/>
                <w:sz w:val="24"/>
                <w:szCs w:val="24"/>
                <w:highlight w:val="none"/>
              </w:rPr>
              <w:t>、塑钢窗，有隔墙，内高</w:t>
            </w:r>
            <w:r>
              <w:rPr>
                <w:rFonts w:ascii="宋体" w:hAnsi="宋体" w:cs="宋体"/>
                <w:sz w:val="24"/>
                <w:szCs w:val="24"/>
                <w:highlight w:val="none"/>
              </w:rPr>
              <w:t>4.2</w:t>
            </w:r>
            <w:r>
              <w:rPr>
                <w:rFonts w:hint="eastAsia" w:ascii="宋体" w:hAnsi="宋体" w:cs="宋体"/>
                <w:sz w:val="24"/>
                <w:szCs w:val="24"/>
                <w:highlight w:val="none"/>
              </w:rPr>
              <w:t>米、木檩条红瓦顶</w:t>
            </w:r>
          </w:p>
        </w:tc>
      </w:tr>
      <w:tr w14:paraId="666A0750">
        <w:tblPrEx>
          <w:tblCellMar>
            <w:top w:w="0" w:type="dxa"/>
            <w:left w:w="108" w:type="dxa"/>
            <w:bottom w:w="0" w:type="dxa"/>
            <w:right w:w="108" w:type="dxa"/>
          </w:tblCellMar>
        </w:tblPrEx>
        <w:trPr>
          <w:trHeight w:val="705" w:hRule="atLeast"/>
        </w:trPr>
        <w:tc>
          <w:tcPr>
            <w:tcW w:w="14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ECA19D">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房屋3</w:t>
            </w:r>
          </w:p>
        </w:tc>
        <w:tc>
          <w:tcPr>
            <w:tcW w:w="965" w:type="dxa"/>
            <w:tcBorders>
              <w:top w:val="single" w:color="auto" w:sz="4" w:space="0"/>
              <w:left w:val="nil"/>
              <w:bottom w:val="single" w:color="auto" w:sz="4" w:space="0"/>
              <w:right w:val="nil"/>
            </w:tcBorders>
            <w:shd w:val="clear" w:color="auto" w:fill="auto"/>
            <w:noWrap w:val="0"/>
            <w:vAlign w:val="center"/>
          </w:tcPr>
          <w:p w14:paraId="3F935F5F">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30.23</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3374EE8B">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7121" w:type="dxa"/>
            <w:tcBorders>
              <w:top w:val="nil"/>
              <w:left w:val="single" w:color="auto" w:sz="4" w:space="0"/>
              <w:bottom w:val="single" w:color="auto" w:sz="4" w:space="0"/>
              <w:right w:val="single" w:color="auto" w:sz="4" w:space="0"/>
            </w:tcBorders>
            <w:noWrap w:val="0"/>
            <w:vAlign w:val="center"/>
          </w:tcPr>
          <w:p w14:paraId="04D39752">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1层砖木结构，水泥地面，内高4.2米、木檩条。</w:t>
            </w:r>
          </w:p>
        </w:tc>
      </w:tr>
      <w:tr w14:paraId="0BF1514C">
        <w:tblPrEx>
          <w:tblCellMar>
            <w:top w:w="0" w:type="dxa"/>
            <w:left w:w="108" w:type="dxa"/>
            <w:bottom w:w="0" w:type="dxa"/>
            <w:right w:w="108" w:type="dxa"/>
          </w:tblCellMar>
        </w:tblPrEx>
        <w:trPr>
          <w:trHeight w:val="705" w:hRule="atLeast"/>
        </w:trPr>
        <w:tc>
          <w:tcPr>
            <w:tcW w:w="147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9FF75">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合计</w:t>
            </w:r>
          </w:p>
        </w:tc>
        <w:tc>
          <w:tcPr>
            <w:tcW w:w="965" w:type="dxa"/>
            <w:tcBorders>
              <w:top w:val="single" w:color="auto" w:sz="4" w:space="0"/>
              <w:left w:val="nil"/>
              <w:bottom w:val="single" w:color="auto" w:sz="4" w:space="0"/>
              <w:right w:val="nil"/>
            </w:tcBorders>
            <w:shd w:val="clear" w:color="auto" w:fill="auto"/>
            <w:noWrap w:val="0"/>
            <w:vAlign w:val="center"/>
          </w:tcPr>
          <w:p w14:paraId="707AEEF8">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8</w:t>
            </w:r>
            <w:r>
              <w:rPr>
                <w:rFonts w:ascii="宋体" w:hAnsi="宋体" w:cs="宋体"/>
                <w:sz w:val="24"/>
                <w:szCs w:val="24"/>
                <w:highlight w:val="none"/>
              </w:rPr>
              <w:t>59.49</w:t>
            </w:r>
          </w:p>
        </w:tc>
        <w:tc>
          <w:tcPr>
            <w:tcW w:w="821" w:type="dxa"/>
            <w:tcBorders>
              <w:top w:val="single" w:color="auto" w:sz="4" w:space="0"/>
              <w:left w:val="single" w:color="auto" w:sz="4" w:space="0"/>
              <w:bottom w:val="single" w:color="auto" w:sz="4" w:space="0"/>
              <w:right w:val="single" w:color="auto" w:sz="4" w:space="0"/>
            </w:tcBorders>
            <w:noWrap w:val="0"/>
            <w:vAlign w:val="center"/>
          </w:tcPr>
          <w:p w14:paraId="6E1CC758">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w:t>
            </w:r>
          </w:p>
        </w:tc>
        <w:tc>
          <w:tcPr>
            <w:tcW w:w="7121" w:type="dxa"/>
            <w:tcBorders>
              <w:top w:val="single" w:color="auto" w:sz="4" w:space="0"/>
              <w:left w:val="single" w:color="auto" w:sz="4" w:space="0"/>
              <w:bottom w:val="single" w:color="auto" w:sz="4" w:space="0"/>
              <w:right w:val="single" w:color="auto" w:sz="4" w:space="0"/>
            </w:tcBorders>
            <w:noWrap w:val="0"/>
            <w:vAlign w:val="center"/>
          </w:tcPr>
          <w:p w14:paraId="71B6EA24">
            <w:pPr>
              <w:widowControl/>
              <w:spacing w:line="360" w:lineRule="auto"/>
              <w:jc w:val="center"/>
              <w:rPr>
                <w:rFonts w:ascii="宋体" w:hAnsi="宋体" w:cs="宋体"/>
                <w:sz w:val="24"/>
                <w:szCs w:val="24"/>
                <w:highlight w:val="none"/>
              </w:rPr>
            </w:pPr>
          </w:p>
        </w:tc>
      </w:tr>
    </w:tbl>
    <w:p w14:paraId="7E0A62DF">
      <w:pPr>
        <w:spacing w:before="26" w:line="360" w:lineRule="auto"/>
        <w:ind w:firstLine="116" w:firstLineChars="48"/>
        <w:rPr>
          <w:rFonts w:ascii="宋体" w:hAnsi="宋体"/>
          <w:sz w:val="24"/>
          <w:szCs w:val="24"/>
          <w:highlight w:val="none"/>
        </w:rPr>
      </w:pPr>
      <w:r>
        <w:rPr>
          <w:rFonts w:ascii="宋体" w:hAnsi="宋体" w:cs="黑体"/>
          <w:b/>
          <w:bCs/>
          <w:sz w:val="24"/>
          <w:szCs w:val="24"/>
          <w:highlight w:val="none"/>
        </w:rPr>
        <w:t>2</w:t>
      </w:r>
      <w:r>
        <w:rPr>
          <w:rFonts w:hint="eastAsia" w:ascii="宋体" w:hAnsi="宋体" w:cs="黑体"/>
          <w:b/>
          <w:bCs/>
          <w:sz w:val="24"/>
          <w:szCs w:val="24"/>
          <w:highlight w:val="none"/>
        </w:rPr>
        <w:t>、</w:t>
      </w:r>
      <w:r>
        <w:rPr>
          <w:rFonts w:ascii="宋体" w:hAnsi="宋体" w:cs="黑体"/>
          <w:b/>
          <w:bCs/>
          <w:sz w:val="24"/>
          <w:szCs w:val="24"/>
          <w:highlight w:val="none"/>
        </w:rPr>
        <w:t>地块区位状况：</w:t>
      </w:r>
      <w:r>
        <w:rPr>
          <w:rFonts w:hint="eastAsia" w:ascii="宋体" w:hAnsi="宋体" w:cs="黑体"/>
          <w:b/>
          <w:bCs/>
          <w:sz w:val="24"/>
          <w:szCs w:val="24"/>
          <w:highlight w:val="none"/>
        </w:rPr>
        <w:t>位于聊城市技师学院家属院南侧，土地</w:t>
      </w:r>
      <w:r>
        <w:rPr>
          <w:rFonts w:ascii="宋体" w:hAnsi="宋体" w:cs="黑体"/>
          <w:b/>
          <w:bCs/>
          <w:sz w:val="24"/>
          <w:szCs w:val="24"/>
          <w:highlight w:val="none"/>
        </w:rPr>
        <w:t>面积约1500</w:t>
      </w:r>
      <w:r>
        <w:rPr>
          <w:rFonts w:hint="eastAsia" w:ascii="宋体" w:hAnsi="宋体" w:cs="黑体"/>
          <w:b/>
          <w:bCs/>
          <w:sz w:val="24"/>
          <w:szCs w:val="24"/>
          <w:highlight w:val="none"/>
        </w:rPr>
        <w:t>㎡</w:t>
      </w:r>
      <w:r>
        <w:rPr>
          <w:rFonts w:ascii="宋体" w:hAnsi="宋体"/>
          <w:sz w:val="24"/>
          <w:szCs w:val="24"/>
          <w:highlight w:val="none"/>
        </w:rPr>
        <w:t>。</w:t>
      </w:r>
    </w:p>
    <w:p w14:paraId="176CFBA5">
      <w:pPr>
        <w:pStyle w:val="25"/>
        <w:spacing w:line="360" w:lineRule="auto"/>
        <w:ind w:right="-36"/>
        <w:rPr>
          <w:rFonts w:ascii="宋体" w:hAnsi="宋体" w:eastAsia="宋体"/>
          <w:w w:val="99"/>
          <w:highlight w:val="none"/>
          <w:lang w:eastAsia="zh-CN"/>
        </w:rPr>
      </w:pPr>
      <w:r>
        <w:rPr>
          <w:rFonts w:ascii="宋体" w:hAnsi="宋体" w:eastAsia="宋体" w:cs="黑体"/>
          <w:highlight w:val="none"/>
          <w:lang w:eastAsia="zh-CN"/>
        </w:rPr>
        <w:t>3</w:t>
      </w:r>
      <w:r>
        <w:rPr>
          <w:rFonts w:hint="eastAsia" w:ascii="宋体" w:hAnsi="宋体" w:eastAsia="宋体" w:cs="黑体"/>
          <w:highlight w:val="none"/>
          <w:lang w:eastAsia="zh-CN"/>
        </w:rPr>
        <w:t>、</w:t>
      </w:r>
      <w:r>
        <w:rPr>
          <w:rFonts w:hint="eastAsia" w:ascii="宋体" w:hAnsi="宋体" w:eastAsia="宋体"/>
          <w:highlight w:val="none"/>
          <w:lang w:eastAsia="zh-CN"/>
        </w:rPr>
        <w:t>位置图</w:t>
      </w:r>
      <w:r>
        <w:rPr>
          <w:rFonts w:ascii="宋体" w:hAnsi="宋体" w:eastAsia="宋体"/>
          <w:w w:val="99"/>
          <w:highlight w:val="none"/>
          <w:lang w:eastAsia="zh-CN"/>
        </w:rPr>
        <w:t xml:space="preserve"> </w:t>
      </w:r>
    </w:p>
    <w:p w14:paraId="0C8A9C67">
      <w:pPr>
        <w:pStyle w:val="5"/>
        <w:spacing w:line="360" w:lineRule="auto"/>
        <w:rPr>
          <w:rFonts w:ascii="宋体" w:hAnsi="宋体"/>
          <w:w w:val="99"/>
          <w:sz w:val="24"/>
          <w:szCs w:val="24"/>
          <w:highlight w:val="none"/>
        </w:rPr>
      </w:pPr>
      <w:r>
        <w:rPr>
          <w:rFonts w:ascii="宋体" w:hAnsi="宋体"/>
          <w:sz w:val="24"/>
          <w:szCs w:val="24"/>
          <w:highlight w:val="none"/>
        </w:rPr>
        <w:drawing>
          <wp:inline distT="0" distB="0" distL="114300" distR="114300">
            <wp:extent cx="5637530" cy="2667000"/>
            <wp:effectExtent l="0" t="0" r="127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637530" cy="2667000"/>
                    </a:xfrm>
                    <a:prstGeom prst="rect">
                      <a:avLst/>
                    </a:prstGeom>
                    <a:noFill/>
                    <a:ln>
                      <a:noFill/>
                    </a:ln>
                  </pic:spPr>
                </pic:pic>
              </a:graphicData>
            </a:graphic>
          </wp:inline>
        </w:drawing>
      </w:r>
    </w:p>
    <w:p w14:paraId="3EC31F55">
      <w:pPr>
        <w:spacing w:before="166" w:line="360" w:lineRule="auto"/>
        <w:ind w:left="147" w:firstLine="360"/>
        <w:rPr>
          <w:rFonts w:hint="eastAsia" w:ascii="宋体" w:hAnsi="宋体" w:cs="黑体"/>
          <w:spacing w:val="-3"/>
          <w:sz w:val="24"/>
          <w:szCs w:val="24"/>
          <w:highlight w:val="none"/>
        </w:rPr>
      </w:pPr>
      <w:r>
        <w:rPr>
          <w:rFonts w:ascii="宋体" w:hAnsi="宋体" w:cs="黑体"/>
          <w:b/>
          <w:spacing w:val="-3"/>
          <w:sz w:val="24"/>
          <w:szCs w:val="24"/>
          <w:highlight w:val="none"/>
        </w:rPr>
        <w:t>4、建筑物拆除要求</w:t>
      </w:r>
      <w:r>
        <w:rPr>
          <w:rFonts w:ascii="宋体" w:hAnsi="宋体" w:cs="黑体"/>
          <w:spacing w:val="-3"/>
          <w:sz w:val="24"/>
          <w:szCs w:val="24"/>
          <w:highlight w:val="none"/>
        </w:rPr>
        <w:t>：</w:t>
      </w:r>
    </w:p>
    <w:p w14:paraId="1C56275F">
      <w:pPr>
        <w:spacing w:before="166" w:line="360" w:lineRule="auto"/>
        <w:ind w:left="147" w:firstLine="360"/>
        <w:rPr>
          <w:rFonts w:ascii="宋体" w:hAnsi="宋体" w:cs="黑体"/>
          <w:spacing w:val="-3"/>
          <w:sz w:val="24"/>
          <w:szCs w:val="24"/>
          <w:highlight w:val="none"/>
        </w:rPr>
      </w:pPr>
      <w:r>
        <w:rPr>
          <w:rFonts w:ascii="宋体" w:hAnsi="宋体" w:cs="黑体"/>
          <w:spacing w:val="-3"/>
          <w:sz w:val="24"/>
          <w:szCs w:val="24"/>
          <w:highlight w:val="none"/>
        </w:rPr>
        <w:t>建筑物拆除以及拆除后产生垃圾外运（含房屋基础、屋内地面、含建筑物、</w:t>
      </w:r>
      <w:r>
        <w:rPr>
          <w:rFonts w:hint="eastAsia" w:ascii="宋体" w:hAnsi="宋体" w:cs="黑体"/>
          <w:spacing w:val="-3"/>
          <w:sz w:val="24"/>
          <w:szCs w:val="24"/>
          <w:highlight w:val="none"/>
        </w:rPr>
        <w:t>建筑</w:t>
      </w:r>
      <w:r>
        <w:rPr>
          <w:rFonts w:ascii="宋体" w:hAnsi="宋体" w:cs="黑体"/>
          <w:spacing w:val="-3"/>
          <w:sz w:val="24"/>
          <w:szCs w:val="24"/>
          <w:highlight w:val="none"/>
        </w:rPr>
        <w:t>物地下2</w:t>
      </w:r>
      <w:r>
        <w:rPr>
          <w:rFonts w:hint="eastAsia" w:ascii="宋体" w:hAnsi="宋体" w:cs="黑体"/>
          <w:spacing w:val="-3"/>
          <w:sz w:val="24"/>
          <w:szCs w:val="24"/>
          <w:highlight w:val="none"/>
        </w:rPr>
        <w:t>0CM</w:t>
      </w:r>
      <w:r>
        <w:rPr>
          <w:rFonts w:ascii="宋体" w:hAnsi="宋体" w:cs="黑体"/>
          <w:spacing w:val="-3"/>
          <w:sz w:val="24"/>
          <w:szCs w:val="24"/>
          <w:highlight w:val="none"/>
        </w:rPr>
        <w:t>清理）。</w:t>
      </w:r>
    </w:p>
    <w:p w14:paraId="13E749C7">
      <w:pPr>
        <w:spacing w:before="166" w:line="360" w:lineRule="auto"/>
        <w:ind w:left="147" w:firstLine="360"/>
        <w:rPr>
          <w:rFonts w:ascii="宋体" w:hAnsi="宋体" w:cs="黑体"/>
          <w:b/>
          <w:spacing w:val="-3"/>
          <w:sz w:val="24"/>
          <w:szCs w:val="24"/>
          <w:highlight w:val="none"/>
        </w:rPr>
      </w:pPr>
      <w:r>
        <w:rPr>
          <w:rFonts w:hint="eastAsia" w:ascii="宋体" w:hAnsi="宋体" w:cs="黑体"/>
          <w:b/>
          <w:spacing w:val="-3"/>
          <w:sz w:val="24"/>
          <w:szCs w:val="24"/>
          <w:highlight w:val="none"/>
        </w:rPr>
        <w:t>5、</w:t>
      </w:r>
      <w:bookmarkStart w:id="4" w:name="OLE_LINK139"/>
      <w:r>
        <w:rPr>
          <w:rFonts w:ascii="宋体" w:hAnsi="宋体" w:cs="黑体"/>
          <w:b/>
          <w:spacing w:val="-3"/>
          <w:sz w:val="24"/>
          <w:szCs w:val="24"/>
          <w:highlight w:val="none"/>
        </w:rPr>
        <w:t>围挡设置情况</w:t>
      </w:r>
      <w:bookmarkEnd w:id="4"/>
      <w:r>
        <w:rPr>
          <w:rFonts w:ascii="宋体" w:hAnsi="宋体" w:cs="黑体"/>
          <w:b/>
          <w:spacing w:val="-3"/>
          <w:sz w:val="24"/>
          <w:szCs w:val="24"/>
          <w:highlight w:val="none"/>
        </w:rPr>
        <w:t>：</w:t>
      </w:r>
    </w:p>
    <w:p w14:paraId="202268B7">
      <w:pPr>
        <w:spacing w:before="166" w:line="360" w:lineRule="auto"/>
        <w:ind w:firstLine="480" w:firstLineChars="200"/>
        <w:rPr>
          <w:rFonts w:ascii="宋体" w:hAnsi="宋体" w:cs="黑体"/>
          <w:sz w:val="24"/>
          <w:szCs w:val="24"/>
          <w:highlight w:val="none"/>
        </w:rPr>
      </w:pPr>
      <w:r>
        <w:rPr>
          <w:rFonts w:ascii="Segoe UI" w:hAnsi="Segoe UI" w:eastAsia="Segoe UI" w:cs="Segoe UI"/>
          <w:i w:val="0"/>
          <w:iCs w:val="0"/>
          <w:caps w:val="0"/>
          <w:color w:val="0F1115"/>
          <w:spacing w:val="0"/>
          <w:sz w:val="24"/>
          <w:szCs w:val="24"/>
          <w:highlight w:val="none"/>
          <w:shd w:val="clear" w:fill="FFFFFF"/>
        </w:rPr>
        <w:t>东侧和西侧设置连续围挡，</w:t>
      </w:r>
      <w:r>
        <w:rPr>
          <w:rFonts w:ascii="宋体" w:hAnsi="宋体" w:cs="黑体"/>
          <w:spacing w:val="-3"/>
          <w:sz w:val="24"/>
          <w:szCs w:val="24"/>
          <w:highlight w:val="none"/>
        </w:rPr>
        <w:t>总长度约31米，</w:t>
      </w:r>
      <w:r>
        <w:rPr>
          <w:rFonts w:ascii="Segoe UI" w:hAnsi="Segoe UI" w:eastAsia="Segoe UI" w:cs="Segoe UI"/>
          <w:i w:val="0"/>
          <w:iCs w:val="0"/>
          <w:caps w:val="0"/>
          <w:color w:val="0F1115"/>
          <w:spacing w:val="0"/>
          <w:sz w:val="24"/>
          <w:szCs w:val="24"/>
          <w:highlight w:val="none"/>
          <w:shd w:val="clear" w:fill="FFFFFF"/>
        </w:rPr>
        <w:t>其结构、高度及基础应符合国家与地方相关安全、环保及美观要求。围挡构造应稳固防风，材料及施工满足耐久性与防护需要，安装前须进行抗倾覆验算，确保在使用周期内安全可靠。</w:t>
      </w:r>
    </w:p>
    <w:p w14:paraId="5E7124AE">
      <w:pPr>
        <w:spacing w:before="166" w:line="360" w:lineRule="auto"/>
        <w:ind w:left="147" w:firstLine="360"/>
        <w:rPr>
          <w:rFonts w:ascii="宋体" w:hAnsi="宋体" w:cs="黑体"/>
          <w:b/>
          <w:spacing w:val="-3"/>
          <w:sz w:val="24"/>
          <w:szCs w:val="24"/>
          <w:highlight w:val="none"/>
        </w:rPr>
      </w:pPr>
      <w:r>
        <w:rPr>
          <w:rFonts w:ascii="宋体" w:hAnsi="宋体" w:cs="黑体"/>
          <w:b/>
          <w:spacing w:val="-3"/>
          <w:sz w:val="24"/>
          <w:szCs w:val="24"/>
          <w:highlight w:val="none"/>
        </w:rPr>
        <w:t>6</w:t>
      </w:r>
      <w:r>
        <w:rPr>
          <w:rFonts w:hint="eastAsia" w:ascii="宋体" w:hAnsi="宋体" w:cs="黑体"/>
          <w:b/>
          <w:spacing w:val="-3"/>
          <w:sz w:val="24"/>
          <w:szCs w:val="24"/>
          <w:highlight w:val="none"/>
        </w:rPr>
        <w:t>、脚手架</w:t>
      </w:r>
      <w:r>
        <w:rPr>
          <w:rFonts w:ascii="宋体" w:hAnsi="宋体" w:cs="黑体"/>
          <w:b/>
          <w:spacing w:val="-3"/>
          <w:sz w:val="24"/>
          <w:szCs w:val="24"/>
          <w:highlight w:val="none"/>
        </w:rPr>
        <w:t>设置情况</w:t>
      </w:r>
    </w:p>
    <w:p w14:paraId="37A49D02">
      <w:pPr>
        <w:spacing w:before="166" w:line="360" w:lineRule="auto"/>
        <w:ind w:left="147" w:firstLine="360"/>
        <w:rPr>
          <w:rFonts w:ascii="宋体" w:hAnsi="宋体" w:cs="黑体"/>
          <w:spacing w:val="-3"/>
          <w:sz w:val="24"/>
          <w:szCs w:val="24"/>
          <w:highlight w:val="none"/>
        </w:rPr>
      </w:pPr>
      <w:r>
        <w:rPr>
          <w:rFonts w:hint="eastAsia" w:ascii="宋体" w:hAnsi="宋体" w:cs="黑体"/>
          <w:spacing w:val="-3"/>
          <w:sz w:val="24"/>
          <w:szCs w:val="24"/>
          <w:highlight w:val="none"/>
        </w:rPr>
        <w:t>脚手架搭设应符合施工安全规范，采用钢管脚手架体系，包括钢管、扣件及安全网等必要构件，搭设高度及结构须满足现场作业安全要求。</w:t>
      </w:r>
    </w:p>
    <w:p w14:paraId="58A2A40D">
      <w:pPr>
        <w:spacing w:before="166" w:line="360" w:lineRule="auto"/>
        <w:ind w:firstLine="470" w:firstLineChars="200"/>
        <w:rPr>
          <w:rFonts w:ascii="宋体" w:hAnsi="宋体" w:cs="黑体"/>
          <w:b/>
          <w:spacing w:val="-3"/>
          <w:sz w:val="24"/>
          <w:szCs w:val="24"/>
          <w:highlight w:val="none"/>
        </w:rPr>
      </w:pPr>
      <w:r>
        <w:rPr>
          <w:rFonts w:ascii="宋体" w:hAnsi="宋体" w:cs="黑体"/>
          <w:b/>
          <w:spacing w:val="-3"/>
          <w:sz w:val="24"/>
          <w:szCs w:val="24"/>
          <w:highlight w:val="none"/>
        </w:rPr>
        <w:t>7</w:t>
      </w:r>
      <w:r>
        <w:rPr>
          <w:rFonts w:hint="eastAsia" w:ascii="宋体" w:hAnsi="宋体" w:cs="黑体"/>
          <w:b/>
          <w:spacing w:val="-3"/>
          <w:sz w:val="24"/>
          <w:szCs w:val="24"/>
          <w:highlight w:val="none"/>
        </w:rPr>
        <w:t>、</w:t>
      </w:r>
      <w:r>
        <w:rPr>
          <w:rFonts w:ascii="宋体" w:hAnsi="宋体" w:cs="黑体"/>
          <w:b/>
          <w:spacing w:val="-3"/>
          <w:sz w:val="24"/>
          <w:szCs w:val="24"/>
          <w:highlight w:val="none"/>
        </w:rPr>
        <w:t>覆盖要求：</w:t>
      </w:r>
    </w:p>
    <w:p w14:paraId="3C76CBEB">
      <w:pPr>
        <w:pStyle w:val="5"/>
        <w:spacing w:line="360" w:lineRule="auto"/>
        <w:ind w:right="142" w:firstLine="480"/>
        <w:rPr>
          <w:rFonts w:ascii="宋体" w:hAnsi="宋体" w:cs="黑体"/>
          <w:sz w:val="24"/>
          <w:szCs w:val="24"/>
          <w:highlight w:val="none"/>
        </w:rPr>
      </w:pPr>
      <w:r>
        <w:rPr>
          <w:rFonts w:hint="eastAsia" w:ascii="宋体" w:hAnsi="宋体" w:cs="黑体"/>
          <w:sz w:val="24"/>
          <w:szCs w:val="24"/>
          <w:highlight w:val="none"/>
        </w:rPr>
        <w:t>施工现场裸露土体及易扬尘物料应按国家及地方扬尘防治规定进行覆盖，覆盖材料应满足防尘、稳固要求，覆盖范围及遍数根据工程实际进度确定，确保抑尘效果。</w:t>
      </w:r>
      <w:r>
        <w:rPr>
          <w:rFonts w:ascii="宋体" w:hAnsi="宋体" w:cs="黑体"/>
          <w:sz w:val="24"/>
          <w:szCs w:val="24"/>
          <w:highlight w:val="none"/>
        </w:rPr>
        <w:t>总覆盖面积约 1500平方米。</w:t>
      </w:r>
    </w:p>
    <w:p w14:paraId="60B07819">
      <w:pPr>
        <w:spacing w:before="166" w:line="360" w:lineRule="auto"/>
        <w:ind w:left="147" w:firstLine="360"/>
        <w:rPr>
          <w:rFonts w:ascii="宋体" w:hAnsi="宋体" w:cs="黑体"/>
          <w:b/>
          <w:spacing w:val="-3"/>
          <w:sz w:val="24"/>
          <w:szCs w:val="24"/>
          <w:highlight w:val="none"/>
        </w:rPr>
      </w:pPr>
      <w:r>
        <w:rPr>
          <w:rFonts w:ascii="宋体" w:hAnsi="宋体" w:cs="黑体"/>
          <w:b/>
          <w:spacing w:val="-3"/>
          <w:sz w:val="24"/>
          <w:szCs w:val="24"/>
          <w:highlight w:val="none"/>
        </w:rPr>
        <w:t>8</w:t>
      </w:r>
      <w:r>
        <w:rPr>
          <w:rFonts w:hint="eastAsia" w:ascii="宋体" w:hAnsi="宋体" w:cs="黑体"/>
          <w:b/>
          <w:spacing w:val="-3"/>
          <w:sz w:val="24"/>
          <w:szCs w:val="24"/>
          <w:highlight w:val="none"/>
        </w:rPr>
        <w:t>、</w:t>
      </w:r>
      <w:r>
        <w:rPr>
          <w:rFonts w:ascii="宋体" w:hAnsi="宋体" w:cs="黑体"/>
          <w:b/>
          <w:spacing w:val="-3"/>
          <w:sz w:val="24"/>
          <w:szCs w:val="24"/>
          <w:highlight w:val="none"/>
        </w:rPr>
        <w:t>降尘要求：</w:t>
      </w:r>
    </w:p>
    <w:p w14:paraId="1D2FB0C3">
      <w:pPr>
        <w:pStyle w:val="5"/>
        <w:spacing w:line="360" w:lineRule="auto"/>
        <w:ind w:left="136" w:firstLine="480" w:firstLineChars="200"/>
        <w:rPr>
          <w:rFonts w:hint="eastAsia" w:ascii="宋体" w:hAnsi="宋体" w:cs="黑体"/>
          <w:sz w:val="24"/>
          <w:szCs w:val="24"/>
          <w:highlight w:val="none"/>
        </w:rPr>
      </w:pPr>
      <w:r>
        <w:rPr>
          <w:rFonts w:hint="eastAsia" w:ascii="宋体" w:hAnsi="宋体" w:cs="黑体"/>
          <w:sz w:val="24"/>
          <w:szCs w:val="24"/>
          <w:highlight w:val="none"/>
        </w:rPr>
        <w:t>拆除作业期间应配备适量抑尘设备，采取洒水、喷雾等降尘措施，确保施工现场扬尘控制符合环保要求。</w:t>
      </w:r>
    </w:p>
    <w:p w14:paraId="2176DDC0">
      <w:pPr>
        <w:pStyle w:val="5"/>
        <w:spacing w:line="360" w:lineRule="auto"/>
        <w:ind w:left="136" w:firstLine="482" w:firstLineChars="200"/>
        <w:rPr>
          <w:rFonts w:hint="eastAsia" w:ascii="宋体" w:hAnsi="宋体" w:cs="黑体"/>
          <w:sz w:val="24"/>
          <w:szCs w:val="24"/>
          <w:highlight w:val="none"/>
        </w:rPr>
      </w:pPr>
      <w:r>
        <w:rPr>
          <w:rFonts w:hint="eastAsia" w:ascii="宋体" w:hAnsi="宋体"/>
          <w:b/>
          <w:bCs/>
          <w:sz w:val="24"/>
          <w:highlight w:val="none"/>
        </w:rPr>
        <w:t>二、工程量清单</w:t>
      </w:r>
    </w:p>
    <w:p w14:paraId="1EFDE5BF">
      <w:pPr>
        <w:pStyle w:val="5"/>
        <w:spacing w:line="360" w:lineRule="auto"/>
        <w:ind w:left="136" w:firstLine="482" w:firstLineChars="200"/>
        <w:rPr>
          <w:rFonts w:ascii="宋体" w:hAnsi="宋体" w:cs="黑体"/>
          <w:sz w:val="24"/>
          <w:szCs w:val="24"/>
          <w:highlight w:val="none"/>
        </w:rPr>
      </w:pPr>
      <w:r>
        <w:rPr>
          <w:rFonts w:ascii="宋体" w:hAnsi="宋体" w:cs="黑体"/>
          <w:b/>
          <w:sz w:val="24"/>
          <w:szCs w:val="24"/>
          <w:highlight w:val="none"/>
        </w:rPr>
        <w:t>1</w:t>
      </w:r>
      <w:r>
        <w:rPr>
          <w:rFonts w:ascii="宋体" w:hAnsi="宋体"/>
          <w:b/>
          <w:sz w:val="24"/>
          <w:szCs w:val="24"/>
          <w:highlight w:val="none"/>
        </w:rPr>
        <w:t>、房屋拆除及外运垃圾工程量汇总：</w:t>
      </w:r>
    </w:p>
    <w:tbl>
      <w:tblPr>
        <w:tblStyle w:val="14"/>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4010"/>
        <w:gridCol w:w="1595"/>
        <w:gridCol w:w="2631"/>
      </w:tblGrid>
      <w:tr w14:paraId="4CDD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exact"/>
        </w:trPr>
        <w:tc>
          <w:tcPr>
            <w:tcW w:w="900" w:type="dxa"/>
            <w:shd w:val="clear" w:color="auto" w:fill="auto"/>
            <w:noWrap w:val="0"/>
            <w:vAlign w:val="top"/>
          </w:tcPr>
          <w:p w14:paraId="5AC51655">
            <w:pPr>
              <w:pStyle w:val="26"/>
              <w:spacing w:line="283" w:lineRule="exact"/>
              <w:ind w:left="194"/>
              <w:rPr>
                <w:rFonts w:ascii="宋体" w:hAnsi="宋体" w:cs="黑体"/>
                <w:highlight w:val="none"/>
              </w:rPr>
            </w:pPr>
            <w:bookmarkStart w:id="5" w:name="_Hlk213321450"/>
            <w:r>
              <w:rPr>
                <w:rFonts w:ascii="宋体" w:hAnsi="宋体" w:cs="黑体"/>
                <w:highlight w:val="none"/>
              </w:rPr>
              <w:t>序号</w:t>
            </w:r>
          </w:p>
        </w:tc>
        <w:tc>
          <w:tcPr>
            <w:tcW w:w="4010" w:type="dxa"/>
            <w:shd w:val="clear" w:color="auto" w:fill="auto"/>
            <w:noWrap w:val="0"/>
            <w:vAlign w:val="top"/>
          </w:tcPr>
          <w:p w14:paraId="1038E134">
            <w:pPr>
              <w:pStyle w:val="26"/>
              <w:spacing w:line="283" w:lineRule="exact"/>
              <w:jc w:val="center"/>
              <w:rPr>
                <w:rFonts w:ascii="宋体" w:hAnsi="宋体" w:cs="黑体"/>
                <w:highlight w:val="none"/>
              </w:rPr>
            </w:pPr>
            <w:r>
              <w:rPr>
                <w:rFonts w:ascii="宋体" w:hAnsi="宋体" w:cs="黑体"/>
                <w:highlight w:val="none"/>
              </w:rPr>
              <w:t>项目名称</w:t>
            </w:r>
          </w:p>
        </w:tc>
        <w:tc>
          <w:tcPr>
            <w:tcW w:w="1595" w:type="dxa"/>
            <w:shd w:val="clear" w:color="auto" w:fill="auto"/>
            <w:noWrap w:val="0"/>
            <w:vAlign w:val="top"/>
          </w:tcPr>
          <w:p w14:paraId="77B95C40">
            <w:pPr>
              <w:pStyle w:val="26"/>
              <w:spacing w:line="283" w:lineRule="exact"/>
              <w:ind w:left="194"/>
              <w:jc w:val="center"/>
              <w:rPr>
                <w:rFonts w:ascii="宋体" w:hAnsi="宋体" w:cs="黑体"/>
                <w:highlight w:val="none"/>
              </w:rPr>
            </w:pPr>
            <w:r>
              <w:rPr>
                <w:rFonts w:ascii="宋体" w:hAnsi="宋体" w:cs="黑体"/>
                <w:highlight w:val="none"/>
              </w:rPr>
              <w:t>单位</w:t>
            </w:r>
          </w:p>
        </w:tc>
        <w:tc>
          <w:tcPr>
            <w:tcW w:w="2631" w:type="dxa"/>
            <w:shd w:val="clear" w:color="auto" w:fill="auto"/>
            <w:noWrap w:val="0"/>
            <w:vAlign w:val="top"/>
          </w:tcPr>
          <w:p w14:paraId="46281BF4">
            <w:pPr>
              <w:pStyle w:val="26"/>
              <w:spacing w:line="283" w:lineRule="exact"/>
              <w:ind w:left="194"/>
              <w:jc w:val="center"/>
              <w:rPr>
                <w:rFonts w:ascii="宋体" w:hAnsi="宋体" w:cs="黑体"/>
                <w:highlight w:val="none"/>
              </w:rPr>
            </w:pPr>
            <w:r>
              <w:rPr>
                <w:rFonts w:ascii="宋体" w:hAnsi="宋体" w:cs="黑体"/>
                <w:highlight w:val="none"/>
              </w:rPr>
              <w:t>工程量</w:t>
            </w:r>
          </w:p>
        </w:tc>
      </w:tr>
      <w:tr w14:paraId="5508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exact"/>
        </w:trPr>
        <w:tc>
          <w:tcPr>
            <w:tcW w:w="900" w:type="dxa"/>
            <w:shd w:val="clear" w:color="auto" w:fill="auto"/>
            <w:noWrap w:val="0"/>
            <w:vAlign w:val="top"/>
          </w:tcPr>
          <w:p w14:paraId="1C717BA7">
            <w:pPr>
              <w:pStyle w:val="26"/>
              <w:spacing w:line="281" w:lineRule="exact"/>
              <w:ind w:right="2"/>
              <w:jc w:val="center"/>
              <w:rPr>
                <w:rFonts w:ascii="宋体" w:hAnsi="宋体" w:cs="黑体"/>
                <w:highlight w:val="none"/>
              </w:rPr>
            </w:pPr>
            <w:r>
              <w:rPr>
                <w:rFonts w:ascii="宋体" w:hAnsi="宋体"/>
                <w:highlight w:val="none"/>
              </w:rPr>
              <w:t>1</w:t>
            </w:r>
          </w:p>
        </w:tc>
        <w:tc>
          <w:tcPr>
            <w:tcW w:w="4010" w:type="dxa"/>
            <w:shd w:val="clear" w:color="auto" w:fill="auto"/>
            <w:noWrap w:val="0"/>
            <w:vAlign w:val="top"/>
          </w:tcPr>
          <w:p w14:paraId="6E20852E">
            <w:pPr>
              <w:pStyle w:val="26"/>
              <w:spacing w:line="281" w:lineRule="exact"/>
              <w:ind w:left="1257"/>
              <w:rPr>
                <w:rFonts w:ascii="宋体" w:hAnsi="宋体" w:cs="黑体"/>
                <w:highlight w:val="none"/>
              </w:rPr>
            </w:pPr>
            <w:r>
              <w:rPr>
                <w:rFonts w:ascii="宋体" w:hAnsi="宋体" w:cs="黑体"/>
                <w:highlight w:val="none"/>
              </w:rPr>
              <w:t>房屋拆除面积</w:t>
            </w:r>
          </w:p>
        </w:tc>
        <w:tc>
          <w:tcPr>
            <w:tcW w:w="1595" w:type="dxa"/>
            <w:shd w:val="clear" w:color="auto" w:fill="auto"/>
            <w:noWrap w:val="0"/>
            <w:vAlign w:val="top"/>
          </w:tcPr>
          <w:p w14:paraId="28C4E014">
            <w:pPr>
              <w:pStyle w:val="26"/>
              <w:spacing w:line="283" w:lineRule="exact"/>
              <w:ind w:left="194"/>
              <w:jc w:val="center"/>
              <w:rPr>
                <w:rFonts w:ascii="宋体" w:hAnsi="宋体" w:cs="黑体"/>
                <w:highlight w:val="none"/>
              </w:rPr>
            </w:pPr>
            <w:r>
              <w:rPr>
                <w:rFonts w:ascii="宋体" w:hAnsi="宋体" w:cs="黑体"/>
                <w:highlight w:val="none"/>
              </w:rPr>
              <w:t>㎡</w:t>
            </w:r>
          </w:p>
        </w:tc>
        <w:tc>
          <w:tcPr>
            <w:tcW w:w="2631" w:type="dxa"/>
            <w:shd w:val="clear" w:color="auto" w:fill="auto"/>
            <w:noWrap w:val="0"/>
            <w:vAlign w:val="top"/>
          </w:tcPr>
          <w:p w14:paraId="0A6EFCF2">
            <w:pPr>
              <w:pStyle w:val="26"/>
              <w:spacing w:line="283" w:lineRule="exact"/>
              <w:ind w:left="194"/>
              <w:jc w:val="center"/>
              <w:rPr>
                <w:rFonts w:ascii="宋体" w:hAnsi="宋体" w:cs="黑体"/>
                <w:highlight w:val="none"/>
              </w:rPr>
            </w:pPr>
            <w:r>
              <w:rPr>
                <w:rFonts w:ascii="宋体" w:hAnsi="宋体" w:cs="黑体"/>
                <w:highlight w:val="none"/>
              </w:rPr>
              <w:t>859.49</w:t>
            </w:r>
          </w:p>
        </w:tc>
      </w:tr>
      <w:tr w14:paraId="34B4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exact"/>
        </w:trPr>
        <w:tc>
          <w:tcPr>
            <w:tcW w:w="900" w:type="dxa"/>
            <w:shd w:val="clear" w:color="auto" w:fill="auto"/>
            <w:noWrap w:val="0"/>
            <w:vAlign w:val="top"/>
          </w:tcPr>
          <w:p w14:paraId="06FC5658">
            <w:pPr>
              <w:pStyle w:val="26"/>
              <w:spacing w:line="280" w:lineRule="exact"/>
              <w:ind w:right="2"/>
              <w:jc w:val="center"/>
              <w:rPr>
                <w:rFonts w:ascii="宋体" w:hAnsi="宋体" w:cs="黑体"/>
                <w:highlight w:val="none"/>
              </w:rPr>
            </w:pPr>
            <w:r>
              <w:rPr>
                <w:rFonts w:ascii="宋体" w:hAnsi="宋体"/>
                <w:highlight w:val="none"/>
              </w:rPr>
              <w:t>2</w:t>
            </w:r>
          </w:p>
        </w:tc>
        <w:tc>
          <w:tcPr>
            <w:tcW w:w="4010" w:type="dxa"/>
            <w:shd w:val="clear" w:color="auto" w:fill="auto"/>
            <w:noWrap w:val="0"/>
            <w:vAlign w:val="top"/>
          </w:tcPr>
          <w:p w14:paraId="12AD90D9">
            <w:pPr>
              <w:pStyle w:val="26"/>
              <w:spacing w:line="280" w:lineRule="exact"/>
              <w:ind w:left="1257"/>
              <w:rPr>
                <w:rFonts w:ascii="宋体" w:hAnsi="宋体" w:cs="黑体"/>
                <w:highlight w:val="none"/>
              </w:rPr>
            </w:pPr>
            <w:r>
              <w:rPr>
                <w:rFonts w:ascii="宋体" w:hAnsi="宋体" w:cs="黑体"/>
                <w:highlight w:val="none"/>
              </w:rPr>
              <w:t>建筑垃圾清运</w:t>
            </w:r>
          </w:p>
        </w:tc>
        <w:tc>
          <w:tcPr>
            <w:tcW w:w="1595" w:type="dxa"/>
            <w:shd w:val="clear" w:color="auto" w:fill="auto"/>
            <w:noWrap w:val="0"/>
            <w:vAlign w:val="top"/>
          </w:tcPr>
          <w:p w14:paraId="0B4CFBAB">
            <w:pPr>
              <w:pStyle w:val="26"/>
              <w:spacing w:line="283" w:lineRule="exact"/>
              <w:ind w:left="194"/>
              <w:jc w:val="center"/>
              <w:rPr>
                <w:rFonts w:ascii="宋体" w:hAnsi="宋体" w:cs="黑体"/>
                <w:highlight w:val="none"/>
              </w:rPr>
            </w:pPr>
            <w:r>
              <w:rPr>
                <w:rFonts w:hint="eastAsia" w:ascii="宋体" w:hAnsi="宋体" w:cs="黑体"/>
                <w:highlight w:val="none"/>
              </w:rPr>
              <w:t>立方米</w:t>
            </w:r>
          </w:p>
        </w:tc>
        <w:tc>
          <w:tcPr>
            <w:tcW w:w="2631" w:type="dxa"/>
            <w:shd w:val="clear" w:color="auto" w:fill="auto"/>
            <w:noWrap w:val="0"/>
            <w:vAlign w:val="top"/>
          </w:tcPr>
          <w:p w14:paraId="7E859FE1">
            <w:pPr>
              <w:pStyle w:val="26"/>
              <w:spacing w:line="283" w:lineRule="exact"/>
              <w:ind w:firstLine="1200" w:firstLineChars="500"/>
              <w:rPr>
                <w:rFonts w:hint="default" w:ascii="宋体" w:hAnsi="宋体" w:eastAsia="宋体" w:cs="黑体"/>
                <w:highlight w:val="none"/>
                <w:lang w:val="en-US" w:eastAsia="zh-CN"/>
              </w:rPr>
            </w:pPr>
            <w:r>
              <w:rPr>
                <w:rFonts w:hint="eastAsia" w:ascii="宋体" w:hAnsi="宋体" w:cs="黑体"/>
                <w:highlight w:val="none"/>
                <w:lang w:val="en-US" w:eastAsia="zh-CN"/>
              </w:rPr>
              <w:t>据实</w:t>
            </w:r>
          </w:p>
        </w:tc>
      </w:tr>
      <w:bookmarkEnd w:id="5"/>
    </w:tbl>
    <w:p w14:paraId="1F393199">
      <w:pPr>
        <w:spacing w:before="10"/>
        <w:rPr>
          <w:rFonts w:ascii="宋体" w:hAnsi="宋体" w:cs="黑体"/>
          <w:sz w:val="24"/>
          <w:szCs w:val="24"/>
          <w:highlight w:val="none"/>
        </w:rPr>
      </w:pPr>
    </w:p>
    <w:p w14:paraId="58D809E1">
      <w:pPr>
        <w:pStyle w:val="5"/>
        <w:spacing w:before="26"/>
        <w:ind w:right="679" w:firstLine="354" w:firstLineChars="147"/>
        <w:rPr>
          <w:rFonts w:ascii="宋体" w:hAnsi="宋体"/>
          <w:b/>
          <w:sz w:val="24"/>
          <w:szCs w:val="24"/>
          <w:highlight w:val="none"/>
        </w:rPr>
      </w:pPr>
      <w:r>
        <w:rPr>
          <w:rFonts w:ascii="宋体" w:hAnsi="宋体" w:cs="Calibri"/>
          <w:b/>
          <w:sz w:val="24"/>
          <w:szCs w:val="24"/>
          <w:highlight w:val="none"/>
        </w:rPr>
        <w:t>2</w:t>
      </w:r>
      <w:r>
        <w:rPr>
          <w:rFonts w:ascii="宋体" w:hAnsi="宋体" w:cs="宋体"/>
          <w:b/>
          <w:sz w:val="24"/>
          <w:szCs w:val="24"/>
          <w:highlight w:val="none"/>
        </w:rPr>
        <w:t>、</w:t>
      </w:r>
      <w:r>
        <w:rPr>
          <w:rFonts w:ascii="宋体" w:hAnsi="宋体"/>
          <w:b/>
          <w:sz w:val="24"/>
          <w:szCs w:val="24"/>
          <w:highlight w:val="none"/>
        </w:rPr>
        <w:t>覆盖、降尘、围挡工程量汇总：</w:t>
      </w:r>
    </w:p>
    <w:p w14:paraId="5F1969EF">
      <w:pPr>
        <w:spacing w:before="5"/>
        <w:rPr>
          <w:rFonts w:ascii="宋体" w:hAnsi="宋体" w:cs="黑体"/>
          <w:sz w:val="24"/>
          <w:szCs w:val="24"/>
          <w:highlight w:val="none"/>
        </w:rPr>
      </w:pPr>
    </w:p>
    <w:tbl>
      <w:tblPr>
        <w:tblStyle w:val="14"/>
        <w:tblW w:w="0" w:type="auto"/>
        <w:tblInd w:w="135" w:type="dxa"/>
        <w:tblLayout w:type="fixed"/>
        <w:tblCellMar>
          <w:top w:w="0" w:type="dxa"/>
          <w:left w:w="0" w:type="dxa"/>
          <w:bottom w:w="0" w:type="dxa"/>
          <w:right w:w="0" w:type="dxa"/>
        </w:tblCellMar>
      </w:tblPr>
      <w:tblGrid>
        <w:gridCol w:w="852"/>
        <w:gridCol w:w="4032"/>
        <w:gridCol w:w="1593"/>
        <w:gridCol w:w="2571"/>
      </w:tblGrid>
      <w:tr w14:paraId="33E59CE7">
        <w:tblPrEx>
          <w:tblCellMar>
            <w:top w:w="0" w:type="dxa"/>
            <w:left w:w="0" w:type="dxa"/>
            <w:bottom w:w="0" w:type="dxa"/>
            <w:right w:w="0" w:type="dxa"/>
          </w:tblCellMar>
        </w:tblPrEx>
        <w:trPr>
          <w:trHeight w:val="491"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18DBF">
            <w:pPr>
              <w:pStyle w:val="26"/>
              <w:spacing w:line="281" w:lineRule="exact"/>
              <w:ind w:left="179"/>
              <w:rPr>
                <w:rFonts w:ascii="宋体" w:hAnsi="宋体" w:cs="黑体"/>
                <w:highlight w:val="none"/>
              </w:rPr>
            </w:pPr>
            <w:r>
              <w:rPr>
                <w:rFonts w:ascii="宋体" w:hAnsi="宋体" w:cs="黑体"/>
                <w:highlight w:val="none"/>
              </w:rPr>
              <w:t>序号</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94BF3">
            <w:pPr>
              <w:pStyle w:val="26"/>
              <w:spacing w:line="281" w:lineRule="exact"/>
              <w:ind w:right="5"/>
              <w:jc w:val="center"/>
              <w:rPr>
                <w:rFonts w:ascii="宋体" w:hAnsi="宋体" w:cs="黑体"/>
                <w:highlight w:val="none"/>
              </w:rPr>
            </w:pPr>
            <w:r>
              <w:rPr>
                <w:rFonts w:ascii="宋体" w:hAnsi="宋体" w:cs="黑体"/>
                <w:highlight w:val="none"/>
              </w:rPr>
              <w:t>项目名称</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79371">
            <w:pPr>
              <w:pStyle w:val="26"/>
              <w:spacing w:line="281" w:lineRule="exact"/>
              <w:ind w:right="2"/>
              <w:jc w:val="center"/>
              <w:rPr>
                <w:rFonts w:ascii="宋体" w:hAnsi="宋体" w:cs="黑体"/>
                <w:highlight w:val="none"/>
              </w:rPr>
            </w:pPr>
            <w:r>
              <w:rPr>
                <w:rFonts w:ascii="宋体" w:hAnsi="宋体" w:cs="黑体"/>
                <w:highlight w:val="none"/>
              </w:rPr>
              <w:t>单位</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A2825">
            <w:pPr>
              <w:pStyle w:val="26"/>
              <w:spacing w:line="281" w:lineRule="exact"/>
              <w:jc w:val="center"/>
              <w:rPr>
                <w:rFonts w:ascii="宋体" w:hAnsi="宋体" w:cs="黑体"/>
                <w:highlight w:val="none"/>
              </w:rPr>
            </w:pPr>
            <w:r>
              <w:rPr>
                <w:rFonts w:ascii="宋体" w:hAnsi="宋体" w:cs="黑体"/>
                <w:highlight w:val="none"/>
              </w:rPr>
              <w:t>工程量</w:t>
            </w:r>
          </w:p>
        </w:tc>
      </w:tr>
      <w:tr w14:paraId="3E49EBEF">
        <w:tblPrEx>
          <w:tblCellMar>
            <w:top w:w="0" w:type="dxa"/>
            <w:left w:w="0" w:type="dxa"/>
            <w:bottom w:w="0" w:type="dxa"/>
            <w:right w:w="0" w:type="dxa"/>
          </w:tblCellMar>
        </w:tblPrEx>
        <w:trPr>
          <w:trHeight w:val="650"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B85C1">
            <w:pPr>
              <w:pStyle w:val="26"/>
              <w:spacing w:line="281" w:lineRule="exact"/>
              <w:jc w:val="center"/>
              <w:rPr>
                <w:rFonts w:ascii="宋体" w:hAnsi="宋体" w:cs="黑体"/>
                <w:highlight w:val="none"/>
              </w:rPr>
            </w:pPr>
            <w:r>
              <w:rPr>
                <w:rFonts w:ascii="宋体" w:hAnsi="宋体"/>
                <w:highlight w:val="none"/>
              </w:rPr>
              <w:t>1</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E14E2">
            <w:pPr>
              <w:pStyle w:val="26"/>
              <w:spacing w:line="283" w:lineRule="exact"/>
              <w:jc w:val="center"/>
              <w:rPr>
                <w:rFonts w:ascii="宋体" w:hAnsi="宋体" w:cs="黑体"/>
                <w:highlight w:val="none"/>
              </w:rPr>
            </w:pPr>
            <w:r>
              <w:rPr>
                <w:rFonts w:ascii="宋体" w:hAnsi="宋体" w:cs="黑体"/>
                <w:highlight w:val="none"/>
              </w:rPr>
              <w:t>覆盖</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AB57B">
            <w:pPr>
              <w:pStyle w:val="26"/>
              <w:spacing w:line="283" w:lineRule="exact"/>
              <w:jc w:val="center"/>
              <w:rPr>
                <w:rFonts w:ascii="宋体" w:hAnsi="宋体" w:cs="黑体"/>
                <w:highlight w:val="none"/>
              </w:rPr>
            </w:pPr>
            <w:r>
              <w:rPr>
                <w:rFonts w:ascii="宋体" w:hAnsi="宋体" w:cs="黑体"/>
                <w:highlight w:val="none"/>
              </w:rPr>
              <w:t>㎡</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6D4A9">
            <w:pPr>
              <w:pStyle w:val="26"/>
              <w:spacing w:line="283" w:lineRule="exact"/>
              <w:jc w:val="center"/>
              <w:rPr>
                <w:rFonts w:ascii="宋体" w:hAnsi="宋体" w:cs="黑体"/>
                <w:highlight w:val="none"/>
              </w:rPr>
            </w:pPr>
            <w:r>
              <w:rPr>
                <w:rFonts w:ascii="宋体" w:hAnsi="宋体" w:cs="黑体"/>
                <w:highlight w:val="none"/>
              </w:rPr>
              <w:t>1500</w:t>
            </w:r>
          </w:p>
        </w:tc>
      </w:tr>
      <w:tr w14:paraId="3755EB6E">
        <w:tblPrEx>
          <w:tblCellMar>
            <w:top w:w="0" w:type="dxa"/>
            <w:left w:w="0" w:type="dxa"/>
            <w:bottom w:w="0" w:type="dxa"/>
            <w:right w:w="0" w:type="dxa"/>
          </w:tblCellMar>
        </w:tblPrEx>
        <w:trPr>
          <w:trHeight w:val="491"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1FF56">
            <w:pPr>
              <w:pStyle w:val="26"/>
              <w:spacing w:line="281" w:lineRule="exact"/>
              <w:jc w:val="center"/>
              <w:rPr>
                <w:rFonts w:ascii="宋体" w:hAnsi="宋体" w:cs="黑体"/>
                <w:highlight w:val="none"/>
              </w:rPr>
            </w:pPr>
            <w:r>
              <w:rPr>
                <w:rFonts w:ascii="宋体" w:hAnsi="宋体"/>
                <w:highlight w:val="none"/>
              </w:rPr>
              <w:t>2</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702D9">
            <w:pPr>
              <w:pStyle w:val="26"/>
              <w:spacing w:line="283" w:lineRule="exact"/>
              <w:jc w:val="center"/>
              <w:rPr>
                <w:rFonts w:ascii="宋体" w:hAnsi="宋体" w:cs="黑体"/>
                <w:highlight w:val="none"/>
              </w:rPr>
            </w:pPr>
            <w:r>
              <w:rPr>
                <w:rFonts w:hint="eastAsia" w:ascii="宋体" w:hAnsi="宋体" w:cs="黑体"/>
                <w:highlight w:val="none"/>
                <w:lang w:val="en-US" w:eastAsia="zh-CN"/>
              </w:rPr>
              <w:t>围挡</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95767">
            <w:pPr>
              <w:pStyle w:val="26"/>
              <w:spacing w:line="283" w:lineRule="exact"/>
              <w:jc w:val="center"/>
              <w:rPr>
                <w:rFonts w:ascii="宋体" w:hAnsi="宋体" w:cs="黑体"/>
                <w:highlight w:val="none"/>
              </w:rPr>
            </w:pPr>
            <w:r>
              <w:rPr>
                <w:rFonts w:hint="eastAsia" w:ascii="宋体" w:hAnsi="宋体" w:cs="黑体"/>
                <w:highlight w:val="none"/>
              </w:rPr>
              <w:t>米</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4D556">
            <w:pPr>
              <w:pStyle w:val="26"/>
              <w:spacing w:line="283" w:lineRule="exact"/>
              <w:jc w:val="center"/>
              <w:rPr>
                <w:rFonts w:ascii="宋体" w:hAnsi="宋体" w:cs="黑体"/>
                <w:highlight w:val="none"/>
              </w:rPr>
            </w:pPr>
            <w:r>
              <w:rPr>
                <w:rFonts w:ascii="宋体" w:hAnsi="宋体" w:cs="黑体"/>
                <w:highlight w:val="none"/>
              </w:rPr>
              <w:t>31</w:t>
            </w:r>
          </w:p>
        </w:tc>
      </w:tr>
      <w:tr w14:paraId="1F3A3A21">
        <w:tblPrEx>
          <w:tblCellMar>
            <w:top w:w="0" w:type="dxa"/>
            <w:left w:w="0" w:type="dxa"/>
            <w:bottom w:w="0" w:type="dxa"/>
            <w:right w:w="0" w:type="dxa"/>
          </w:tblCellMar>
        </w:tblPrEx>
        <w:trPr>
          <w:trHeight w:val="491"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5352F">
            <w:pPr>
              <w:pStyle w:val="26"/>
              <w:spacing w:line="281" w:lineRule="exact"/>
              <w:jc w:val="center"/>
              <w:rPr>
                <w:rFonts w:ascii="宋体" w:hAnsi="宋体"/>
                <w:highlight w:val="none"/>
              </w:rPr>
            </w:pPr>
            <w:r>
              <w:rPr>
                <w:rFonts w:hint="eastAsia" w:ascii="宋体" w:hAnsi="宋体"/>
                <w:highlight w:val="none"/>
              </w:rPr>
              <w:t>3</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07F47">
            <w:pPr>
              <w:pStyle w:val="26"/>
              <w:spacing w:line="283" w:lineRule="exact"/>
              <w:jc w:val="center"/>
              <w:rPr>
                <w:rFonts w:ascii="宋体" w:hAnsi="宋体" w:cs="黑体"/>
                <w:highlight w:val="none"/>
              </w:rPr>
            </w:pPr>
            <w:r>
              <w:rPr>
                <w:rFonts w:hint="eastAsia" w:ascii="宋体" w:hAnsi="宋体" w:cs="黑体"/>
                <w:highlight w:val="none"/>
              </w:rPr>
              <w:t>脚手架</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173F6">
            <w:pPr>
              <w:pStyle w:val="26"/>
              <w:spacing w:line="283" w:lineRule="exact"/>
              <w:jc w:val="center"/>
              <w:rPr>
                <w:rFonts w:ascii="宋体" w:hAnsi="宋体" w:cs="黑体"/>
                <w:highlight w:val="none"/>
              </w:rPr>
            </w:pPr>
            <w:r>
              <w:rPr>
                <w:rFonts w:hint="eastAsia" w:ascii="宋体" w:hAnsi="宋体" w:cs="黑体"/>
                <w:highlight w:val="none"/>
              </w:rPr>
              <w:t>㎡</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65407">
            <w:pPr>
              <w:pStyle w:val="26"/>
              <w:spacing w:line="283" w:lineRule="exact"/>
              <w:jc w:val="center"/>
              <w:rPr>
                <w:rFonts w:ascii="宋体" w:hAnsi="宋体" w:cs="黑体"/>
                <w:highlight w:val="none"/>
              </w:rPr>
            </w:pPr>
            <w:r>
              <w:rPr>
                <w:rFonts w:hint="eastAsia" w:ascii="宋体" w:hAnsi="宋体" w:cs="黑体"/>
                <w:highlight w:val="none"/>
              </w:rPr>
              <w:t>3</w:t>
            </w:r>
            <w:r>
              <w:rPr>
                <w:rFonts w:ascii="宋体" w:hAnsi="宋体" w:cs="黑体"/>
                <w:highlight w:val="none"/>
              </w:rPr>
              <w:t>00</w:t>
            </w:r>
          </w:p>
        </w:tc>
      </w:tr>
      <w:tr w14:paraId="044CC40E">
        <w:tblPrEx>
          <w:tblCellMar>
            <w:top w:w="0" w:type="dxa"/>
            <w:left w:w="0" w:type="dxa"/>
            <w:bottom w:w="0" w:type="dxa"/>
            <w:right w:w="0" w:type="dxa"/>
          </w:tblCellMar>
        </w:tblPrEx>
        <w:trPr>
          <w:trHeight w:val="804" w:hRule="exact"/>
        </w:trPr>
        <w:tc>
          <w:tcPr>
            <w:tcW w:w="8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87644">
            <w:pPr>
              <w:pStyle w:val="26"/>
              <w:spacing w:line="281" w:lineRule="exact"/>
              <w:jc w:val="center"/>
              <w:rPr>
                <w:rFonts w:ascii="宋体" w:hAnsi="宋体" w:cs="黑体"/>
                <w:highlight w:val="none"/>
              </w:rPr>
            </w:pPr>
            <w:r>
              <w:rPr>
                <w:rFonts w:ascii="宋体" w:hAnsi="宋体"/>
                <w:highlight w:val="none"/>
              </w:rPr>
              <w:t>4</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891CE">
            <w:pPr>
              <w:pStyle w:val="26"/>
              <w:spacing w:line="283" w:lineRule="exact"/>
              <w:jc w:val="center"/>
              <w:rPr>
                <w:rFonts w:hint="default" w:ascii="宋体" w:hAnsi="宋体" w:eastAsia="宋体" w:cs="黑体"/>
                <w:highlight w:val="none"/>
                <w:lang w:val="en-US" w:eastAsia="zh-CN"/>
              </w:rPr>
            </w:pPr>
            <w:r>
              <w:rPr>
                <w:rFonts w:hint="eastAsia" w:ascii="宋体" w:hAnsi="宋体" w:cs="黑体"/>
                <w:highlight w:val="none"/>
                <w:lang w:val="en-US" w:eastAsia="zh-CN"/>
              </w:rPr>
              <w:t>降尘车辆</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8B938">
            <w:pPr>
              <w:pStyle w:val="26"/>
              <w:spacing w:line="283" w:lineRule="exact"/>
              <w:jc w:val="center"/>
              <w:rPr>
                <w:rFonts w:ascii="宋体" w:hAnsi="宋体" w:cs="黑体"/>
                <w:highlight w:val="none"/>
              </w:rPr>
            </w:pPr>
            <w:r>
              <w:rPr>
                <w:rFonts w:ascii="宋体" w:hAnsi="宋体" w:cs="黑体"/>
                <w:highlight w:val="none"/>
              </w:rPr>
              <w:t>辆</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F3DDC">
            <w:pPr>
              <w:pStyle w:val="26"/>
              <w:spacing w:line="283" w:lineRule="exact"/>
              <w:jc w:val="center"/>
              <w:rPr>
                <w:rFonts w:ascii="宋体" w:hAnsi="宋体" w:cs="黑体"/>
                <w:highlight w:val="none"/>
              </w:rPr>
            </w:pPr>
            <w:r>
              <w:rPr>
                <w:rFonts w:ascii="宋体" w:hAnsi="宋体" w:cs="黑体"/>
                <w:highlight w:val="none"/>
              </w:rPr>
              <w:t>2</w:t>
            </w:r>
          </w:p>
        </w:tc>
      </w:tr>
    </w:tbl>
    <w:p w14:paraId="1F2535B0">
      <w:pPr>
        <w:tabs>
          <w:tab w:val="left" w:pos="0"/>
          <w:tab w:val="left" w:pos="180"/>
          <w:tab w:val="left" w:pos="360"/>
        </w:tabs>
        <w:ind w:firstLine="2205" w:firstLineChars="1050"/>
        <w:outlineLvl w:val="0"/>
        <w:rPr>
          <w:rFonts w:hint="eastAsia" w:ascii="宋体" w:hAnsi="宋体" w:cs="宋体"/>
          <w:b/>
          <w:sz w:val="44"/>
          <w:szCs w:val="44"/>
          <w:highlight w:val="none"/>
        </w:rPr>
      </w:pPr>
      <w:r>
        <w:rPr>
          <w:rFonts w:hint="eastAsia" w:ascii="宋体" w:hAnsi="宋体" w:cs="宋体"/>
          <w:szCs w:val="21"/>
          <w:highlight w:val="none"/>
        </w:rPr>
        <w:t xml:space="preserve">  </w:t>
      </w:r>
      <w:r>
        <w:rPr>
          <w:rFonts w:hint="eastAsia" w:ascii="宋体" w:hAnsi="宋体" w:cs="宋体"/>
          <w:b/>
          <w:sz w:val="44"/>
          <w:szCs w:val="44"/>
          <w:highlight w:val="none"/>
        </w:rPr>
        <w:t>第四章  合同格式</w:t>
      </w:r>
    </w:p>
    <w:p w14:paraId="6100B5A0">
      <w:pPr>
        <w:tabs>
          <w:tab w:val="left" w:pos="0"/>
          <w:tab w:val="left" w:pos="180"/>
          <w:tab w:val="left" w:pos="360"/>
        </w:tabs>
        <w:jc w:val="center"/>
        <w:rPr>
          <w:rFonts w:hint="eastAsia" w:eastAsia="黑体"/>
          <w:b/>
          <w:bCs/>
          <w:sz w:val="36"/>
          <w:szCs w:val="36"/>
          <w:highlight w:val="none"/>
        </w:rPr>
      </w:pPr>
    </w:p>
    <w:p w14:paraId="64F812DF">
      <w:pPr>
        <w:tabs>
          <w:tab w:val="left" w:pos="0"/>
          <w:tab w:val="left" w:pos="180"/>
          <w:tab w:val="left" w:pos="360"/>
        </w:tabs>
        <w:jc w:val="center"/>
        <w:rPr>
          <w:rFonts w:hint="eastAsia" w:eastAsia="黑体"/>
          <w:b/>
          <w:bCs/>
          <w:sz w:val="36"/>
          <w:szCs w:val="36"/>
          <w:highlight w:val="none"/>
        </w:rPr>
      </w:pPr>
    </w:p>
    <w:p w14:paraId="36A2787D">
      <w:pPr>
        <w:tabs>
          <w:tab w:val="left" w:pos="0"/>
          <w:tab w:val="left" w:pos="180"/>
          <w:tab w:val="left" w:pos="360"/>
        </w:tabs>
        <w:jc w:val="center"/>
        <w:rPr>
          <w:rFonts w:hint="eastAsia" w:eastAsia="黑体"/>
          <w:b/>
          <w:bCs/>
          <w:sz w:val="36"/>
          <w:szCs w:val="36"/>
          <w:highlight w:val="none"/>
        </w:rPr>
      </w:pPr>
    </w:p>
    <w:p w14:paraId="09CD0C1A">
      <w:pPr>
        <w:tabs>
          <w:tab w:val="left" w:pos="0"/>
          <w:tab w:val="left" w:pos="180"/>
          <w:tab w:val="left" w:pos="360"/>
        </w:tabs>
        <w:jc w:val="center"/>
        <w:rPr>
          <w:rFonts w:eastAsia="黑体"/>
          <w:b/>
          <w:bCs/>
          <w:sz w:val="36"/>
          <w:szCs w:val="36"/>
          <w:highlight w:val="none"/>
        </w:rPr>
      </w:pPr>
      <w:r>
        <w:rPr>
          <w:rFonts w:eastAsia="黑体"/>
          <w:b/>
          <w:bCs/>
          <w:sz w:val="36"/>
          <w:szCs w:val="36"/>
          <w:highlight w:val="none"/>
        </w:rPr>
        <w:t>采购合同书</w:t>
      </w:r>
    </w:p>
    <w:p w14:paraId="78803A02">
      <w:pPr>
        <w:tabs>
          <w:tab w:val="left" w:pos="0"/>
          <w:tab w:val="left" w:pos="180"/>
          <w:tab w:val="left" w:pos="360"/>
        </w:tabs>
        <w:jc w:val="center"/>
        <w:rPr>
          <w:rFonts w:eastAsia="黑体"/>
          <w:b/>
          <w:bCs/>
          <w:sz w:val="48"/>
          <w:szCs w:val="48"/>
          <w:highlight w:val="none"/>
        </w:rPr>
      </w:pPr>
    </w:p>
    <w:p w14:paraId="2FA488C0">
      <w:pPr>
        <w:tabs>
          <w:tab w:val="left" w:pos="0"/>
          <w:tab w:val="left" w:pos="180"/>
          <w:tab w:val="left" w:pos="360"/>
        </w:tabs>
        <w:spacing w:line="640" w:lineRule="exact"/>
        <w:jc w:val="center"/>
        <w:rPr>
          <w:rFonts w:hint="eastAsia" w:eastAsia="黑体"/>
          <w:b/>
          <w:bCs/>
          <w:sz w:val="48"/>
          <w:szCs w:val="48"/>
          <w:highlight w:val="none"/>
        </w:rPr>
      </w:pPr>
    </w:p>
    <w:p w14:paraId="7488F604">
      <w:pPr>
        <w:tabs>
          <w:tab w:val="left" w:pos="0"/>
          <w:tab w:val="left" w:pos="180"/>
          <w:tab w:val="left" w:pos="360"/>
        </w:tabs>
        <w:spacing w:line="640" w:lineRule="exact"/>
        <w:ind w:firstLine="1325" w:firstLineChars="550"/>
        <w:rPr>
          <w:rFonts w:ascii="宋体" w:hAnsi="宋体"/>
          <w:b/>
          <w:bCs/>
          <w:sz w:val="24"/>
          <w:szCs w:val="24"/>
          <w:highlight w:val="none"/>
          <w:u w:val="single"/>
        </w:rPr>
      </w:pPr>
      <w:r>
        <w:rPr>
          <w:rFonts w:ascii="宋体" w:hAnsi="宋体"/>
          <w:b/>
          <w:bCs/>
          <w:sz w:val="24"/>
          <w:szCs w:val="24"/>
          <w:highlight w:val="none"/>
        </w:rPr>
        <w:t>项目名称：</w:t>
      </w:r>
      <w:r>
        <w:rPr>
          <w:rFonts w:hint="eastAsia" w:ascii="宋体" w:hAnsi="宋体"/>
          <w:b/>
          <w:bCs/>
          <w:sz w:val="24"/>
          <w:szCs w:val="24"/>
          <w:highlight w:val="none"/>
          <w:u w:val="single"/>
          <w:lang w:val="en-US" w:eastAsia="zh-CN"/>
        </w:rPr>
        <w:t>聊城市技师学院原高级技工学校锻工车间拆除项目</w:t>
      </w:r>
      <w:r>
        <w:rPr>
          <w:rFonts w:ascii="宋体" w:hAnsi="宋体"/>
          <w:b/>
          <w:bCs/>
          <w:sz w:val="24"/>
          <w:szCs w:val="24"/>
          <w:highlight w:val="none"/>
          <w:u w:val="single"/>
        </w:rPr>
        <w:t xml:space="preserve">                                    </w:t>
      </w:r>
    </w:p>
    <w:p w14:paraId="2275E5D8">
      <w:pPr>
        <w:tabs>
          <w:tab w:val="left" w:pos="0"/>
          <w:tab w:val="left" w:pos="180"/>
          <w:tab w:val="left" w:pos="360"/>
        </w:tabs>
        <w:spacing w:line="640" w:lineRule="exact"/>
        <w:ind w:firstLine="1325" w:firstLineChars="550"/>
        <w:rPr>
          <w:rFonts w:ascii="宋体" w:hAnsi="宋体"/>
          <w:b/>
          <w:bCs/>
          <w:sz w:val="24"/>
          <w:szCs w:val="24"/>
          <w:highlight w:val="none"/>
          <w:u w:val="single"/>
        </w:rPr>
      </w:pPr>
      <w:r>
        <w:rPr>
          <w:rFonts w:ascii="宋体" w:hAnsi="宋体"/>
          <w:b/>
          <w:bCs/>
          <w:sz w:val="24"/>
          <w:szCs w:val="24"/>
          <w:highlight w:val="none"/>
        </w:rPr>
        <w:t>合同编号：</w:t>
      </w:r>
      <w:r>
        <w:rPr>
          <w:rFonts w:ascii="宋体" w:hAnsi="宋体"/>
          <w:b/>
          <w:bCs/>
          <w:sz w:val="24"/>
          <w:szCs w:val="24"/>
          <w:highlight w:val="none"/>
          <w:u w:val="single"/>
        </w:rPr>
        <w:t xml:space="preserve">               </w:t>
      </w:r>
    </w:p>
    <w:p w14:paraId="117BB9C1">
      <w:pPr>
        <w:tabs>
          <w:tab w:val="left" w:pos="0"/>
          <w:tab w:val="left" w:pos="180"/>
          <w:tab w:val="left" w:pos="360"/>
        </w:tabs>
        <w:spacing w:line="640" w:lineRule="exact"/>
        <w:ind w:left="2518" w:leftChars="1199" w:firstLine="104" w:firstLineChars="43"/>
        <w:rPr>
          <w:rFonts w:ascii="宋体" w:hAnsi="宋体"/>
          <w:b/>
          <w:bCs/>
          <w:sz w:val="24"/>
          <w:szCs w:val="24"/>
          <w:highlight w:val="none"/>
          <w:u w:val="single"/>
        </w:rPr>
      </w:pPr>
    </w:p>
    <w:p w14:paraId="46503CF3">
      <w:pPr>
        <w:tabs>
          <w:tab w:val="left" w:pos="0"/>
          <w:tab w:val="left" w:pos="180"/>
          <w:tab w:val="left" w:pos="360"/>
        </w:tabs>
        <w:spacing w:line="640" w:lineRule="exact"/>
        <w:rPr>
          <w:rFonts w:ascii="宋体" w:hAnsi="宋体"/>
          <w:b/>
          <w:bCs/>
          <w:sz w:val="24"/>
          <w:szCs w:val="24"/>
          <w:highlight w:val="none"/>
          <w:u w:val="single"/>
        </w:rPr>
      </w:pPr>
    </w:p>
    <w:p w14:paraId="7EEEA796">
      <w:pPr>
        <w:tabs>
          <w:tab w:val="left" w:pos="0"/>
          <w:tab w:val="left" w:pos="180"/>
          <w:tab w:val="left" w:pos="360"/>
        </w:tabs>
        <w:spacing w:line="640" w:lineRule="exact"/>
        <w:ind w:left="2518" w:leftChars="1199" w:firstLine="104" w:firstLineChars="43"/>
        <w:rPr>
          <w:rFonts w:ascii="宋体" w:hAnsi="宋体"/>
          <w:b/>
          <w:bCs/>
          <w:sz w:val="24"/>
          <w:szCs w:val="24"/>
          <w:highlight w:val="none"/>
          <w:u w:val="single"/>
        </w:rPr>
      </w:pPr>
    </w:p>
    <w:p w14:paraId="74CA9B76">
      <w:pPr>
        <w:tabs>
          <w:tab w:val="left" w:pos="0"/>
          <w:tab w:val="left" w:pos="180"/>
          <w:tab w:val="left" w:pos="360"/>
        </w:tabs>
        <w:spacing w:line="640" w:lineRule="exact"/>
        <w:rPr>
          <w:rFonts w:ascii="宋体" w:hAnsi="宋体"/>
          <w:b/>
          <w:bCs/>
          <w:sz w:val="24"/>
          <w:szCs w:val="24"/>
          <w:highlight w:val="none"/>
          <w:u w:val="single"/>
        </w:rPr>
      </w:pPr>
      <w:r>
        <w:rPr>
          <w:rFonts w:ascii="宋体" w:hAnsi="宋体"/>
          <w:b/>
          <w:bCs/>
          <w:sz w:val="24"/>
          <w:szCs w:val="24"/>
          <w:highlight w:val="none"/>
          <w:u w:val="single"/>
        </w:rPr>
        <w:t xml:space="preserve">                     </w:t>
      </w:r>
    </w:p>
    <w:p w14:paraId="1455A901">
      <w:pPr>
        <w:tabs>
          <w:tab w:val="left" w:pos="0"/>
          <w:tab w:val="left" w:pos="180"/>
          <w:tab w:val="left" w:pos="360"/>
        </w:tabs>
        <w:spacing w:line="640" w:lineRule="exact"/>
        <w:ind w:firstLine="1566" w:firstLineChars="650"/>
        <w:rPr>
          <w:rFonts w:ascii="宋体" w:hAnsi="宋体"/>
          <w:b/>
          <w:bCs/>
          <w:sz w:val="24"/>
          <w:szCs w:val="24"/>
          <w:highlight w:val="none"/>
          <w:u w:val="single"/>
        </w:rPr>
      </w:pPr>
      <w:r>
        <w:rPr>
          <w:rFonts w:hint="eastAsia" w:ascii="宋体" w:hAnsi="宋体"/>
          <w:b/>
          <w:bCs/>
          <w:sz w:val="24"/>
          <w:szCs w:val="24"/>
          <w:highlight w:val="none"/>
        </w:rPr>
        <w:t>甲</w:t>
      </w:r>
      <w:r>
        <w:rPr>
          <w:rFonts w:ascii="宋体" w:hAnsi="宋体"/>
          <w:b/>
          <w:bCs/>
          <w:sz w:val="24"/>
          <w:szCs w:val="24"/>
          <w:highlight w:val="none"/>
        </w:rPr>
        <w:t xml:space="preserve">    方：</w:t>
      </w:r>
      <w:r>
        <w:rPr>
          <w:rFonts w:ascii="宋体" w:hAnsi="宋体"/>
          <w:b/>
          <w:bCs/>
          <w:sz w:val="24"/>
          <w:szCs w:val="24"/>
          <w:highlight w:val="none"/>
          <w:u w:val="single"/>
        </w:rPr>
        <w:t xml:space="preserve">  </w:t>
      </w:r>
      <w:r>
        <w:rPr>
          <w:rFonts w:hint="eastAsia" w:ascii="宋体" w:hAnsi="宋体"/>
          <w:b/>
          <w:bCs/>
          <w:sz w:val="24"/>
          <w:szCs w:val="24"/>
          <w:highlight w:val="none"/>
          <w:u w:val="single"/>
        </w:rPr>
        <w:t>聊城市技师学院</w:t>
      </w:r>
      <w:r>
        <w:rPr>
          <w:rFonts w:ascii="宋体" w:hAnsi="宋体"/>
          <w:b/>
          <w:bCs/>
          <w:sz w:val="24"/>
          <w:szCs w:val="24"/>
          <w:highlight w:val="none"/>
          <w:u w:val="single"/>
        </w:rPr>
        <w:t xml:space="preserve">                      </w:t>
      </w:r>
    </w:p>
    <w:p w14:paraId="414FA67C">
      <w:pPr>
        <w:tabs>
          <w:tab w:val="left" w:pos="0"/>
          <w:tab w:val="left" w:pos="180"/>
          <w:tab w:val="left" w:pos="360"/>
        </w:tabs>
        <w:spacing w:line="640" w:lineRule="exact"/>
        <w:ind w:firstLine="1566" w:firstLineChars="650"/>
        <w:rPr>
          <w:rFonts w:ascii="宋体" w:hAnsi="宋体"/>
          <w:b/>
          <w:bCs/>
          <w:sz w:val="24"/>
          <w:szCs w:val="24"/>
          <w:highlight w:val="none"/>
          <w:u w:val="single"/>
        </w:rPr>
      </w:pPr>
      <w:r>
        <w:rPr>
          <w:rFonts w:hint="eastAsia" w:ascii="宋体" w:hAnsi="宋体"/>
          <w:b/>
          <w:bCs/>
          <w:sz w:val="24"/>
          <w:szCs w:val="24"/>
          <w:highlight w:val="none"/>
        </w:rPr>
        <w:t>乙</w:t>
      </w:r>
      <w:r>
        <w:rPr>
          <w:rFonts w:ascii="宋体" w:hAnsi="宋体"/>
          <w:b/>
          <w:bCs/>
          <w:sz w:val="24"/>
          <w:szCs w:val="24"/>
          <w:highlight w:val="none"/>
        </w:rPr>
        <w:t xml:space="preserve">    方：</w:t>
      </w:r>
      <w:r>
        <w:rPr>
          <w:rFonts w:ascii="宋体" w:hAnsi="宋体"/>
          <w:b/>
          <w:bCs/>
          <w:sz w:val="24"/>
          <w:szCs w:val="24"/>
          <w:highlight w:val="none"/>
          <w:u w:val="single"/>
        </w:rPr>
        <w:t xml:space="preserve">                         </w:t>
      </w:r>
    </w:p>
    <w:p w14:paraId="7E15146D">
      <w:pPr>
        <w:tabs>
          <w:tab w:val="left" w:pos="0"/>
          <w:tab w:val="left" w:pos="180"/>
          <w:tab w:val="left" w:pos="360"/>
        </w:tabs>
        <w:spacing w:line="640" w:lineRule="exact"/>
        <w:ind w:firstLine="1566" w:firstLineChars="650"/>
        <w:rPr>
          <w:rFonts w:ascii="宋体" w:hAnsi="宋体"/>
          <w:b/>
          <w:bCs/>
          <w:sz w:val="24"/>
          <w:szCs w:val="24"/>
          <w:highlight w:val="none"/>
          <w:u w:val="single"/>
        </w:rPr>
      </w:pPr>
      <w:r>
        <w:rPr>
          <w:rFonts w:ascii="宋体" w:hAnsi="宋体"/>
          <w:b/>
          <w:bCs/>
          <w:sz w:val="24"/>
          <w:szCs w:val="24"/>
          <w:highlight w:val="none"/>
        </w:rPr>
        <w:t>签署地点：</w:t>
      </w:r>
      <w:r>
        <w:rPr>
          <w:rFonts w:ascii="宋体" w:hAnsi="宋体"/>
          <w:b/>
          <w:bCs/>
          <w:sz w:val="24"/>
          <w:szCs w:val="24"/>
          <w:highlight w:val="none"/>
          <w:u w:val="single"/>
        </w:rPr>
        <w:t xml:space="preserve">                         </w:t>
      </w:r>
    </w:p>
    <w:p w14:paraId="68996CA8">
      <w:pPr>
        <w:tabs>
          <w:tab w:val="left" w:pos="0"/>
          <w:tab w:val="left" w:pos="180"/>
          <w:tab w:val="left" w:pos="360"/>
        </w:tabs>
        <w:spacing w:line="640" w:lineRule="exact"/>
        <w:ind w:firstLine="1566" w:firstLineChars="650"/>
        <w:rPr>
          <w:rFonts w:ascii="宋体" w:hAnsi="宋体"/>
          <w:b/>
          <w:bCs/>
          <w:sz w:val="24"/>
          <w:szCs w:val="24"/>
          <w:highlight w:val="none"/>
          <w:u w:val="single"/>
        </w:rPr>
      </w:pPr>
      <w:r>
        <w:rPr>
          <w:rFonts w:ascii="宋体" w:hAnsi="宋体"/>
          <w:b/>
          <w:bCs/>
          <w:sz w:val="24"/>
          <w:szCs w:val="24"/>
          <w:highlight w:val="none"/>
        </w:rPr>
        <w:t>签署日期：</w:t>
      </w:r>
      <w:r>
        <w:rPr>
          <w:rFonts w:ascii="宋体" w:hAnsi="宋体"/>
          <w:b/>
          <w:bCs/>
          <w:sz w:val="24"/>
          <w:szCs w:val="24"/>
          <w:highlight w:val="none"/>
          <w:u w:val="single"/>
        </w:rPr>
        <w:t xml:space="preserve">                         </w:t>
      </w:r>
    </w:p>
    <w:p w14:paraId="0256B0D0">
      <w:pPr>
        <w:tabs>
          <w:tab w:val="left" w:pos="0"/>
          <w:tab w:val="left" w:pos="180"/>
          <w:tab w:val="left" w:pos="360"/>
        </w:tabs>
        <w:rPr>
          <w:rFonts w:hint="eastAsia" w:ascii="宋体" w:hAnsi="宋体"/>
          <w:b/>
          <w:sz w:val="24"/>
          <w:szCs w:val="24"/>
          <w:highlight w:val="none"/>
        </w:rPr>
      </w:pPr>
    </w:p>
    <w:p w14:paraId="2E1BABF0">
      <w:pPr>
        <w:tabs>
          <w:tab w:val="left" w:pos="0"/>
          <w:tab w:val="left" w:pos="180"/>
          <w:tab w:val="left" w:pos="360"/>
        </w:tabs>
        <w:rPr>
          <w:rFonts w:hint="eastAsia" w:ascii="宋体" w:hAnsi="宋体"/>
          <w:b/>
          <w:sz w:val="24"/>
          <w:szCs w:val="24"/>
          <w:highlight w:val="none"/>
        </w:rPr>
      </w:pPr>
    </w:p>
    <w:p w14:paraId="2CA4B9E0">
      <w:pPr>
        <w:tabs>
          <w:tab w:val="left" w:pos="0"/>
          <w:tab w:val="left" w:pos="180"/>
          <w:tab w:val="left" w:pos="360"/>
        </w:tabs>
        <w:spacing w:line="0" w:lineRule="atLeast"/>
        <w:rPr>
          <w:rFonts w:hint="eastAsia" w:ascii="宋体" w:hAnsi="宋体"/>
          <w:b/>
          <w:sz w:val="24"/>
          <w:szCs w:val="24"/>
          <w:highlight w:val="none"/>
        </w:rPr>
      </w:pPr>
    </w:p>
    <w:p w14:paraId="0E39691D">
      <w:pPr>
        <w:tabs>
          <w:tab w:val="left" w:pos="0"/>
          <w:tab w:val="left" w:pos="180"/>
          <w:tab w:val="left" w:pos="360"/>
        </w:tabs>
        <w:spacing w:line="0" w:lineRule="atLeast"/>
        <w:rPr>
          <w:rFonts w:hint="eastAsia" w:ascii="宋体" w:hAnsi="宋体"/>
          <w:b/>
          <w:sz w:val="24"/>
          <w:szCs w:val="24"/>
          <w:highlight w:val="none"/>
        </w:rPr>
      </w:pPr>
    </w:p>
    <w:p w14:paraId="75851A99">
      <w:pPr>
        <w:tabs>
          <w:tab w:val="left" w:pos="0"/>
          <w:tab w:val="left" w:pos="180"/>
          <w:tab w:val="left" w:pos="360"/>
        </w:tabs>
        <w:spacing w:line="0" w:lineRule="atLeast"/>
        <w:rPr>
          <w:rFonts w:hint="eastAsia" w:ascii="宋体" w:hAnsi="宋体"/>
          <w:b/>
          <w:sz w:val="24"/>
          <w:szCs w:val="24"/>
          <w:highlight w:val="none"/>
        </w:rPr>
      </w:pPr>
    </w:p>
    <w:p w14:paraId="715E1263">
      <w:pPr>
        <w:tabs>
          <w:tab w:val="left" w:pos="0"/>
          <w:tab w:val="left" w:pos="180"/>
          <w:tab w:val="left" w:pos="360"/>
        </w:tabs>
        <w:spacing w:line="0" w:lineRule="atLeast"/>
        <w:rPr>
          <w:rFonts w:ascii="宋体" w:hAnsi="宋体"/>
          <w:b/>
          <w:sz w:val="24"/>
          <w:szCs w:val="24"/>
          <w:highlight w:val="none"/>
        </w:rPr>
      </w:pPr>
    </w:p>
    <w:p w14:paraId="030A0C80">
      <w:pPr>
        <w:tabs>
          <w:tab w:val="left" w:pos="0"/>
          <w:tab w:val="left" w:pos="180"/>
          <w:tab w:val="left" w:pos="360"/>
        </w:tabs>
        <w:spacing w:line="0" w:lineRule="atLeast"/>
        <w:rPr>
          <w:rFonts w:ascii="宋体" w:hAnsi="宋体"/>
          <w:b/>
          <w:sz w:val="24"/>
          <w:szCs w:val="24"/>
          <w:highlight w:val="none"/>
        </w:rPr>
      </w:pPr>
    </w:p>
    <w:p w14:paraId="27F19488">
      <w:pPr>
        <w:tabs>
          <w:tab w:val="left" w:pos="0"/>
          <w:tab w:val="left" w:pos="180"/>
          <w:tab w:val="left" w:pos="360"/>
        </w:tabs>
        <w:spacing w:line="0" w:lineRule="atLeast"/>
        <w:rPr>
          <w:rFonts w:hint="eastAsia" w:ascii="宋体" w:hAnsi="宋体"/>
          <w:b/>
          <w:sz w:val="24"/>
          <w:szCs w:val="24"/>
          <w:highlight w:val="none"/>
        </w:rPr>
      </w:pPr>
    </w:p>
    <w:p w14:paraId="504D86B8">
      <w:pPr>
        <w:tabs>
          <w:tab w:val="left" w:pos="0"/>
          <w:tab w:val="left" w:pos="180"/>
          <w:tab w:val="left" w:pos="360"/>
        </w:tabs>
        <w:spacing w:line="0" w:lineRule="atLeast"/>
        <w:rPr>
          <w:rFonts w:hint="eastAsia" w:ascii="宋体" w:hAnsi="宋体"/>
          <w:b/>
          <w:sz w:val="24"/>
          <w:szCs w:val="24"/>
          <w:highlight w:val="none"/>
        </w:rPr>
      </w:pPr>
    </w:p>
    <w:p w14:paraId="1F13D9C5">
      <w:pPr>
        <w:spacing w:line="360" w:lineRule="auto"/>
        <w:rPr>
          <w:rFonts w:ascii="宋体"/>
          <w:bCs/>
          <w:sz w:val="24"/>
          <w:highlight w:val="none"/>
          <w:u w:val="single"/>
        </w:rPr>
      </w:pPr>
      <w:r>
        <w:rPr>
          <w:rFonts w:ascii="宋体" w:hAnsi="宋体"/>
          <w:bCs/>
          <w:sz w:val="24"/>
          <w:szCs w:val="24"/>
          <w:highlight w:val="none"/>
        </w:rPr>
        <w:br w:type="page"/>
      </w:r>
      <w:r>
        <w:rPr>
          <w:rFonts w:hint="eastAsia" w:ascii="宋体" w:hAnsi="宋体"/>
          <w:bCs/>
          <w:sz w:val="24"/>
          <w:highlight w:val="none"/>
          <w:lang w:val="en-US" w:eastAsia="zh-CN"/>
        </w:rPr>
        <w:t>甲方</w:t>
      </w:r>
      <w:r>
        <w:rPr>
          <w:rFonts w:hint="eastAsia" w:ascii="宋体" w:hAnsi="宋体"/>
          <w:bCs/>
          <w:sz w:val="24"/>
          <w:highlight w:val="none"/>
        </w:rPr>
        <w:t>：</w:t>
      </w:r>
      <w:r>
        <w:rPr>
          <w:rFonts w:hint="eastAsia" w:ascii="宋体" w:hAnsi="宋体"/>
          <w:color w:val="auto"/>
          <w:sz w:val="24"/>
          <w:highlight w:val="none"/>
          <w:u w:val="single"/>
          <w:lang w:eastAsia="zh-CN"/>
        </w:rPr>
        <w:t>聊城市技师学院</w:t>
      </w:r>
    </w:p>
    <w:p w14:paraId="1A6C6FAB">
      <w:pPr>
        <w:spacing w:line="360" w:lineRule="auto"/>
        <w:rPr>
          <w:rFonts w:hint="eastAsia" w:ascii="宋体" w:hAnsi="宋体"/>
          <w:color w:val="auto"/>
          <w:sz w:val="24"/>
          <w:highlight w:val="none"/>
          <w:u w:val="single"/>
          <w:lang w:eastAsia="zh-CN"/>
        </w:rPr>
      </w:pPr>
      <w:r>
        <w:rPr>
          <w:rFonts w:hint="eastAsia" w:ascii="宋体" w:hAnsi="宋体"/>
          <w:bCs/>
          <w:sz w:val="24"/>
          <w:highlight w:val="none"/>
          <w:lang w:val="en-US" w:eastAsia="zh-CN"/>
        </w:rPr>
        <w:t>乙方</w:t>
      </w:r>
      <w:r>
        <w:rPr>
          <w:rFonts w:hint="eastAsia" w:ascii="宋体" w:hAnsi="宋体"/>
          <w:bCs/>
          <w:sz w:val="24"/>
          <w:highlight w:val="none"/>
        </w:rPr>
        <w:t>：</w:t>
      </w:r>
      <w:r>
        <w:rPr>
          <w:rFonts w:ascii="宋体" w:hAnsi="宋体"/>
          <w:bCs/>
          <w:sz w:val="24"/>
          <w:highlight w:val="none"/>
          <w:u w:val="single"/>
        </w:rPr>
        <w:t xml:space="preserve">              </w:t>
      </w:r>
    </w:p>
    <w:p w14:paraId="169C056A">
      <w:pPr>
        <w:tabs>
          <w:tab w:val="left" w:pos="966"/>
        </w:tabs>
        <w:adjustRightInd w:val="0"/>
        <w:snapToGrid w:val="0"/>
        <w:spacing w:line="360" w:lineRule="auto"/>
        <w:ind w:firstLine="720" w:firstLineChars="300"/>
        <w:jc w:val="left"/>
        <w:rPr>
          <w:rFonts w:ascii="宋体"/>
          <w:b/>
          <w:color w:val="auto"/>
          <w:sz w:val="24"/>
          <w:highlight w:val="none"/>
        </w:rPr>
      </w:pPr>
      <w:r>
        <w:rPr>
          <w:rFonts w:hint="eastAsia" w:ascii="宋体" w:hAnsi="宋体" w:eastAsia="宋体"/>
          <w:color w:val="auto"/>
          <w:sz w:val="24"/>
          <w:highlight w:val="none"/>
          <w:lang w:eastAsia="zh-CN"/>
        </w:rPr>
        <w:t>聊城市技师学院以（项目编号）</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lang w:eastAsia="zh-CN"/>
        </w:rPr>
        <w:t>文件在国内以竞争性</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lang w:eastAsia="zh-CN"/>
        </w:rPr>
        <w:t>方式进行采购</w:t>
      </w:r>
      <w:r>
        <w:rPr>
          <w:rFonts w:ascii="宋体" w:hAnsi="宋体"/>
          <w:color w:val="auto"/>
          <w:sz w:val="24"/>
          <w:highlight w:val="none"/>
        </w:rPr>
        <w:t>。经</w:t>
      </w:r>
      <w:r>
        <w:rPr>
          <w:rFonts w:hint="eastAsia" w:ascii="宋体" w:hAnsi="宋体"/>
          <w:color w:val="auto"/>
          <w:sz w:val="24"/>
          <w:highlight w:val="none"/>
          <w:lang w:val="en-US" w:eastAsia="zh-CN"/>
        </w:rPr>
        <w:t>谈判小组</w:t>
      </w:r>
      <w:r>
        <w:rPr>
          <w:rFonts w:ascii="宋体" w:hAnsi="宋体"/>
          <w:color w:val="auto"/>
          <w:sz w:val="24"/>
          <w:highlight w:val="none"/>
        </w:rPr>
        <w:t>综合评审</w:t>
      </w:r>
      <w:r>
        <w:rPr>
          <w:rFonts w:hint="eastAsia" w:ascii="宋体" w:hAnsi="宋体"/>
          <w:color w:val="auto"/>
          <w:sz w:val="24"/>
          <w:highlight w:val="none"/>
          <w:lang w:eastAsia="zh-CN"/>
        </w:rPr>
        <w:t>，</w:t>
      </w:r>
      <w:r>
        <w:rPr>
          <w:rFonts w:hint="eastAsia" w:ascii="宋体" w:hAnsi="宋体"/>
          <w:color w:val="auto"/>
          <w:sz w:val="24"/>
          <w:highlight w:val="none"/>
          <w:u w:val="none"/>
          <w:lang w:eastAsia="zh-CN"/>
        </w:rPr>
        <w:t>聊城市技师学院</w:t>
      </w:r>
      <w:r>
        <w:rPr>
          <w:rFonts w:ascii="宋体" w:hAnsi="宋体"/>
          <w:color w:val="auto"/>
          <w:sz w:val="24"/>
          <w:highlight w:val="none"/>
        </w:rPr>
        <w:t>确定</w:t>
      </w:r>
      <w:r>
        <w:rPr>
          <w:rFonts w:hint="eastAsia" w:ascii="宋体" w:hAnsi="宋体"/>
          <w:color w:val="auto"/>
          <w:sz w:val="24"/>
          <w:highlight w:val="none"/>
          <w:lang w:val="en-US" w:eastAsia="zh-CN"/>
        </w:rPr>
        <w:t>贵单位</w:t>
      </w:r>
      <w:r>
        <w:rPr>
          <w:rFonts w:ascii="宋体" w:hAnsi="宋体"/>
          <w:color w:val="auto"/>
          <w:sz w:val="24"/>
          <w:highlight w:val="none"/>
        </w:rPr>
        <w:t>为</w:t>
      </w:r>
      <w:r>
        <w:rPr>
          <w:rFonts w:hint="eastAsia" w:ascii="宋体" w:hAnsi="宋体"/>
          <w:color w:val="auto"/>
          <w:sz w:val="24"/>
          <w:highlight w:val="none"/>
          <w:lang w:val="en-US" w:eastAsia="zh-CN"/>
        </w:rPr>
        <w:t>成交供应商</w:t>
      </w:r>
      <w:r>
        <w:rPr>
          <w:rFonts w:ascii="宋体" w:hAnsi="宋体"/>
          <w:color w:val="auto"/>
          <w:sz w:val="24"/>
          <w:highlight w:val="none"/>
        </w:rPr>
        <w:t>。甲、乙双方根据《中华人民共和国</w:t>
      </w:r>
      <w:r>
        <w:rPr>
          <w:rFonts w:hint="eastAsia" w:ascii="宋体" w:hAnsi="宋体"/>
          <w:color w:val="auto"/>
          <w:sz w:val="24"/>
          <w:highlight w:val="none"/>
          <w:lang w:val="en-US" w:eastAsia="zh-CN"/>
        </w:rPr>
        <w:t>民法典</w:t>
      </w:r>
      <w:r>
        <w:rPr>
          <w:rFonts w:ascii="宋体" w:hAnsi="宋体"/>
          <w:color w:val="auto"/>
          <w:sz w:val="24"/>
          <w:highlight w:val="none"/>
        </w:rPr>
        <w:t>》、《中华人民共和国政府采购法》和其他法律、法规的规定，并按照公正、平等、自愿、诚实信用的原则，同意按照以下条款和条件，签署本合同。</w:t>
      </w:r>
    </w:p>
    <w:p w14:paraId="53D7ED6B">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一、本合同由合同文本和下列文件组成</w:t>
      </w:r>
    </w:p>
    <w:p w14:paraId="7D4C55D5">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谈判</w:t>
      </w:r>
      <w:r>
        <w:rPr>
          <w:rFonts w:ascii="宋体" w:hAnsi="宋体"/>
          <w:color w:val="auto"/>
          <w:sz w:val="24"/>
          <w:highlight w:val="none"/>
        </w:rPr>
        <w:t>文件</w:t>
      </w:r>
    </w:p>
    <w:p w14:paraId="27913CEA">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2、中标通知书</w:t>
      </w:r>
    </w:p>
    <w:p w14:paraId="53D3E882">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3、乙方</w:t>
      </w:r>
      <w:r>
        <w:rPr>
          <w:rFonts w:hint="eastAsia" w:ascii="宋体" w:hAnsi="宋体"/>
          <w:color w:val="auto"/>
          <w:sz w:val="24"/>
          <w:highlight w:val="none"/>
          <w:lang w:val="en-US" w:eastAsia="zh-CN"/>
        </w:rPr>
        <w:t>响应</w:t>
      </w:r>
      <w:r>
        <w:rPr>
          <w:rFonts w:ascii="宋体" w:hAnsi="宋体"/>
          <w:color w:val="auto"/>
          <w:sz w:val="24"/>
          <w:highlight w:val="none"/>
        </w:rPr>
        <w:t>文件</w:t>
      </w:r>
    </w:p>
    <w:p w14:paraId="369A6D0F">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4、乙方在</w:t>
      </w:r>
      <w:r>
        <w:rPr>
          <w:rFonts w:hint="eastAsia" w:ascii="宋体" w:hAnsi="宋体"/>
          <w:color w:val="auto"/>
          <w:sz w:val="24"/>
          <w:highlight w:val="none"/>
          <w:lang w:val="en-US" w:eastAsia="zh-CN"/>
        </w:rPr>
        <w:t>谈判</w:t>
      </w:r>
      <w:r>
        <w:rPr>
          <w:rFonts w:ascii="宋体" w:hAnsi="宋体"/>
          <w:color w:val="auto"/>
          <w:sz w:val="24"/>
          <w:highlight w:val="none"/>
        </w:rPr>
        <w:t>过程中做出的书面澄清或承诺</w:t>
      </w:r>
    </w:p>
    <w:p w14:paraId="5DE4C559">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5、图纸</w:t>
      </w:r>
    </w:p>
    <w:p w14:paraId="1021FA0A">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6、本合同附件</w:t>
      </w:r>
    </w:p>
    <w:p w14:paraId="611D2110">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以上文件能相互解释，互为说明，解释顺序前款优于后款。</w:t>
      </w:r>
    </w:p>
    <w:p w14:paraId="683B5FB5">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二、工程概况：</w:t>
      </w:r>
    </w:p>
    <w:p w14:paraId="2390CEE3">
      <w:pPr>
        <w:tabs>
          <w:tab w:val="left" w:pos="966"/>
          <w:tab w:val="left" w:pos="7141"/>
        </w:tabs>
        <w:spacing w:line="360" w:lineRule="auto"/>
        <w:ind w:firstLine="480" w:firstLineChars="200"/>
        <w:jc w:val="left"/>
        <w:rPr>
          <w:rFonts w:hint="eastAsia" w:ascii="宋体" w:eastAsia="宋体"/>
          <w:color w:val="auto"/>
          <w:sz w:val="24"/>
          <w:highlight w:val="none"/>
          <w:lang w:eastAsia="zh-CN"/>
        </w:rPr>
      </w:pPr>
      <w:r>
        <w:rPr>
          <w:rFonts w:ascii="宋体" w:hAnsi="宋体"/>
          <w:color w:val="auto"/>
          <w:sz w:val="24"/>
          <w:highlight w:val="none"/>
        </w:rPr>
        <w:t>工程名称</w:t>
      </w:r>
      <w:r>
        <w:rPr>
          <w:rFonts w:hint="eastAsia" w:ascii="宋体" w:hAnsi="宋体"/>
          <w:color w:val="auto"/>
          <w:sz w:val="24"/>
          <w:highlight w:val="none"/>
          <w:lang w:eastAsia="zh-CN"/>
        </w:rPr>
        <w:t>：</w:t>
      </w:r>
    </w:p>
    <w:p w14:paraId="387982D1">
      <w:pPr>
        <w:tabs>
          <w:tab w:val="left" w:pos="966"/>
          <w:tab w:val="left" w:pos="7141"/>
        </w:tabs>
        <w:spacing w:line="360" w:lineRule="auto"/>
        <w:ind w:firstLine="480" w:firstLineChars="200"/>
        <w:jc w:val="left"/>
        <w:rPr>
          <w:rFonts w:ascii="宋体"/>
          <w:color w:val="auto"/>
          <w:sz w:val="24"/>
          <w:highlight w:val="none"/>
          <w:u w:val="single"/>
        </w:rPr>
      </w:pPr>
      <w:r>
        <w:rPr>
          <w:rFonts w:ascii="宋体" w:hAnsi="宋体"/>
          <w:color w:val="auto"/>
          <w:sz w:val="24"/>
          <w:highlight w:val="none"/>
        </w:rPr>
        <w:t>工程地点：</w:t>
      </w:r>
    </w:p>
    <w:p w14:paraId="66B2C896">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工程内容：</w:t>
      </w:r>
    </w:p>
    <w:p w14:paraId="4DDF676F">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三、合同金额（后附明细清单）</w:t>
      </w:r>
    </w:p>
    <w:p w14:paraId="27DE8ED4">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人民币：</w:t>
      </w:r>
      <w:r>
        <w:rPr>
          <w:rFonts w:ascii="宋体" w:hAnsi="宋体"/>
          <w:b/>
          <w:color w:val="auto"/>
          <w:sz w:val="24"/>
          <w:highlight w:val="none"/>
          <w:u w:val="single"/>
        </w:rPr>
        <w:t xml:space="preserve">                             </w:t>
      </w:r>
      <w:r>
        <w:rPr>
          <w:rFonts w:ascii="宋体" w:hAnsi="宋体"/>
          <w:b/>
          <w:color w:val="auto"/>
          <w:sz w:val="24"/>
          <w:highlight w:val="none"/>
        </w:rPr>
        <w:t>（大写）</w:t>
      </w:r>
    </w:p>
    <w:p w14:paraId="292FAE3D">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人民币：</w:t>
      </w:r>
      <w:r>
        <w:rPr>
          <w:rFonts w:ascii="宋体" w:hAnsi="宋体"/>
          <w:b/>
          <w:color w:val="auto"/>
          <w:sz w:val="24"/>
          <w:highlight w:val="none"/>
          <w:u w:val="single"/>
        </w:rPr>
        <w:t xml:space="preserve">                             </w:t>
      </w:r>
      <w:r>
        <w:rPr>
          <w:rFonts w:ascii="宋体" w:hAnsi="宋体"/>
          <w:b/>
          <w:color w:val="auto"/>
          <w:sz w:val="24"/>
          <w:highlight w:val="none"/>
        </w:rPr>
        <w:t>（小写）</w:t>
      </w:r>
    </w:p>
    <w:p w14:paraId="3B3E3023">
      <w:pPr>
        <w:tabs>
          <w:tab w:val="left" w:pos="966"/>
          <w:tab w:val="left" w:pos="5940"/>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本合同总价包含</w:t>
      </w:r>
      <w:r>
        <w:rPr>
          <w:rFonts w:hint="eastAsia" w:ascii="宋体" w:hAnsi="宋体"/>
          <w:b/>
          <w:color w:val="auto"/>
          <w:sz w:val="24"/>
          <w:highlight w:val="none"/>
          <w:lang w:eastAsia="zh-CN"/>
        </w:rPr>
        <w:t>谈判</w:t>
      </w:r>
      <w:r>
        <w:rPr>
          <w:rFonts w:ascii="宋体" w:hAnsi="宋体"/>
          <w:b/>
          <w:color w:val="auto"/>
          <w:sz w:val="24"/>
          <w:highlight w:val="none"/>
        </w:rPr>
        <w:t>文件、及勘察现场所显示的所有工程量；合同价款</w:t>
      </w:r>
      <w:r>
        <w:rPr>
          <w:rFonts w:hint="eastAsia" w:ascii="宋体" w:hAnsi="宋体"/>
          <w:b/>
          <w:color w:val="auto"/>
          <w:sz w:val="24"/>
          <w:highlight w:val="none"/>
        </w:rPr>
        <w:t>包括人工费、材料费、机械费、运输费、安全施工、管理费、利润、税金、规费、验收及其他政策性费用，采用固定价格的工程所测算的风险金等全部费用。</w:t>
      </w:r>
    </w:p>
    <w:p w14:paraId="239CC2B1">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乙方优惠条件：</w:t>
      </w:r>
      <w:r>
        <w:rPr>
          <w:rFonts w:ascii="宋体"/>
          <w:b/>
          <w:color w:val="auto"/>
          <w:sz w:val="24"/>
          <w:highlight w:val="none"/>
        </w:rPr>
        <w:tab/>
      </w:r>
    </w:p>
    <w:p w14:paraId="0DE13B42">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四、付款方式</w:t>
      </w:r>
    </w:p>
    <w:p w14:paraId="6D83B139">
      <w:pPr>
        <w:tabs>
          <w:tab w:val="left" w:pos="966"/>
        </w:tabs>
        <w:adjustRightInd w:val="0"/>
        <w:snapToGrid w:val="0"/>
        <w:spacing w:line="360" w:lineRule="auto"/>
        <w:ind w:firstLine="480" w:firstLineChars="200"/>
        <w:jc w:val="left"/>
        <w:rPr>
          <w:rFonts w:hint="default" w:ascii="宋体" w:eastAsia="宋体" w:cs="宋体"/>
          <w:color w:val="auto"/>
          <w:sz w:val="24"/>
          <w:highlight w:val="none"/>
          <w:u w:val="single"/>
          <w:lang w:val="en-US" w:eastAsia="zh-CN"/>
        </w:rPr>
      </w:pPr>
      <w:r>
        <w:rPr>
          <w:rFonts w:hint="eastAsia" w:ascii="宋体" w:hAnsi="宋体"/>
          <w:color w:val="auto"/>
          <w:sz w:val="24"/>
          <w:highlight w:val="none"/>
          <w:u w:val="single"/>
          <w:lang w:val="en-US" w:eastAsia="zh-CN"/>
        </w:rPr>
        <w:t xml:space="preserve">                               </w:t>
      </w:r>
    </w:p>
    <w:p w14:paraId="43B46116">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五、工期:</w:t>
      </w:r>
    </w:p>
    <w:p w14:paraId="10A1186A">
      <w:pPr>
        <w:tabs>
          <w:tab w:val="left" w:pos="966"/>
        </w:tabs>
        <w:adjustRightInd w:val="0"/>
        <w:snapToGrid w:val="0"/>
        <w:spacing w:line="360" w:lineRule="auto"/>
        <w:ind w:firstLine="480" w:firstLineChars="200"/>
        <w:jc w:val="left"/>
        <w:rPr>
          <w:rFonts w:ascii="宋体"/>
          <w:bCs/>
          <w:color w:val="auto"/>
          <w:sz w:val="24"/>
          <w:highlight w:val="none"/>
        </w:rPr>
      </w:pPr>
      <w:r>
        <w:rPr>
          <w:rFonts w:ascii="宋体"/>
          <w:bCs/>
          <w:color w:val="auto"/>
          <w:sz w:val="24"/>
          <w:highlight w:val="none"/>
        </w:rPr>
        <w:t>自签订合同之日起</w:t>
      </w:r>
      <w:r>
        <w:rPr>
          <w:rFonts w:ascii="宋体"/>
          <w:bCs/>
          <w:color w:val="auto"/>
          <w:sz w:val="24"/>
          <w:highlight w:val="none"/>
          <w:u w:val="single"/>
        </w:rPr>
        <w:t xml:space="preserve">    </w:t>
      </w:r>
      <w:r>
        <w:rPr>
          <w:rFonts w:ascii="宋体"/>
          <w:bCs/>
          <w:color w:val="auto"/>
          <w:sz w:val="24"/>
          <w:highlight w:val="none"/>
        </w:rPr>
        <w:t>日内完工。</w:t>
      </w:r>
    </w:p>
    <w:p w14:paraId="505360DB">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六、质量标准</w:t>
      </w:r>
    </w:p>
    <w:p w14:paraId="35642620">
      <w:pPr>
        <w:tabs>
          <w:tab w:val="left" w:pos="966"/>
        </w:tabs>
        <w:adjustRightInd w:val="0"/>
        <w:snapToGrid w:val="0"/>
        <w:spacing w:line="360" w:lineRule="auto"/>
        <w:ind w:firstLine="480" w:firstLineChars="200"/>
        <w:jc w:val="left"/>
        <w:rPr>
          <w:rFonts w:hint="eastAsia" w:ascii="宋体" w:eastAsia="宋体"/>
          <w:color w:val="auto"/>
          <w:sz w:val="24"/>
          <w:highlight w:val="none"/>
          <w:u w:val="single"/>
          <w:lang w:val="en-US" w:eastAsia="zh-CN"/>
        </w:rPr>
      </w:pPr>
      <w:r>
        <w:rPr>
          <w:rFonts w:ascii="宋体" w:hAnsi="宋体"/>
          <w:color w:val="auto"/>
          <w:sz w:val="24"/>
          <w:highlight w:val="none"/>
        </w:rPr>
        <w:t>1、工程质量等级：</w:t>
      </w:r>
      <w:r>
        <w:rPr>
          <w:rFonts w:hint="eastAsia" w:ascii="宋体" w:hAnsi="宋体"/>
          <w:color w:val="auto"/>
          <w:sz w:val="24"/>
          <w:highlight w:val="none"/>
          <w:u w:val="single"/>
          <w:lang w:val="en-US" w:eastAsia="zh-CN"/>
        </w:rPr>
        <w:t>合格</w:t>
      </w:r>
      <w:r>
        <w:rPr>
          <w:rFonts w:hint="eastAsia" w:ascii="宋体" w:hAnsi="宋体"/>
          <w:color w:val="auto"/>
          <w:sz w:val="24"/>
          <w:highlight w:val="none"/>
          <w:lang w:val="en-US" w:eastAsia="zh-CN"/>
        </w:rPr>
        <w:t>。</w:t>
      </w:r>
    </w:p>
    <w:p w14:paraId="72F89269">
      <w:pPr>
        <w:tabs>
          <w:tab w:val="left" w:pos="382"/>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2.工程质量应符合</w:t>
      </w:r>
      <w:r>
        <w:rPr>
          <w:rFonts w:hint="eastAsia" w:ascii="宋体" w:hAnsi="宋体"/>
          <w:color w:val="auto"/>
          <w:sz w:val="24"/>
          <w:highlight w:val="none"/>
          <w:lang w:eastAsia="zh-CN"/>
        </w:rPr>
        <w:t>谈判</w:t>
      </w:r>
      <w:r>
        <w:rPr>
          <w:rFonts w:ascii="宋体" w:hAnsi="宋体"/>
          <w:color w:val="auto"/>
          <w:sz w:val="24"/>
          <w:highlight w:val="none"/>
        </w:rPr>
        <w:t>文件、投标文件、国家相关规范及乙方在招标过程中做出的书面澄清及承诺。</w:t>
      </w:r>
    </w:p>
    <w:p w14:paraId="1E833AC9">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七、其他</w:t>
      </w:r>
    </w:p>
    <w:p w14:paraId="52C18173">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严格按照工程工程量清单、</w:t>
      </w:r>
      <w:r>
        <w:rPr>
          <w:rFonts w:hint="eastAsia" w:ascii="宋体" w:hAnsi="宋体"/>
          <w:color w:val="auto"/>
          <w:sz w:val="24"/>
          <w:highlight w:val="none"/>
          <w:lang w:eastAsia="zh-CN"/>
        </w:rPr>
        <w:t>谈判</w:t>
      </w:r>
      <w:r>
        <w:rPr>
          <w:rFonts w:ascii="宋体" w:hAnsi="宋体"/>
          <w:color w:val="auto"/>
          <w:sz w:val="24"/>
          <w:highlight w:val="none"/>
        </w:rPr>
        <w:t>文件、乙方的投标文件施工，没有规定的执行国家最新相关标准。</w:t>
      </w:r>
    </w:p>
    <w:p w14:paraId="3C98EA53">
      <w:pPr>
        <w:tabs>
          <w:tab w:val="left" w:pos="573"/>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bCs/>
          <w:color w:val="auto"/>
          <w:sz w:val="24"/>
          <w:highlight w:val="none"/>
        </w:rPr>
        <w:t>八、</w:t>
      </w:r>
      <w:r>
        <w:rPr>
          <w:rFonts w:ascii="宋体" w:hAnsi="宋体"/>
          <w:b/>
          <w:color w:val="auto"/>
          <w:sz w:val="24"/>
          <w:highlight w:val="none"/>
        </w:rPr>
        <w:t>工程质量保修条款</w:t>
      </w:r>
    </w:p>
    <w:p w14:paraId="76E1A8E0">
      <w:pPr>
        <w:tabs>
          <w:tab w:val="left" w:pos="573"/>
          <w:tab w:val="left" w:pos="966"/>
        </w:tabs>
        <w:adjustRightInd w:val="0"/>
        <w:snapToGrid w:val="0"/>
        <w:spacing w:line="360" w:lineRule="auto"/>
        <w:ind w:firstLine="480" w:firstLineChars="200"/>
        <w:jc w:val="left"/>
        <w:rPr>
          <w:rFonts w:ascii="宋体"/>
          <w:color w:val="auto"/>
          <w:sz w:val="24"/>
          <w:highlight w:val="none"/>
        </w:rPr>
      </w:pPr>
      <w:r>
        <w:rPr>
          <w:rFonts w:ascii="宋体" w:hAnsi="宋体"/>
          <w:b w:val="0"/>
          <w:bCs w:val="0"/>
          <w:color w:val="auto"/>
          <w:sz w:val="24"/>
          <w:highlight w:val="none"/>
        </w:rPr>
        <w:t>1、</w:t>
      </w:r>
      <w:r>
        <w:rPr>
          <w:rFonts w:ascii="宋体" w:hAnsi="宋体"/>
          <w:color w:val="auto"/>
          <w:sz w:val="24"/>
          <w:highlight w:val="none"/>
        </w:rPr>
        <w:t>质量保证期限：</w:t>
      </w:r>
    </w:p>
    <w:p w14:paraId="41B40A46">
      <w:pPr>
        <w:tabs>
          <w:tab w:val="left" w:pos="966"/>
        </w:tabs>
        <w:adjustRightInd w:val="0"/>
        <w:snapToGrid w:val="0"/>
        <w:spacing w:line="360"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lang w:val="en-US" w:eastAsia="zh-CN"/>
        </w:rPr>
        <w:t>2、</w:t>
      </w:r>
      <w:r>
        <w:rPr>
          <w:rFonts w:ascii="宋体" w:hAnsi="宋体"/>
          <w:color w:val="auto"/>
          <w:sz w:val="24"/>
          <w:highlight w:val="none"/>
        </w:rPr>
        <w:t>乙方应按法律、行政法规或国家关于工程质量保修的有关规定，对交付甲方使用的工程在质量保修期内承担质量包修责任</w:t>
      </w:r>
      <w:r>
        <w:rPr>
          <w:rFonts w:hint="eastAsia" w:ascii="宋体" w:hAnsi="宋体"/>
          <w:color w:val="auto"/>
          <w:sz w:val="24"/>
          <w:highlight w:val="none"/>
          <w:lang w:eastAsia="zh-CN"/>
        </w:rPr>
        <w:t>。</w:t>
      </w:r>
    </w:p>
    <w:p w14:paraId="43A2FDCB">
      <w:pPr>
        <w:tabs>
          <w:tab w:val="left" w:pos="966"/>
        </w:tabs>
        <w:adjustRightInd w:val="0"/>
        <w:snapToGrid w:val="0"/>
        <w:spacing w:line="360" w:lineRule="auto"/>
        <w:ind w:firstLine="482" w:firstLineChars="200"/>
        <w:jc w:val="left"/>
        <w:rPr>
          <w:rFonts w:ascii="宋体"/>
          <w:b/>
          <w:bCs/>
          <w:color w:val="auto"/>
          <w:sz w:val="24"/>
          <w:highlight w:val="none"/>
        </w:rPr>
      </w:pPr>
      <w:r>
        <w:rPr>
          <w:rFonts w:hint="eastAsia" w:ascii="宋体" w:hAnsi="宋体"/>
          <w:b/>
          <w:bCs/>
          <w:color w:val="auto"/>
          <w:sz w:val="24"/>
          <w:highlight w:val="none"/>
          <w:lang w:val="en-US" w:eastAsia="zh-CN"/>
        </w:rPr>
        <w:t>九</w:t>
      </w:r>
      <w:r>
        <w:rPr>
          <w:rFonts w:ascii="宋体" w:hAnsi="宋体"/>
          <w:b/>
          <w:bCs/>
          <w:color w:val="auto"/>
          <w:sz w:val="24"/>
          <w:highlight w:val="none"/>
        </w:rPr>
        <w:t>、验收</w:t>
      </w:r>
    </w:p>
    <w:p w14:paraId="2526166D">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1、工程交付使用前，由甲方按规定组织验收。如工程需要检测，则由乙方负责并承担相应的费用。</w:t>
      </w:r>
    </w:p>
    <w:p w14:paraId="6A1C7427">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2、对工程的质量问题，甲方应在发现后向乙方提出异议，乙方在接到异议后，应当在</w:t>
      </w:r>
      <w:r>
        <w:rPr>
          <w:rFonts w:ascii="宋体" w:hAnsi="宋体"/>
          <w:color w:val="auto"/>
          <w:sz w:val="24"/>
          <w:highlight w:val="none"/>
          <w:u w:val="single"/>
        </w:rPr>
        <w:t>3</w:t>
      </w:r>
      <w:r>
        <w:rPr>
          <w:rFonts w:ascii="宋体" w:hAnsi="宋体"/>
          <w:color w:val="auto"/>
          <w:sz w:val="24"/>
          <w:highlight w:val="none"/>
        </w:rPr>
        <w:t>日内负责处理。如果乙方在投标文件及招标过程中做出的书面说明及承诺中，有明确质量保证期的，适用质量保证期。</w:t>
      </w:r>
    </w:p>
    <w:p w14:paraId="6550B73B">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3、经验收组共同验收，工程达不到质量要求的，甲方按合同对乙方进行处罚，乙方严重违约的甲方可以解除合同，并保留进一步索赔的权利。</w:t>
      </w:r>
    </w:p>
    <w:p w14:paraId="05CB4F0C">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hint="eastAsia" w:ascii="宋体" w:hAnsi="宋体"/>
          <w:color w:val="auto"/>
          <w:sz w:val="24"/>
          <w:highlight w:val="none"/>
          <w:lang w:val="en-US" w:eastAsia="zh-CN"/>
        </w:rPr>
        <w:t>4</w:t>
      </w:r>
      <w:r>
        <w:rPr>
          <w:rFonts w:ascii="宋体" w:hAnsi="宋体"/>
          <w:color w:val="auto"/>
          <w:sz w:val="24"/>
          <w:highlight w:val="none"/>
        </w:rPr>
        <w:t>、乙方必须配合做好工程结算审计工作。</w:t>
      </w:r>
    </w:p>
    <w:p w14:paraId="6F72295F">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十、违约条款</w:t>
      </w:r>
    </w:p>
    <w:p w14:paraId="65FFAEAA">
      <w:pPr>
        <w:keepNext w:val="0"/>
        <w:keepLines w:val="0"/>
        <w:pageBreakBefore w:val="0"/>
        <w:widowControl w:val="0"/>
        <w:tabs>
          <w:tab w:val="left" w:pos="382"/>
          <w:tab w:val="left" w:pos="966"/>
          <w:tab w:val="left" w:pos="114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1、乙方不履行合同或履行该合同不符合约定，应向甲方支付违约金。乙方应按合同约定时间完工，工期每拖延一天，按</w:t>
      </w:r>
      <w:r>
        <w:rPr>
          <w:rFonts w:hint="eastAsia" w:ascii="宋体" w:hAnsi="宋体"/>
          <w:color w:val="auto"/>
          <w:sz w:val="24"/>
          <w:highlight w:val="none"/>
          <w:lang w:val="en-US" w:eastAsia="zh-CN"/>
        </w:rPr>
        <w:t>500元支付</w:t>
      </w:r>
      <w:r>
        <w:rPr>
          <w:rFonts w:ascii="宋体" w:hAnsi="宋体"/>
          <w:color w:val="auto"/>
          <w:sz w:val="24"/>
          <w:highlight w:val="none"/>
        </w:rPr>
        <w:t>违约金。除拖延工期以外，乙方若出现其它违约行为，每天应按合同总金额千分之二支付违约金。</w:t>
      </w:r>
    </w:p>
    <w:p w14:paraId="3C9EAA72">
      <w:pPr>
        <w:keepNext w:val="0"/>
        <w:keepLines w:val="0"/>
        <w:pageBreakBefore w:val="0"/>
        <w:widowControl w:val="0"/>
        <w:tabs>
          <w:tab w:val="left" w:pos="382"/>
          <w:tab w:val="left" w:pos="966"/>
          <w:tab w:val="left" w:pos="1260"/>
          <w:tab w:val="left" w:pos="6400"/>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2、乙方迟延履行合同、不完全履行合同，除支付违约金外，乙方仍应实际履行合同；不履行或履行合同不符合约定，甲方均有权解除合同，并就乙方违约给甲方造成的损失向乙方索赔。</w:t>
      </w:r>
    </w:p>
    <w:p w14:paraId="6466B0C7">
      <w:pPr>
        <w:keepNext w:val="0"/>
        <w:keepLines w:val="0"/>
        <w:pageBreakBefore w:val="0"/>
        <w:widowControl w:val="0"/>
        <w:tabs>
          <w:tab w:val="left" w:pos="382"/>
          <w:tab w:val="left" w:pos="573"/>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3、乙方不按期履行合同，并经甲方提示后7日内仍不履行合同的，甲方有权解除合同，乙方要承担相应的赔偿责任。</w:t>
      </w:r>
    </w:p>
    <w:p w14:paraId="5B68DB3D">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如乙方违约，甲方有权扣除乙方工程款，工程款不足部分，甲方保留追索的权利。</w:t>
      </w:r>
    </w:p>
    <w:p w14:paraId="0E6C2402">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4、如一方违约，双方未能就赔偿损失达成协议，引起诉讼或仲裁时，违约方除应赔偿另一方经济损失外，还应承担另一方因诉讼或仲裁所支付的律师代理费等相关费用。</w:t>
      </w:r>
    </w:p>
    <w:p w14:paraId="2F38CAC5">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5、其它应承担的违约责任，以《中华人民共和国</w:t>
      </w:r>
      <w:r>
        <w:rPr>
          <w:rFonts w:hint="eastAsia" w:ascii="宋体" w:hAnsi="宋体"/>
          <w:color w:val="auto"/>
          <w:sz w:val="24"/>
          <w:highlight w:val="none"/>
          <w:lang w:val="en-US" w:eastAsia="zh-CN"/>
        </w:rPr>
        <w:t>民法典</w:t>
      </w:r>
      <w:r>
        <w:rPr>
          <w:rFonts w:ascii="宋体" w:hAnsi="宋体"/>
          <w:color w:val="auto"/>
          <w:sz w:val="24"/>
          <w:highlight w:val="none"/>
        </w:rPr>
        <w:t>》和其它有关法律、法规规定为准，无相关规定的，双方协商解决。</w:t>
      </w:r>
    </w:p>
    <w:p w14:paraId="2FD425C1">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6、按照本合同规定应该偿付的违约金、赔偿金等，应当在明确责任后</w:t>
      </w:r>
      <w:r>
        <w:rPr>
          <w:rFonts w:ascii="宋体" w:hAnsi="宋体"/>
          <w:color w:val="auto"/>
          <w:sz w:val="24"/>
          <w:highlight w:val="none"/>
          <w:u w:val="single"/>
        </w:rPr>
        <w:t>5</w:t>
      </w:r>
      <w:r>
        <w:rPr>
          <w:rFonts w:ascii="宋体" w:hAnsi="宋体"/>
          <w:color w:val="auto"/>
          <w:sz w:val="24"/>
          <w:highlight w:val="none"/>
        </w:rPr>
        <w:t>日内，按银行规定或双方商定的结算办法付清，否则按逾期付款处理。</w:t>
      </w:r>
    </w:p>
    <w:p w14:paraId="3E555498">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一</w:t>
      </w:r>
      <w:r>
        <w:rPr>
          <w:rFonts w:ascii="宋体" w:hAnsi="宋体"/>
          <w:b/>
          <w:bCs/>
          <w:color w:val="auto"/>
          <w:sz w:val="24"/>
          <w:highlight w:val="none"/>
        </w:rPr>
        <w:t>、不可抗力条款</w:t>
      </w:r>
    </w:p>
    <w:p w14:paraId="41951D77">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因不可抗力致使一方不能及时或完全履行合同的，应及时通知另一方，双方互不承担责任，并在7天内提供有关不可抗力的相应证明。</w:t>
      </w:r>
    </w:p>
    <w:p w14:paraId="40012E41">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合同未履行部分是否继续履行、如何履行等问题，可由双方协商解决。</w:t>
      </w:r>
    </w:p>
    <w:p w14:paraId="37C7CC15">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二</w:t>
      </w:r>
      <w:r>
        <w:rPr>
          <w:rFonts w:ascii="宋体" w:hAnsi="宋体"/>
          <w:b/>
          <w:bCs/>
          <w:color w:val="auto"/>
          <w:sz w:val="24"/>
          <w:highlight w:val="none"/>
        </w:rPr>
        <w:t>、争议的解决方式</w:t>
      </w:r>
    </w:p>
    <w:p w14:paraId="276BBB28">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ascii="宋体" w:hAnsi="宋体"/>
          <w:color w:val="auto"/>
          <w:sz w:val="24"/>
          <w:szCs w:val="22"/>
          <w:highlight w:val="none"/>
        </w:rPr>
        <w:t>1</w:t>
      </w:r>
      <w:r>
        <w:rPr>
          <w:rFonts w:hint="eastAsia" w:ascii="宋体" w:hAnsi="宋体"/>
          <w:color w:val="auto"/>
          <w:sz w:val="24"/>
          <w:szCs w:val="22"/>
          <w:highlight w:val="none"/>
        </w:rPr>
        <w:t>、合同发生纠纷时，双方应协商解决，协商不成可以采用下列方式解决：</w:t>
      </w:r>
    </w:p>
    <w:p w14:paraId="0DEE4707">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hint="eastAsia" w:ascii="宋体" w:hAnsi="宋体"/>
          <w:color w:val="auto"/>
          <w:sz w:val="24"/>
          <w:szCs w:val="22"/>
          <w:highlight w:val="none"/>
        </w:rPr>
        <w:t>（</w:t>
      </w:r>
      <w:r>
        <w:rPr>
          <w:rFonts w:ascii="宋体" w:hAnsi="宋体"/>
          <w:color w:val="auto"/>
          <w:sz w:val="24"/>
          <w:szCs w:val="22"/>
          <w:highlight w:val="none"/>
        </w:rPr>
        <w:t>1</w:t>
      </w:r>
      <w:r>
        <w:rPr>
          <w:rFonts w:hint="eastAsia" w:ascii="宋体" w:hAnsi="宋体"/>
          <w:color w:val="auto"/>
          <w:sz w:val="24"/>
          <w:szCs w:val="22"/>
          <w:highlight w:val="none"/>
        </w:rPr>
        <w:t>）提交聊城仲裁委员会仲裁；</w:t>
      </w:r>
    </w:p>
    <w:p w14:paraId="52F3DDFC">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hint="eastAsia" w:ascii="宋体" w:hAnsi="宋体"/>
          <w:color w:val="auto"/>
          <w:sz w:val="24"/>
          <w:szCs w:val="22"/>
          <w:highlight w:val="none"/>
        </w:rPr>
        <w:t>（</w:t>
      </w:r>
      <w:r>
        <w:rPr>
          <w:rFonts w:ascii="宋体" w:hAnsi="宋体"/>
          <w:color w:val="auto"/>
          <w:sz w:val="24"/>
          <w:szCs w:val="22"/>
          <w:highlight w:val="none"/>
        </w:rPr>
        <w:t>2</w:t>
      </w:r>
      <w:r>
        <w:rPr>
          <w:rFonts w:hint="eastAsia" w:ascii="宋体" w:hAnsi="宋体"/>
          <w:color w:val="auto"/>
          <w:sz w:val="24"/>
          <w:szCs w:val="22"/>
          <w:highlight w:val="none"/>
        </w:rPr>
        <w:t>）向</w:t>
      </w:r>
      <w:r>
        <w:rPr>
          <w:rFonts w:hint="eastAsia" w:ascii="宋体" w:hAnsi="宋体"/>
          <w:color w:val="auto"/>
          <w:sz w:val="24"/>
          <w:szCs w:val="22"/>
          <w:highlight w:val="none"/>
          <w:lang w:val="en-US" w:eastAsia="zh-CN"/>
        </w:rPr>
        <w:t>项目所在地</w:t>
      </w:r>
      <w:r>
        <w:rPr>
          <w:rFonts w:hint="eastAsia" w:ascii="宋体" w:hAnsi="宋体"/>
          <w:color w:val="auto"/>
          <w:sz w:val="24"/>
          <w:szCs w:val="22"/>
          <w:highlight w:val="none"/>
        </w:rPr>
        <w:t>人民法院起诉。</w:t>
      </w:r>
    </w:p>
    <w:p w14:paraId="0DE6EDCF">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2"/>
          <w:highlight w:val="none"/>
        </w:rPr>
      </w:pPr>
      <w:r>
        <w:rPr>
          <w:rFonts w:hint="eastAsia" w:ascii="宋体" w:hAnsi="宋体"/>
          <w:color w:val="auto"/>
          <w:sz w:val="24"/>
          <w:szCs w:val="22"/>
          <w:highlight w:val="none"/>
        </w:rPr>
        <w:t>本合同发生纠纷，经双方协商不能解决时，采用第</w:t>
      </w:r>
      <w:r>
        <w:rPr>
          <w:rFonts w:hint="eastAsia" w:ascii="宋体" w:hAnsi="宋体"/>
          <w:color w:val="auto"/>
          <w:sz w:val="24"/>
          <w:szCs w:val="22"/>
          <w:highlight w:val="none"/>
          <w:u w:val="single"/>
        </w:rPr>
        <w:t>（</w:t>
      </w:r>
      <w:r>
        <w:rPr>
          <w:rFonts w:ascii="宋体" w:hAnsi="宋体"/>
          <w:color w:val="auto"/>
          <w:sz w:val="24"/>
          <w:szCs w:val="22"/>
          <w:highlight w:val="none"/>
          <w:u w:val="single"/>
        </w:rPr>
        <w:t>2</w:t>
      </w:r>
      <w:r>
        <w:rPr>
          <w:rFonts w:hint="eastAsia" w:ascii="宋体" w:hAnsi="宋体"/>
          <w:color w:val="auto"/>
          <w:sz w:val="24"/>
          <w:szCs w:val="22"/>
          <w:highlight w:val="none"/>
          <w:u w:val="single"/>
        </w:rPr>
        <w:t>）</w:t>
      </w:r>
      <w:r>
        <w:rPr>
          <w:rFonts w:hint="eastAsia" w:ascii="宋体" w:hAnsi="宋体"/>
          <w:color w:val="auto"/>
          <w:sz w:val="24"/>
          <w:szCs w:val="22"/>
          <w:highlight w:val="none"/>
        </w:rPr>
        <w:t>种方式予以解决。</w:t>
      </w:r>
    </w:p>
    <w:p w14:paraId="0606B9A1">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三</w:t>
      </w:r>
      <w:r>
        <w:rPr>
          <w:rFonts w:ascii="宋体" w:hAnsi="宋体"/>
          <w:b/>
          <w:bCs/>
          <w:color w:val="auto"/>
          <w:sz w:val="24"/>
          <w:highlight w:val="none"/>
        </w:rPr>
        <w:t>、工程结算</w:t>
      </w:r>
    </w:p>
    <w:p w14:paraId="5B16B6F5">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b/>
          <w:bCs/>
          <w:color w:val="auto"/>
          <w:sz w:val="24"/>
          <w:highlight w:val="none"/>
          <w:u w:val="single"/>
        </w:rPr>
      </w:pPr>
      <w:r>
        <w:rPr>
          <w:rFonts w:ascii="宋体" w:hAnsi="宋体"/>
          <w:b/>
          <w:bCs/>
          <w:color w:val="auto"/>
          <w:sz w:val="24"/>
          <w:highlight w:val="none"/>
        </w:rPr>
        <w:t>结算方式</w:t>
      </w:r>
      <w:r>
        <w:rPr>
          <w:rFonts w:ascii="宋体" w:hAnsi="宋体"/>
          <w:color w:val="auto"/>
          <w:sz w:val="24"/>
          <w:highlight w:val="none"/>
        </w:rPr>
        <w:t>：</w:t>
      </w:r>
      <w:r>
        <w:rPr>
          <w:rFonts w:hint="eastAsia" w:ascii="宋体" w:hAnsi="宋体"/>
          <w:b/>
          <w:bCs/>
          <w:color w:val="auto"/>
          <w:sz w:val="24"/>
          <w:highlight w:val="none"/>
          <w:u w:val="single"/>
          <w:lang w:val="en-US" w:eastAsia="zh-CN"/>
        </w:rPr>
        <w:t>按全费用综合单价据实结算</w:t>
      </w:r>
      <w:r>
        <w:rPr>
          <w:rFonts w:ascii="宋体" w:hAnsi="宋体"/>
          <w:b/>
          <w:bCs/>
          <w:color w:val="auto"/>
          <w:sz w:val="24"/>
          <w:highlight w:val="none"/>
          <w:u w:val="single"/>
        </w:rPr>
        <w:t>。</w:t>
      </w:r>
    </w:p>
    <w:p w14:paraId="52514180">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u w:val="none"/>
        </w:rPr>
      </w:pPr>
      <w:r>
        <w:rPr>
          <w:rFonts w:ascii="宋体" w:hAnsi="宋体"/>
          <w:b/>
          <w:bCs/>
          <w:color w:val="auto"/>
          <w:sz w:val="24"/>
          <w:highlight w:val="none"/>
          <w:u w:val="none"/>
        </w:rPr>
        <w:t>十</w:t>
      </w:r>
      <w:r>
        <w:rPr>
          <w:rFonts w:hint="eastAsia" w:ascii="宋体" w:hAnsi="宋体"/>
          <w:b/>
          <w:bCs/>
          <w:color w:val="auto"/>
          <w:sz w:val="24"/>
          <w:highlight w:val="none"/>
          <w:u w:val="none"/>
          <w:lang w:val="en-US" w:eastAsia="zh-CN"/>
        </w:rPr>
        <w:t>四、</w:t>
      </w:r>
      <w:r>
        <w:rPr>
          <w:rFonts w:ascii="宋体" w:hAnsi="宋体"/>
          <w:b/>
          <w:bCs/>
          <w:color w:val="auto"/>
          <w:sz w:val="24"/>
          <w:highlight w:val="none"/>
          <w:u w:val="none"/>
        </w:rPr>
        <w:t>补充条款</w:t>
      </w:r>
    </w:p>
    <w:p w14:paraId="7DBB93F9">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1、施工中因乙方私自变更施工组织设计引起的造价变化一律不计入结算，所造成的工程损失均由乙方自行负责。</w:t>
      </w:r>
    </w:p>
    <w:p w14:paraId="1587B650">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2、项目管理人员必须按照投标方案的规定进场，如非发包方原因更换或不到位，按照本合同的要求进行处罚。</w:t>
      </w:r>
    </w:p>
    <w:p w14:paraId="7DFDFFC0">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3、甲方的</w:t>
      </w:r>
      <w:r>
        <w:rPr>
          <w:rFonts w:hint="eastAsia" w:ascii="宋体" w:hAnsi="宋体"/>
          <w:color w:val="auto"/>
          <w:sz w:val="24"/>
          <w:highlight w:val="none"/>
          <w:u w:val="none"/>
          <w:lang w:eastAsia="zh-CN"/>
        </w:rPr>
        <w:t>谈判</w:t>
      </w:r>
      <w:r>
        <w:rPr>
          <w:rFonts w:ascii="宋体" w:hAnsi="宋体"/>
          <w:color w:val="auto"/>
          <w:sz w:val="24"/>
          <w:highlight w:val="none"/>
          <w:u w:val="none"/>
        </w:rPr>
        <w:t>文件、投标单位的投标文件和承诺以及双方签订的补充协议，均作为本合同文件。</w:t>
      </w:r>
    </w:p>
    <w:p w14:paraId="576DAC0B">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hint="eastAsia" w:ascii="宋体" w:hAnsi="宋体"/>
          <w:color w:val="auto"/>
          <w:sz w:val="24"/>
          <w:highlight w:val="none"/>
          <w:u w:val="none"/>
          <w:lang w:val="en-US" w:eastAsia="zh-CN"/>
        </w:rPr>
        <w:t>4</w:t>
      </w:r>
      <w:r>
        <w:rPr>
          <w:rFonts w:ascii="宋体" w:hAnsi="宋体"/>
          <w:color w:val="auto"/>
          <w:sz w:val="24"/>
          <w:highlight w:val="none"/>
          <w:u w:val="none"/>
        </w:rPr>
        <w:t>、乙方确保及时支付工人工资，如出现因未付工人工资而引起上访事件时，追究乙方的责任，造成严重后果的可以终止合同。</w:t>
      </w:r>
    </w:p>
    <w:p w14:paraId="663182F3">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hint="eastAsia" w:ascii="宋体" w:hAnsi="宋体"/>
          <w:color w:val="auto"/>
          <w:sz w:val="24"/>
          <w:highlight w:val="none"/>
          <w:u w:val="none"/>
          <w:lang w:val="en-US" w:eastAsia="zh-CN"/>
        </w:rPr>
        <w:t>5</w:t>
      </w:r>
      <w:r>
        <w:rPr>
          <w:rFonts w:ascii="宋体" w:hAnsi="宋体"/>
          <w:color w:val="auto"/>
          <w:sz w:val="24"/>
          <w:highlight w:val="none"/>
          <w:u w:val="none"/>
        </w:rPr>
        <w:t>、乙方保证项目资金专款专用，不得挪用，一经发现甲方有权对乙方处以挪用金额10%的罚款，从工程款中扣除。</w:t>
      </w:r>
    </w:p>
    <w:p w14:paraId="14E93F7B">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u w:val="none"/>
        </w:rPr>
      </w:pPr>
      <w:r>
        <w:rPr>
          <w:rFonts w:hint="eastAsia" w:ascii="宋体" w:hAnsi="宋体"/>
          <w:color w:val="auto"/>
          <w:sz w:val="24"/>
          <w:highlight w:val="none"/>
          <w:u w:val="none"/>
          <w:lang w:val="en-US" w:eastAsia="zh-CN"/>
        </w:rPr>
        <w:t>6</w:t>
      </w:r>
      <w:r>
        <w:rPr>
          <w:rFonts w:ascii="宋体" w:hAnsi="宋体"/>
          <w:color w:val="auto"/>
          <w:sz w:val="24"/>
          <w:highlight w:val="none"/>
          <w:u w:val="none"/>
        </w:rPr>
        <w:t>、因乙方原因对第三方带来的影响及损失，均由乙方负责并承担所有费用。</w:t>
      </w:r>
    </w:p>
    <w:p w14:paraId="6B08A256">
      <w:pPr>
        <w:keepNext w:val="0"/>
        <w:keepLines w:val="0"/>
        <w:pageBreakBefore w:val="0"/>
        <w:widowControl w:val="0"/>
        <w:tabs>
          <w:tab w:val="left" w:pos="966"/>
        </w:tabs>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7、</w:t>
      </w:r>
      <w:r>
        <w:rPr>
          <w:rFonts w:hint="eastAsia" w:ascii="宋体" w:hAnsi="宋体"/>
          <w:color w:val="auto"/>
          <w:sz w:val="24"/>
          <w:highlight w:val="none"/>
          <w:u w:val="none"/>
        </w:rPr>
        <w:t>合同未尽事宜，经双方协商可签订补充协议，所签订的补充协议与本合同具有同等的法律效力</w:t>
      </w:r>
      <w:r>
        <w:rPr>
          <w:rFonts w:hint="eastAsia" w:ascii="宋体" w:hAnsi="宋体"/>
          <w:color w:val="auto"/>
          <w:sz w:val="24"/>
          <w:highlight w:val="none"/>
          <w:u w:val="none"/>
          <w:lang w:eastAsia="zh-CN"/>
        </w:rPr>
        <w:t>。</w:t>
      </w:r>
    </w:p>
    <w:p w14:paraId="32732613">
      <w:pPr>
        <w:pStyle w:val="20"/>
        <w:spacing w:line="360" w:lineRule="auto"/>
        <w:rPr>
          <w:rFonts w:hint="eastAsia" w:ascii="宋体" w:hAnsi="宋体"/>
          <w:color w:val="auto"/>
          <w:sz w:val="24"/>
          <w:highlight w:val="none"/>
          <w:u w:val="none"/>
          <w:lang w:val="en-US" w:eastAsia="zh-CN"/>
        </w:rPr>
      </w:pPr>
      <w:r>
        <w:rPr>
          <w:rFonts w:hint="eastAsia" w:ascii="宋体" w:hAnsi="宋体"/>
          <w:b/>
          <w:bCs/>
          <w:color w:val="auto"/>
          <w:sz w:val="24"/>
          <w:highlight w:val="none"/>
          <w:lang w:val="en-US" w:eastAsia="zh-CN"/>
        </w:rPr>
        <w:t>十五、</w:t>
      </w:r>
      <w:r>
        <w:rPr>
          <w:rFonts w:ascii="宋体" w:hAnsi="宋体"/>
          <w:color w:val="auto"/>
          <w:sz w:val="24"/>
          <w:highlight w:val="none"/>
        </w:rPr>
        <w:t>本合同甲</w:t>
      </w:r>
      <w:r>
        <w:rPr>
          <w:rFonts w:hint="eastAsia" w:ascii="宋体" w:hAnsi="宋体"/>
          <w:color w:val="auto"/>
          <w:sz w:val="24"/>
          <w:highlight w:val="none"/>
          <w:lang w:eastAsia="zh-CN"/>
        </w:rPr>
        <w:t>、</w:t>
      </w:r>
      <w:r>
        <w:rPr>
          <w:rFonts w:ascii="宋体" w:hAnsi="宋体"/>
          <w:color w:val="auto"/>
          <w:sz w:val="24"/>
          <w:highlight w:val="none"/>
        </w:rPr>
        <w:t>乙双方</w:t>
      </w:r>
      <w:r>
        <w:rPr>
          <w:rFonts w:hint="eastAsia" w:ascii="宋体" w:hAnsi="宋体"/>
          <w:color w:val="auto"/>
          <w:sz w:val="24"/>
          <w:highlight w:val="none"/>
          <w:lang w:val="en-US" w:eastAsia="zh-CN"/>
        </w:rPr>
        <w:t>法人或授权代表人</w:t>
      </w:r>
      <w:r>
        <w:rPr>
          <w:rFonts w:ascii="宋体" w:hAnsi="宋体"/>
          <w:color w:val="auto"/>
          <w:sz w:val="24"/>
          <w:highlight w:val="none"/>
        </w:rPr>
        <w:t>签</w:t>
      </w:r>
      <w:r>
        <w:rPr>
          <w:rFonts w:hint="eastAsia" w:ascii="宋体" w:hAnsi="宋体"/>
          <w:color w:val="auto"/>
          <w:sz w:val="24"/>
          <w:highlight w:val="none"/>
          <w:lang w:val="en-US" w:eastAsia="zh-CN"/>
        </w:rPr>
        <w:t>字盖</w:t>
      </w:r>
      <w:r>
        <w:rPr>
          <w:rFonts w:ascii="宋体" w:hAnsi="宋体"/>
          <w:color w:val="auto"/>
          <w:sz w:val="24"/>
          <w:highlight w:val="none"/>
        </w:rPr>
        <w:t>章</w:t>
      </w:r>
      <w:r>
        <w:rPr>
          <w:rFonts w:hint="eastAsia" w:ascii="宋体" w:hAnsi="宋体"/>
          <w:color w:val="auto"/>
          <w:sz w:val="24"/>
          <w:highlight w:val="none"/>
          <w:lang w:val="en-US" w:eastAsia="zh-CN"/>
        </w:rPr>
        <w:t>后生效。</w:t>
      </w:r>
    </w:p>
    <w:p w14:paraId="58871CF8">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六</w:t>
      </w:r>
      <w:r>
        <w:rPr>
          <w:rFonts w:ascii="宋体" w:hAnsi="宋体"/>
          <w:b/>
          <w:bCs/>
          <w:color w:val="auto"/>
          <w:sz w:val="24"/>
          <w:highlight w:val="none"/>
        </w:rPr>
        <w:t>、合同保存</w:t>
      </w:r>
    </w:p>
    <w:p w14:paraId="42B1D5BD">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616" w:firstLineChars="257"/>
        <w:jc w:val="left"/>
        <w:textAlignment w:val="auto"/>
        <w:rPr>
          <w:rFonts w:ascii="宋体"/>
          <w:color w:val="auto"/>
          <w:sz w:val="24"/>
          <w:highlight w:val="none"/>
        </w:rPr>
      </w:pPr>
      <w:r>
        <w:rPr>
          <w:rFonts w:ascii="宋体" w:hAnsi="宋体"/>
          <w:color w:val="auto"/>
          <w:sz w:val="24"/>
          <w:highlight w:val="none"/>
        </w:rPr>
        <w:t>本合同一式</w:t>
      </w:r>
      <w:r>
        <w:rPr>
          <w:rFonts w:hint="eastAsia" w:ascii="宋体" w:hAnsi="宋体"/>
          <w:color w:val="auto"/>
          <w:sz w:val="24"/>
          <w:highlight w:val="none"/>
          <w:u w:val="single"/>
          <w:lang w:val="en-US" w:eastAsia="zh-CN"/>
        </w:rPr>
        <w:t xml:space="preserve">   </w:t>
      </w:r>
      <w:r>
        <w:rPr>
          <w:rFonts w:hint="eastAsia" w:ascii="宋体"/>
          <w:color w:val="auto"/>
          <w:sz w:val="24"/>
          <w:highlight w:val="none"/>
          <w:u w:val="single"/>
          <w:lang w:val="en-US" w:eastAsia="zh-CN"/>
        </w:rPr>
        <w:t xml:space="preserve"> </w:t>
      </w:r>
      <w:r>
        <w:rPr>
          <w:rFonts w:ascii="宋体" w:hAnsi="宋体"/>
          <w:color w:val="auto"/>
          <w:sz w:val="24"/>
          <w:highlight w:val="none"/>
        </w:rPr>
        <w:t>份，甲方</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份，乙方</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w:t>
      </w:r>
    </w:p>
    <w:p w14:paraId="57421DBE">
      <w:pPr>
        <w:adjustRightInd w:val="0"/>
        <w:snapToGrid w:val="0"/>
        <w:spacing w:line="460" w:lineRule="exact"/>
        <w:ind w:left="380" w:leftChars="181" w:firstLine="480"/>
        <w:rPr>
          <w:rFonts w:ascii="宋体" w:hAnsi="宋体"/>
          <w:color w:val="auto"/>
          <w:sz w:val="24"/>
          <w:highlight w:val="none"/>
        </w:rPr>
      </w:pPr>
    </w:p>
    <w:p w14:paraId="0249FD30">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甲方：                             乙方：</w:t>
      </w:r>
    </w:p>
    <w:p w14:paraId="38763464">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公章                               公章</w:t>
      </w:r>
    </w:p>
    <w:p w14:paraId="63F2CC87">
      <w:pPr>
        <w:adjustRightInd w:val="0"/>
        <w:snapToGrid w:val="0"/>
        <w:spacing w:line="460" w:lineRule="exact"/>
        <w:ind w:left="380" w:leftChars="181" w:firstLine="480"/>
        <w:rPr>
          <w:rFonts w:ascii="宋体"/>
          <w:color w:val="auto"/>
          <w:sz w:val="24"/>
          <w:highlight w:val="none"/>
        </w:rPr>
      </w:pPr>
      <w:r>
        <w:rPr>
          <w:rFonts w:hint="eastAsia" w:ascii="宋体" w:hAnsi="宋体"/>
          <w:color w:val="auto"/>
          <w:sz w:val="24"/>
          <w:highlight w:val="none"/>
          <w:lang w:val="en-US" w:eastAsia="zh-CN"/>
        </w:rPr>
        <w:t>法人或授</w:t>
      </w:r>
      <w:r>
        <w:rPr>
          <w:rFonts w:ascii="宋体" w:hAnsi="宋体"/>
          <w:color w:val="auto"/>
          <w:sz w:val="24"/>
          <w:highlight w:val="none"/>
        </w:rPr>
        <w:t xml:space="preserve">权代表：（签字或盖章）     </w:t>
      </w:r>
      <w:r>
        <w:rPr>
          <w:rFonts w:hint="eastAsia" w:ascii="宋体" w:hAnsi="宋体"/>
          <w:color w:val="auto"/>
          <w:sz w:val="24"/>
          <w:highlight w:val="none"/>
          <w:lang w:val="en-US" w:eastAsia="zh-CN"/>
        </w:rPr>
        <w:t>法人或授</w:t>
      </w:r>
      <w:r>
        <w:rPr>
          <w:rFonts w:ascii="宋体" w:hAnsi="宋体"/>
          <w:color w:val="auto"/>
          <w:sz w:val="24"/>
          <w:highlight w:val="none"/>
        </w:rPr>
        <w:t>权代表：（签字或盖章）</w:t>
      </w:r>
    </w:p>
    <w:p w14:paraId="065E40FC">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开户银行：                         开户银行：</w:t>
      </w:r>
    </w:p>
    <w:p w14:paraId="1F82F313">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账号：                             账号：</w:t>
      </w:r>
    </w:p>
    <w:p w14:paraId="2FA2FFB6">
      <w:pPr>
        <w:adjustRightInd w:val="0"/>
        <w:snapToGrid w:val="0"/>
        <w:spacing w:line="460" w:lineRule="exact"/>
        <w:ind w:left="380" w:leftChars="181" w:firstLine="480"/>
        <w:rPr>
          <w:rFonts w:ascii="宋体"/>
          <w:color w:val="auto"/>
          <w:sz w:val="24"/>
          <w:highlight w:val="none"/>
        </w:rPr>
      </w:pPr>
    </w:p>
    <w:p w14:paraId="71C8F2D0">
      <w:pPr>
        <w:spacing w:line="440" w:lineRule="exact"/>
        <w:jc w:val="center"/>
        <w:rPr>
          <w:rFonts w:ascii="宋体"/>
          <w:b/>
          <w:bCs/>
          <w:sz w:val="10"/>
          <w:szCs w:val="10"/>
          <w:highlight w:val="none"/>
        </w:rPr>
      </w:pPr>
    </w:p>
    <w:p w14:paraId="5661D769">
      <w:pPr>
        <w:spacing w:line="440" w:lineRule="exact"/>
        <w:jc w:val="right"/>
        <w:rPr>
          <w:rFonts w:hint="default" w:ascii="宋体" w:eastAsia="宋体"/>
          <w:b w:val="0"/>
          <w:bCs w:val="0"/>
          <w:sz w:val="21"/>
          <w:szCs w:val="21"/>
          <w:highlight w:val="none"/>
          <w:lang w:val="en-US" w:eastAsia="zh-CN"/>
        </w:rPr>
      </w:pPr>
      <w:r>
        <w:rPr>
          <w:rFonts w:hint="eastAsia" w:ascii="宋体"/>
          <w:b w:val="0"/>
          <w:bCs w:val="0"/>
          <w:sz w:val="21"/>
          <w:szCs w:val="21"/>
          <w:highlight w:val="none"/>
          <w:lang w:eastAsia="zh-CN"/>
        </w:rPr>
        <w:t>日</w:t>
      </w:r>
      <w:r>
        <w:rPr>
          <w:rFonts w:hint="eastAsia" w:ascii="宋体"/>
          <w:b w:val="0"/>
          <w:bCs w:val="0"/>
          <w:sz w:val="21"/>
          <w:szCs w:val="21"/>
          <w:highlight w:val="none"/>
          <w:lang w:val="en-US" w:eastAsia="zh-CN"/>
        </w:rPr>
        <w:t xml:space="preserve">  </w:t>
      </w:r>
      <w:r>
        <w:rPr>
          <w:rFonts w:hint="eastAsia" w:ascii="宋体"/>
          <w:b w:val="0"/>
          <w:bCs w:val="0"/>
          <w:sz w:val="21"/>
          <w:szCs w:val="21"/>
          <w:highlight w:val="none"/>
          <w:lang w:eastAsia="zh-CN"/>
        </w:rPr>
        <w:t>期：</w:t>
      </w:r>
      <w:r>
        <w:rPr>
          <w:rFonts w:hint="eastAsia" w:ascii="宋体"/>
          <w:b w:val="0"/>
          <w:bCs w:val="0"/>
          <w:sz w:val="21"/>
          <w:szCs w:val="21"/>
          <w:highlight w:val="none"/>
          <w:lang w:val="en-US" w:eastAsia="zh-CN"/>
        </w:rPr>
        <w:t xml:space="preserve">      年     月     日</w:t>
      </w:r>
    </w:p>
    <w:p w14:paraId="15882B90">
      <w:pPr>
        <w:spacing w:line="440" w:lineRule="exact"/>
        <w:jc w:val="center"/>
        <w:rPr>
          <w:rFonts w:ascii="宋体"/>
          <w:b/>
          <w:bCs/>
          <w:sz w:val="10"/>
          <w:szCs w:val="10"/>
          <w:highlight w:val="none"/>
        </w:rPr>
      </w:pPr>
    </w:p>
    <w:p w14:paraId="1D5E188B">
      <w:pPr>
        <w:spacing w:line="440" w:lineRule="exact"/>
        <w:jc w:val="center"/>
        <w:rPr>
          <w:rFonts w:ascii="宋体"/>
          <w:b/>
          <w:bCs/>
          <w:sz w:val="10"/>
          <w:szCs w:val="10"/>
          <w:highlight w:val="none"/>
        </w:rPr>
      </w:pPr>
    </w:p>
    <w:p w14:paraId="2E452EF3">
      <w:pPr>
        <w:spacing w:line="440" w:lineRule="exact"/>
        <w:jc w:val="center"/>
        <w:rPr>
          <w:rFonts w:ascii="宋体"/>
          <w:b/>
          <w:bCs/>
          <w:sz w:val="10"/>
          <w:szCs w:val="10"/>
          <w:highlight w:val="none"/>
        </w:rPr>
      </w:pPr>
    </w:p>
    <w:p w14:paraId="5CF2648F">
      <w:pPr>
        <w:pStyle w:val="21"/>
        <w:rPr>
          <w:rFonts w:ascii="宋体"/>
          <w:b/>
          <w:bCs/>
          <w:sz w:val="10"/>
          <w:szCs w:val="10"/>
          <w:highlight w:val="none"/>
        </w:rPr>
      </w:pPr>
    </w:p>
    <w:p w14:paraId="15246F8F">
      <w:pPr>
        <w:pStyle w:val="5"/>
        <w:rPr>
          <w:rFonts w:ascii="宋体"/>
          <w:b/>
          <w:bCs/>
          <w:sz w:val="10"/>
          <w:szCs w:val="10"/>
          <w:highlight w:val="none"/>
        </w:rPr>
      </w:pPr>
    </w:p>
    <w:p w14:paraId="4CD081C0">
      <w:pPr>
        <w:pStyle w:val="3"/>
        <w:rPr>
          <w:rFonts w:ascii="宋体"/>
          <w:b/>
          <w:bCs/>
          <w:sz w:val="10"/>
          <w:szCs w:val="10"/>
          <w:highlight w:val="none"/>
        </w:rPr>
      </w:pPr>
    </w:p>
    <w:p w14:paraId="072E4057">
      <w:pPr>
        <w:rPr>
          <w:rFonts w:ascii="宋体"/>
          <w:b/>
          <w:bCs/>
          <w:sz w:val="10"/>
          <w:szCs w:val="10"/>
          <w:highlight w:val="none"/>
        </w:rPr>
      </w:pPr>
    </w:p>
    <w:p w14:paraId="5645C341">
      <w:pPr>
        <w:pStyle w:val="21"/>
        <w:rPr>
          <w:rFonts w:ascii="宋体"/>
          <w:b/>
          <w:bCs/>
          <w:sz w:val="10"/>
          <w:szCs w:val="10"/>
          <w:highlight w:val="none"/>
        </w:rPr>
      </w:pPr>
    </w:p>
    <w:p w14:paraId="0AA1DD00">
      <w:pPr>
        <w:pStyle w:val="5"/>
        <w:rPr>
          <w:rFonts w:ascii="宋体"/>
          <w:b/>
          <w:bCs/>
          <w:sz w:val="10"/>
          <w:szCs w:val="10"/>
          <w:highlight w:val="none"/>
        </w:rPr>
      </w:pPr>
    </w:p>
    <w:p w14:paraId="1A5EEF3A">
      <w:pPr>
        <w:pStyle w:val="3"/>
        <w:rPr>
          <w:rFonts w:ascii="宋体"/>
          <w:b/>
          <w:bCs/>
          <w:sz w:val="10"/>
          <w:szCs w:val="10"/>
          <w:highlight w:val="none"/>
        </w:rPr>
      </w:pPr>
    </w:p>
    <w:p w14:paraId="3F6078E0">
      <w:pPr>
        <w:rPr>
          <w:rFonts w:ascii="宋体"/>
          <w:b/>
          <w:bCs/>
          <w:sz w:val="10"/>
          <w:szCs w:val="10"/>
          <w:highlight w:val="none"/>
        </w:rPr>
      </w:pPr>
    </w:p>
    <w:p w14:paraId="20BD63F0">
      <w:pPr>
        <w:pStyle w:val="21"/>
        <w:rPr>
          <w:rFonts w:ascii="宋体"/>
          <w:b/>
          <w:bCs/>
          <w:sz w:val="10"/>
          <w:szCs w:val="10"/>
          <w:highlight w:val="none"/>
        </w:rPr>
      </w:pPr>
    </w:p>
    <w:p w14:paraId="0A5E4A7E">
      <w:pPr>
        <w:pStyle w:val="5"/>
        <w:rPr>
          <w:rFonts w:ascii="宋体"/>
          <w:b/>
          <w:bCs/>
          <w:sz w:val="10"/>
          <w:szCs w:val="10"/>
          <w:highlight w:val="none"/>
        </w:rPr>
      </w:pPr>
    </w:p>
    <w:p w14:paraId="3FF786BE">
      <w:pPr>
        <w:pStyle w:val="3"/>
        <w:rPr>
          <w:rFonts w:ascii="宋体"/>
          <w:b/>
          <w:bCs/>
          <w:sz w:val="10"/>
          <w:szCs w:val="10"/>
          <w:highlight w:val="none"/>
        </w:rPr>
      </w:pPr>
    </w:p>
    <w:p w14:paraId="526EB198">
      <w:pPr>
        <w:rPr>
          <w:highlight w:val="none"/>
        </w:rPr>
      </w:pPr>
    </w:p>
    <w:p w14:paraId="387CA479">
      <w:pPr>
        <w:rPr>
          <w:rFonts w:ascii="宋体"/>
          <w:b/>
          <w:bCs/>
          <w:sz w:val="10"/>
          <w:szCs w:val="10"/>
          <w:highlight w:val="none"/>
        </w:rPr>
      </w:pPr>
    </w:p>
    <w:p w14:paraId="5907FD9D">
      <w:pPr>
        <w:spacing w:line="360" w:lineRule="auto"/>
        <w:ind w:firstLine="3253" w:firstLineChars="900"/>
        <w:rPr>
          <w:rFonts w:hint="eastAsia" w:cs="黑体"/>
          <w:b/>
          <w:sz w:val="36"/>
          <w:szCs w:val="36"/>
          <w:highlight w:val="none"/>
        </w:rPr>
      </w:pPr>
      <w:bookmarkStart w:id="6" w:name="_Toc31712"/>
    </w:p>
    <w:p w14:paraId="664DCAB3">
      <w:pPr>
        <w:spacing w:line="360" w:lineRule="auto"/>
        <w:ind w:firstLine="3253" w:firstLineChars="900"/>
        <w:rPr>
          <w:rFonts w:hint="eastAsia" w:cs="黑体"/>
          <w:b/>
          <w:sz w:val="36"/>
          <w:szCs w:val="36"/>
          <w:highlight w:val="none"/>
        </w:rPr>
      </w:pPr>
    </w:p>
    <w:p w14:paraId="70503538">
      <w:pPr>
        <w:spacing w:line="360" w:lineRule="auto"/>
        <w:ind w:firstLine="3253" w:firstLineChars="900"/>
        <w:rPr>
          <w:rFonts w:hint="eastAsia" w:cs="黑体"/>
          <w:b/>
          <w:sz w:val="36"/>
          <w:szCs w:val="36"/>
          <w:highlight w:val="none"/>
        </w:rPr>
      </w:pPr>
    </w:p>
    <w:p w14:paraId="461CDAB3">
      <w:pPr>
        <w:spacing w:line="360" w:lineRule="auto"/>
        <w:ind w:firstLine="3253" w:firstLineChars="900"/>
        <w:rPr>
          <w:rFonts w:hint="eastAsia" w:cs="黑体"/>
          <w:b/>
          <w:sz w:val="36"/>
          <w:szCs w:val="36"/>
          <w:highlight w:val="none"/>
        </w:rPr>
      </w:pPr>
    </w:p>
    <w:p w14:paraId="07A0AFB5">
      <w:pPr>
        <w:spacing w:line="360" w:lineRule="auto"/>
        <w:ind w:firstLine="3253" w:firstLineChars="900"/>
        <w:rPr>
          <w:rFonts w:hint="eastAsia" w:cs="黑体"/>
          <w:b/>
          <w:sz w:val="36"/>
          <w:szCs w:val="36"/>
          <w:highlight w:val="none"/>
        </w:rPr>
      </w:pPr>
    </w:p>
    <w:p w14:paraId="03C7DE8D">
      <w:pPr>
        <w:jc w:val="both"/>
        <w:outlineLvl w:val="0"/>
        <w:rPr>
          <w:rFonts w:hint="eastAsia" w:ascii="宋体" w:hAnsi="宋体" w:eastAsia="宋体" w:cs="Times New Roman"/>
          <w:b/>
          <w:bCs/>
          <w:color w:val="000000"/>
          <w:sz w:val="32"/>
          <w:highlight w:val="none"/>
          <w:lang w:val="zh-CN" w:eastAsia="zh-CN"/>
        </w:rPr>
      </w:pPr>
    </w:p>
    <w:p w14:paraId="458AF587">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第</w:t>
      </w:r>
      <w:r>
        <w:rPr>
          <w:rFonts w:hint="eastAsia" w:ascii="宋体" w:hAnsi="宋体" w:cs="Times New Roman"/>
          <w:b/>
          <w:bCs/>
          <w:color w:val="000000"/>
          <w:sz w:val="32"/>
          <w:highlight w:val="none"/>
          <w:lang w:val="en-US" w:eastAsia="zh-CN"/>
        </w:rPr>
        <w:t>五</w:t>
      </w:r>
      <w:r>
        <w:rPr>
          <w:rFonts w:hint="eastAsia" w:ascii="宋体" w:hAnsi="宋体" w:eastAsia="宋体" w:cs="Times New Roman"/>
          <w:b/>
          <w:bCs/>
          <w:color w:val="000000"/>
          <w:sz w:val="32"/>
          <w:highlight w:val="none"/>
          <w:lang w:val="zh-CN" w:eastAsia="zh-CN"/>
        </w:rPr>
        <w:t>部分 报价文件格式</w:t>
      </w:r>
      <w:bookmarkEnd w:id="6"/>
    </w:p>
    <w:p w14:paraId="405AC2DC">
      <w:pPr>
        <w:spacing w:line="360" w:lineRule="auto"/>
        <w:jc w:val="center"/>
        <w:rPr>
          <w:rFonts w:ascii="宋体"/>
          <w:b/>
          <w:sz w:val="32"/>
          <w:szCs w:val="32"/>
          <w:highlight w:val="none"/>
          <w:u w:val="single"/>
        </w:rPr>
      </w:pPr>
    </w:p>
    <w:p w14:paraId="5F7C1E28">
      <w:pPr>
        <w:spacing w:line="360" w:lineRule="auto"/>
        <w:jc w:val="center"/>
        <w:rPr>
          <w:rFonts w:ascii="宋体"/>
          <w:b/>
          <w:sz w:val="32"/>
          <w:szCs w:val="32"/>
          <w:highlight w:val="none"/>
          <w:u w:val="single"/>
        </w:rPr>
      </w:pPr>
    </w:p>
    <w:p w14:paraId="356B00FA">
      <w:pPr>
        <w:spacing w:line="360" w:lineRule="auto"/>
        <w:jc w:val="center"/>
        <w:rPr>
          <w:rFonts w:ascii="宋体"/>
          <w:b/>
          <w:sz w:val="32"/>
          <w:szCs w:val="32"/>
          <w:highlight w:val="none"/>
          <w:u w:val="single"/>
        </w:rPr>
      </w:pPr>
    </w:p>
    <w:p w14:paraId="78D59E51">
      <w:pPr>
        <w:spacing w:line="360" w:lineRule="auto"/>
        <w:jc w:val="center"/>
        <w:rPr>
          <w:rFonts w:ascii="宋体"/>
          <w:b/>
          <w:sz w:val="32"/>
          <w:szCs w:val="32"/>
          <w:highlight w:val="none"/>
          <w:u w:val="single"/>
        </w:rPr>
      </w:pPr>
    </w:p>
    <w:tbl>
      <w:tblPr>
        <w:tblStyle w:val="14"/>
        <w:tblW w:w="0" w:type="auto"/>
        <w:tblInd w:w="7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905"/>
      </w:tblGrid>
      <w:tr w14:paraId="4E94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7" w:type="dxa"/>
            <w:noWrap w:val="0"/>
            <w:vAlign w:val="top"/>
          </w:tcPr>
          <w:p w14:paraId="32F0E51A">
            <w:pPr>
              <w:spacing w:line="360" w:lineRule="auto"/>
              <w:jc w:val="center"/>
              <w:rPr>
                <w:rFonts w:ascii="宋体"/>
                <w:b/>
                <w:sz w:val="30"/>
                <w:szCs w:val="30"/>
                <w:highlight w:val="none"/>
              </w:rPr>
            </w:pPr>
            <w:r>
              <w:rPr>
                <w:rFonts w:hint="eastAsia" w:ascii="宋体" w:hAnsi="宋体"/>
                <w:b/>
                <w:sz w:val="30"/>
                <w:szCs w:val="30"/>
                <w:highlight w:val="none"/>
              </w:rPr>
              <w:t>正本</w:t>
            </w:r>
          </w:p>
        </w:tc>
        <w:tc>
          <w:tcPr>
            <w:tcW w:w="905" w:type="dxa"/>
            <w:noWrap w:val="0"/>
            <w:vAlign w:val="top"/>
          </w:tcPr>
          <w:p w14:paraId="2F567865">
            <w:pPr>
              <w:spacing w:line="360" w:lineRule="auto"/>
              <w:jc w:val="center"/>
              <w:rPr>
                <w:rFonts w:ascii="宋体"/>
                <w:b/>
                <w:sz w:val="30"/>
                <w:szCs w:val="30"/>
                <w:highlight w:val="none"/>
              </w:rPr>
            </w:pPr>
            <w:r>
              <w:rPr>
                <w:rFonts w:hint="eastAsia" w:ascii="宋体" w:hAnsi="宋体"/>
                <w:b/>
                <w:sz w:val="30"/>
                <w:szCs w:val="30"/>
                <w:highlight w:val="none"/>
              </w:rPr>
              <w:t>副本</w:t>
            </w:r>
          </w:p>
        </w:tc>
      </w:tr>
    </w:tbl>
    <w:p w14:paraId="60E8C7E5">
      <w:pPr>
        <w:spacing w:line="360" w:lineRule="auto"/>
        <w:jc w:val="center"/>
        <w:outlineLvl w:val="0"/>
        <w:rPr>
          <w:rFonts w:ascii="宋体"/>
          <w:b/>
          <w:sz w:val="32"/>
          <w:szCs w:val="32"/>
          <w:highlight w:val="none"/>
          <w:u w:val="single"/>
        </w:rPr>
      </w:pPr>
      <w:r>
        <w:rPr>
          <w:rFonts w:ascii="宋体" w:hAnsi="宋体"/>
          <w:b/>
          <w:sz w:val="32"/>
          <w:szCs w:val="32"/>
          <w:highlight w:val="none"/>
          <w:u w:val="single"/>
        </w:rPr>
        <w:t xml:space="preserve">                </w:t>
      </w:r>
      <w:bookmarkStart w:id="7" w:name="_Toc32378"/>
      <w:r>
        <w:rPr>
          <w:rFonts w:hint="eastAsia" w:ascii="宋体" w:hAnsi="宋体"/>
          <w:b/>
          <w:sz w:val="32"/>
          <w:szCs w:val="32"/>
          <w:highlight w:val="none"/>
        </w:rPr>
        <w:t>（项目名称）</w:t>
      </w:r>
      <w:bookmarkEnd w:id="7"/>
    </w:p>
    <w:p w14:paraId="729CB8B3">
      <w:pPr>
        <w:spacing w:line="360" w:lineRule="auto"/>
        <w:jc w:val="center"/>
        <w:rPr>
          <w:rFonts w:ascii="宋体"/>
          <w:sz w:val="52"/>
          <w:szCs w:val="52"/>
          <w:highlight w:val="none"/>
        </w:rPr>
      </w:pPr>
    </w:p>
    <w:p w14:paraId="18EC3AA5">
      <w:pPr>
        <w:spacing w:line="360" w:lineRule="auto"/>
        <w:jc w:val="center"/>
        <w:rPr>
          <w:rFonts w:ascii="宋体"/>
          <w:sz w:val="52"/>
          <w:szCs w:val="52"/>
          <w:highlight w:val="none"/>
        </w:rPr>
      </w:pPr>
      <w:r>
        <w:rPr>
          <w:rFonts w:hint="eastAsia" w:ascii="宋体" w:hAnsi="宋体"/>
          <w:sz w:val="52"/>
          <w:szCs w:val="52"/>
          <w:highlight w:val="none"/>
        </w:rPr>
        <w:t>报</w:t>
      </w:r>
      <w:r>
        <w:rPr>
          <w:rFonts w:ascii="宋体" w:hAnsi="宋体"/>
          <w:sz w:val="52"/>
          <w:szCs w:val="52"/>
          <w:highlight w:val="none"/>
        </w:rPr>
        <w:t xml:space="preserve"> </w:t>
      </w:r>
      <w:r>
        <w:rPr>
          <w:rFonts w:hint="eastAsia" w:ascii="宋体" w:hAnsi="宋体"/>
          <w:sz w:val="52"/>
          <w:szCs w:val="52"/>
          <w:highlight w:val="none"/>
        </w:rPr>
        <w:t>价</w:t>
      </w:r>
      <w:r>
        <w:rPr>
          <w:rFonts w:ascii="宋体" w:hAnsi="宋体"/>
          <w:sz w:val="52"/>
          <w:szCs w:val="52"/>
          <w:highlight w:val="none"/>
        </w:rPr>
        <w:t xml:space="preserve"> </w:t>
      </w:r>
      <w:r>
        <w:rPr>
          <w:rFonts w:hint="eastAsia" w:ascii="宋体" w:hAnsi="宋体"/>
          <w:sz w:val="52"/>
          <w:szCs w:val="52"/>
          <w:highlight w:val="none"/>
        </w:rPr>
        <w:t>文</w:t>
      </w:r>
      <w:r>
        <w:rPr>
          <w:rFonts w:ascii="宋体" w:hAnsi="宋体"/>
          <w:sz w:val="52"/>
          <w:szCs w:val="52"/>
          <w:highlight w:val="none"/>
        </w:rPr>
        <w:t xml:space="preserve"> </w:t>
      </w:r>
      <w:r>
        <w:rPr>
          <w:rFonts w:hint="eastAsia" w:ascii="宋体" w:hAnsi="宋体"/>
          <w:sz w:val="52"/>
          <w:szCs w:val="52"/>
          <w:highlight w:val="none"/>
        </w:rPr>
        <w:t>件</w:t>
      </w:r>
    </w:p>
    <w:p w14:paraId="4BC2AE41">
      <w:pPr>
        <w:spacing w:line="360" w:lineRule="auto"/>
        <w:ind w:firstLine="3060" w:firstLineChars="1275"/>
        <w:rPr>
          <w:rFonts w:ascii="宋体"/>
          <w:sz w:val="24"/>
          <w:highlight w:val="none"/>
        </w:rPr>
      </w:pPr>
    </w:p>
    <w:p w14:paraId="3909CDCA">
      <w:pPr>
        <w:spacing w:line="360" w:lineRule="auto"/>
        <w:ind w:firstLine="3060" w:firstLineChars="1275"/>
        <w:rPr>
          <w:rFonts w:ascii="宋体"/>
          <w:sz w:val="24"/>
          <w:highlight w:val="none"/>
        </w:rPr>
      </w:pPr>
    </w:p>
    <w:p w14:paraId="10985872">
      <w:pPr>
        <w:spacing w:line="360" w:lineRule="auto"/>
        <w:ind w:firstLine="3060" w:firstLineChars="1275"/>
        <w:rPr>
          <w:rFonts w:ascii="宋体"/>
          <w:sz w:val="24"/>
          <w:highlight w:val="none"/>
          <w:u w:val="single"/>
        </w:rPr>
      </w:pPr>
      <w:r>
        <w:rPr>
          <w:rFonts w:hint="eastAsia" w:ascii="宋体" w:hAnsi="宋体"/>
          <w:sz w:val="24"/>
          <w:highlight w:val="none"/>
        </w:rPr>
        <w:t>项目编号：</w:t>
      </w:r>
      <w:r>
        <w:rPr>
          <w:rFonts w:ascii="宋体" w:hAnsi="宋体"/>
          <w:sz w:val="24"/>
          <w:highlight w:val="none"/>
          <w:u w:val="single"/>
        </w:rPr>
        <w:t xml:space="preserve">            </w:t>
      </w:r>
    </w:p>
    <w:p w14:paraId="6D3DF033">
      <w:pPr>
        <w:spacing w:line="360" w:lineRule="auto"/>
        <w:ind w:firstLine="420" w:firstLineChars="200"/>
        <w:rPr>
          <w:rFonts w:ascii="宋体"/>
          <w:szCs w:val="21"/>
          <w:highlight w:val="none"/>
        </w:rPr>
      </w:pPr>
    </w:p>
    <w:p w14:paraId="3800827F">
      <w:pPr>
        <w:spacing w:line="360" w:lineRule="auto"/>
        <w:rPr>
          <w:rFonts w:hint="eastAsia" w:ascii="宋体" w:eastAsia="宋体"/>
          <w:szCs w:val="21"/>
          <w:highlight w:val="none"/>
          <w:lang w:eastAsia="zh-CN"/>
        </w:rPr>
      </w:pPr>
    </w:p>
    <w:p w14:paraId="1604527B">
      <w:pPr>
        <w:spacing w:line="360" w:lineRule="auto"/>
        <w:ind w:firstLine="420" w:firstLineChars="200"/>
        <w:rPr>
          <w:rFonts w:ascii="宋体"/>
          <w:szCs w:val="21"/>
          <w:highlight w:val="none"/>
        </w:rPr>
      </w:pPr>
    </w:p>
    <w:p w14:paraId="36705A1D">
      <w:pPr>
        <w:spacing w:line="360" w:lineRule="auto"/>
        <w:ind w:firstLine="420" w:firstLineChars="200"/>
        <w:rPr>
          <w:rFonts w:ascii="宋体"/>
          <w:szCs w:val="21"/>
          <w:highlight w:val="none"/>
        </w:rPr>
      </w:pPr>
    </w:p>
    <w:p w14:paraId="363A25CE">
      <w:pPr>
        <w:spacing w:line="360" w:lineRule="auto"/>
        <w:ind w:firstLine="420" w:firstLineChars="200"/>
        <w:rPr>
          <w:rFonts w:ascii="宋体"/>
          <w:szCs w:val="21"/>
          <w:highlight w:val="none"/>
        </w:rPr>
      </w:pPr>
    </w:p>
    <w:p w14:paraId="60632FAF">
      <w:pPr>
        <w:spacing w:line="360" w:lineRule="auto"/>
        <w:jc w:val="center"/>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供应商：</w:t>
      </w:r>
      <w:r>
        <w:rPr>
          <w:rFonts w:ascii="宋体" w:hAnsi="宋体"/>
          <w:sz w:val="28"/>
          <w:szCs w:val="28"/>
          <w:highlight w:val="none"/>
          <w:u w:val="single"/>
        </w:rPr>
        <w:t xml:space="preserve">                        </w:t>
      </w:r>
      <w:r>
        <w:rPr>
          <w:rFonts w:hint="eastAsia" w:ascii="宋体" w:hAnsi="宋体"/>
          <w:sz w:val="28"/>
          <w:szCs w:val="28"/>
          <w:highlight w:val="none"/>
        </w:rPr>
        <w:t>（盖单位章）</w:t>
      </w:r>
    </w:p>
    <w:p w14:paraId="7A014FD7">
      <w:pPr>
        <w:spacing w:line="360" w:lineRule="auto"/>
        <w:ind w:firstLine="560" w:firstLineChars="200"/>
        <w:rPr>
          <w:rFonts w:ascii="宋体"/>
          <w:sz w:val="28"/>
          <w:szCs w:val="28"/>
          <w:highlight w:val="none"/>
        </w:rPr>
      </w:pPr>
    </w:p>
    <w:p w14:paraId="63CB7853">
      <w:pPr>
        <w:spacing w:line="360" w:lineRule="auto"/>
        <w:ind w:firstLine="1797" w:firstLineChars="642"/>
        <w:rPr>
          <w:rFonts w:ascii="宋体"/>
          <w:sz w:val="28"/>
          <w:szCs w:val="28"/>
          <w:highlight w:val="none"/>
        </w:rPr>
      </w:pPr>
      <w:r>
        <w:rPr>
          <w:rFonts w:hint="eastAsia" w:ascii="宋体" w:hAnsi="宋体"/>
          <w:sz w:val="28"/>
          <w:szCs w:val="28"/>
          <w:highlight w:val="none"/>
        </w:rPr>
        <w:t>法定代表人或其委托代理人：</w:t>
      </w:r>
      <w:r>
        <w:rPr>
          <w:rFonts w:ascii="宋体" w:hAnsi="宋体"/>
          <w:sz w:val="28"/>
          <w:szCs w:val="28"/>
          <w:highlight w:val="none"/>
          <w:u w:val="single"/>
        </w:rPr>
        <w:t xml:space="preserve">     </w:t>
      </w:r>
      <w:r>
        <w:rPr>
          <w:rFonts w:hint="eastAsia" w:ascii="宋体" w:hAnsi="宋体"/>
          <w:sz w:val="28"/>
          <w:szCs w:val="28"/>
          <w:highlight w:val="none"/>
        </w:rPr>
        <w:t>（签字或盖章）</w:t>
      </w:r>
    </w:p>
    <w:p w14:paraId="49FAD7D1">
      <w:pPr>
        <w:spacing w:line="360" w:lineRule="auto"/>
        <w:jc w:val="center"/>
        <w:rPr>
          <w:rFonts w:ascii="宋体"/>
          <w:szCs w:val="21"/>
          <w:highlight w:val="none"/>
          <w:u w:val="single"/>
        </w:rPr>
      </w:pPr>
    </w:p>
    <w:p w14:paraId="74D513F2">
      <w:pPr>
        <w:spacing w:line="480" w:lineRule="exact"/>
        <w:jc w:val="center"/>
        <w:outlineLvl w:val="0"/>
        <w:rPr>
          <w:rFonts w:ascii="宋体"/>
          <w:sz w:val="28"/>
          <w:szCs w:val="28"/>
          <w:highlight w:val="none"/>
        </w:rPr>
      </w:pPr>
      <w:r>
        <w:rPr>
          <w:rFonts w:ascii="宋体" w:hAnsi="宋体"/>
          <w:szCs w:val="21"/>
          <w:highlight w:val="none"/>
          <w:u w:val="single"/>
        </w:rPr>
        <w:t xml:space="preserve">         </w:t>
      </w:r>
      <w:bookmarkStart w:id="8" w:name="_Toc362538756"/>
      <w:bookmarkStart w:id="9" w:name="_Toc375223145"/>
      <w:bookmarkStart w:id="10" w:name="_Toc322331076"/>
      <w:bookmarkStart w:id="11" w:name="_Toc307473763"/>
      <w:bookmarkStart w:id="12" w:name="_Toc307495020"/>
      <w:bookmarkStart w:id="13" w:name="_Toc9559"/>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bookmarkEnd w:id="8"/>
      <w:bookmarkEnd w:id="9"/>
      <w:bookmarkEnd w:id="10"/>
      <w:bookmarkEnd w:id="11"/>
      <w:bookmarkEnd w:id="12"/>
      <w:bookmarkEnd w:id="13"/>
    </w:p>
    <w:p w14:paraId="1F4EBDBC">
      <w:pPr>
        <w:ind w:firstLine="2570" w:firstLineChars="800"/>
        <w:jc w:val="both"/>
        <w:outlineLvl w:val="0"/>
        <w:rPr>
          <w:rFonts w:hint="eastAsia" w:ascii="宋体" w:hAnsi="宋体" w:eastAsia="宋体" w:cs="Times New Roman"/>
          <w:b/>
          <w:bCs/>
          <w:color w:val="000000"/>
          <w:sz w:val="32"/>
          <w:highlight w:val="none"/>
          <w:lang w:val="zh-CN" w:eastAsia="zh-CN"/>
        </w:rPr>
      </w:pPr>
      <w:bookmarkStart w:id="14" w:name="_Toc28340"/>
    </w:p>
    <w:p w14:paraId="4110062C">
      <w:pPr>
        <w:ind w:firstLine="2570" w:firstLineChars="800"/>
        <w:jc w:val="both"/>
        <w:outlineLvl w:val="0"/>
        <w:rPr>
          <w:rFonts w:hint="eastAsia" w:ascii="宋体" w:hAnsi="宋体" w:eastAsia="宋体" w:cs="Times New Roman"/>
          <w:b/>
          <w:bCs/>
          <w:color w:val="000000"/>
          <w:sz w:val="32"/>
          <w:highlight w:val="none"/>
          <w:lang w:val="zh-CN" w:eastAsia="zh-CN"/>
        </w:rPr>
      </w:pPr>
    </w:p>
    <w:p w14:paraId="49674795">
      <w:pPr>
        <w:ind w:firstLine="2570" w:firstLineChars="800"/>
        <w:jc w:val="both"/>
        <w:outlineLvl w:val="0"/>
        <w:rPr>
          <w:rFonts w:hint="eastAsia" w:ascii="宋体" w:hAnsi="宋体" w:eastAsia="宋体" w:cs="Times New Roman"/>
          <w:b/>
          <w:bCs/>
          <w:color w:val="000000"/>
          <w:sz w:val="32"/>
          <w:highlight w:val="none"/>
          <w:lang w:val="zh-CN" w:eastAsia="zh-CN"/>
        </w:rPr>
      </w:pPr>
    </w:p>
    <w:p w14:paraId="540FE62C">
      <w:pPr>
        <w:ind w:firstLine="2570" w:firstLineChars="800"/>
        <w:jc w:val="both"/>
        <w:outlineLvl w:val="0"/>
        <w:rPr>
          <w:rFonts w:hint="eastAsia" w:ascii="宋体" w:hAnsi="宋体" w:eastAsia="宋体" w:cs="Times New Roman"/>
          <w:b/>
          <w:bCs/>
          <w:color w:val="000000"/>
          <w:sz w:val="32"/>
          <w:highlight w:val="none"/>
          <w:lang w:val="zh-CN" w:eastAsia="zh-CN"/>
        </w:rPr>
      </w:pPr>
    </w:p>
    <w:p w14:paraId="30B866D1">
      <w:pPr>
        <w:ind w:firstLine="2570" w:firstLineChars="800"/>
        <w:jc w:val="both"/>
        <w:outlineLvl w:val="0"/>
        <w:rPr>
          <w:rFonts w:hint="eastAsia" w:ascii="宋体" w:hAnsi="宋体" w:eastAsia="宋体" w:cs="Times New Roman"/>
          <w:b/>
          <w:bCs/>
          <w:color w:val="000000"/>
          <w:sz w:val="32"/>
          <w:highlight w:val="none"/>
          <w:lang w:val="zh-CN" w:eastAsia="zh-CN"/>
        </w:rPr>
      </w:pPr>
    </w:p>
    <w:p w14:paraId="186B0546">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一、法定代表人身份证明书</w:t>
      </w:r>
      <w:bookmarkEnd w:id="14"/>
    </w:p>
    <w:p w14:paraId="14748CB9">
      <w:pPr>
        <w:spacing w:line="560" w:lineRule="exact"/>
        <w:ind w:firstLine="480" w:firstLineChars="200"/>
        <w:rPr>
          <w:rFonts w:ascii="宋体"/>
          <w:sz w:val="24"/>
          <w:highlight w:val="none"/>
        </w:rPr>
      </w:pPr>
    </w:p>
    <w:p w14:paraId="09D6E885">
      <w:pPr>
        <w:spacing w:line="560" w:lineRule="exact"/>
        <w:ind w:firstLine="480" w:firstLineChars="200"/>
        <w:rPr>
          <w:rFonts w:ascii="宋体"/>
          <w:sz w:val="24"/>
          <w:highlight w:val="none"/>
          <w:u w:val="single"/>
        </w:rPr>
      </w:pPr>
      <w:r>
        <w:rPr>
          <w:rFonts w:hint="eastAsia" w:ascii="宋体" w:hAnsi="宋体"/>
          <w:sz w:val="24"/>
          <w:highlight w:val="none"/>
        </w:rPr>
        <w:t>单位名称：</w:t>
      </w:r>
      <w:r>
        <w:rPr>
          <w:rFonts w:ascii="宋体" w:hAnsi="宋体"/>
          <w:sz w:val="24"/>
          <w:highlight w:val="none"/>
          <w:u w:val="single"/>
        </w:rPr>
        <w:t xml:space="preserve">                                                       </w:t>
      </w:r>
    </w:p>
    <w:p w14:paraId="6F3FE1DC">
      <w:pPr>
        <w:spacing w:line="560" w:lineRule="exact"/>
        <w:ind w:firstLine="480" w:firstLineChars="200"/>
        <w:rPr>
          <w:rFonts w:ascii="宋体"/>
          <w:sz w:val="24"/>
          <w:highlight w:val="none"/>
          <w:u w:val="single"/>
        </w:rPr>
      </w:pPr>
      <w:r>
        <w:rPr>
          <w:rFonts w:hint="eastAsia" w:ascii="宋体" w:hAnsi="宋体"/>
          <w:sz w:val="24"/>
          <w:highlight w:val="none"/>
        </w:rPr>
        <w:t>单位性质：</w:t>
      </w:r>
      <w:r>
        <w:rPr>
          <w:rFonts w:ascii="宋体" w:hAnsi="宋体"/>
          <w:sz w:val="24"/>
          <w:highlight w:val="none"/>
          <w:u w:val="single"/>
        </w:rPr>
        <w:t xml:space="preserve">                                                       </w:t>
      </w:r>
    </w:p>
    <w:p w14:paraId="7C202A0C">
      <w:pPr>
        <w:spacing w:line="560" w:lineRule="exact"/>
        <w:ind w:firstLine="480" w:firstLineChars="200"/>
        <w:rPr>
          <w:rFonts w:ascii="宋体"/>
          <w:sz w:val="24"/>
          <w:highlight w:val="none"/>
          <w:u w:val="single"/>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ascii="宋体" w:hAnsi="宋体"/>
          <w:sz w:val="24"/>
          <w:highlight w:val="none"/>
          <w:u w:val="single"/>
        </w:rPr>
        <w:t xml:space="preserve">                                                       </w:t>
      </w:r>
    </w:p>
    <w:p w14:paraId="348CC6F4">
      <w:pPr>
        <w:spacing w:line="560" w:lineRule="exact"/>
        <w:ind w:firstLine="480" w:firstLineChars="200"/>
        <w:rPr>
          <w:rFonts w:asci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rPr>
        <w:t>日</w:t>
      </w:r>
    </w:p>
    <w:p w14:paraId="55224BEE">
      <w:pPr>
        <w:spacing w:line="560" w:lineRule="exact"/>
        <w:ind w:firstLine="480" w:firstLineChars="200"/>
        <w:rPr>
          <w:rFonts w:ascii="宋体"/>
          <w:sz w:val="24"/>
          <w:highlight w:val="none"/>
          <w:u w:val="single"/>
        </w:rPr>
      </w:pPr>
      <w:r>
        <w:rPr>
          <w:rFonts w:hint="eastAsia" w:ascii="宋体" w:hAnsi="宋体"/>
          <w:sz w:val="24"/>
          <w:highlight w:val="none"/>
        </w:rPr>
        <w:t>经营期限：</w:t>
      </w:r>
      <w:r>
        <w:rPr>
          <w:rFonts w:ascii="宋体" w:hAnsi="宋体"/>
          <w:sz w:val="24"/>
          <w:highlight w:val="none"/>
          <w:u w:val="single"/>
        </w:rPr>
        <w:t xml:space="preserve">                                                       </w:t>
      </w:r>
    </w:p>
    <w:p w14:paraId="39886401">
      <w:pPr>
        <w:spacing w:line="560" w:lineRule="exact"/>
        <w:ind w:firstLine="480" w:firstLineChars="200"/>
        <w:rPr>
          <w:rFonts w:ascii="宋体"/>
          <w:sz w:val="24"/>
          <w:highlight w:val="none"/>
          <w:u w:val="single"/>
        </w:rPr>
      </w:pPr>
      <w:r>
        <w:rPr>
          <w:rFonts w:hint="eastAsia" w:ascii="宋体" w:hAnsi="宋体"/>
          <w:sz w:val="24"/>
          <w:highlight w:val="none"/>
        </w:rPr>
        <w:t>姓</w:t>
      </w:r>
      <w:r>
        <w:rPr>
          <w:rFonts w:ascii="宋体" w:hAnsi="宋体"/>
          <w:sz w:val="24"/>
          <w:highlight w:val="none"/>
        </w:rPr>
        <w:t xml:space="preserve">    </w:t>
      </w:r>
      <w:r>
        <w:rPr>
          <w:rFonts w:hint="eastAsia" w:ascii="宋体" w:hAnsi="宋体"/>
          <w:sz w:val="24"/>
          <w:highlight w:val="none"/>
        </w:rPr>
        <w:t>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2FA7DBBB">
      <w:pPr>
        <w:spacing w:line="560" w:lineRule="exact"/>
        <w:ind w:firstLine="480" w:firstLineChars="200"/>
        <w:rPr>
          <w:rFonts w:asci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的法定代表人。</w:t>
      </w:r>
    </w:p>
    <w:p w14:paraId="76EDC464">
      <w:pPr>
        <w:spacing w:line="560" w:lineRule="exact"/>
        <w:ind w:firstLine="480" w:firstLineChars="200"/>
        <w:rPr>
          <w:rFonts w:ascii="宋体"/>
          <w:sz w:val="24"/>
          <w:highlight w:val="none"/>
        </w:rPr>
      </w:pPr>
      <w:r>
        <w:rPr>
          <w:rFonts w:hint="eastAsia" w:ascii="宋体" w:hAnsi="宋体"/>
          <w:sz w:val="24"/>
          <w:highlight w:val="none"/>
        </w:rPr>
        <w:t>特此证明。</w:t>
      </w:r>
    </w:p>
    <w:p w14:paraId="259D43FF">
      <w:pPr>
        <w:rPr>
          <w:rFonts w:ascii="宋体"/>
          <w:sz w:val="24"/>
          <w:highlight w:val="none"/>
        </w:rPr>
      </w:pPr>
    </w:p>
    <w:p w14:paraId="1AE8D814">
      <w:pPr>
        <w:spacing w:line="360" w:lineRule="auto"/>
        <w:textAlignment w:val="baseline"/>
        <w:rPr>
          <w:rFonts w:ascii="宋体"/>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91440</wp:posOffset>
                </wp:positionV>
                <wp:extent cx="3877310" cy="1777365"/>
                <wp:effectExtent l="4445" t="4445" r="23495" b="8890"/>
                <wp:wrapNone/>
                <wp:docPr id="1" name="矩形 1"/>
                <wp:cNvGraphicFramePr/>
                <a:graphic xmlns:a="http://schemas.openxmlformats.org/drawingml/2006/main">
                  <a:graphicData uri="http://schemas.microsoft.com/office/word/2010/wordprocessingShape">
                    <wps:wsp>
                      <wps:cNvSpPr/>
                      <wps:spPr>
                        <a:xfrm>
                          <a:off x="0" y="0"/>
                          <a:ext cx="3877310" cy="17773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00925D">
                            <w:pPr>
                              <w:jc w:val="center"/>
                              <w:rPr>
                                <w:rFonts w:ascii="宋体"/>
                                <w:b/>
                                <w:position w:val="16"/>
                                <w:szCs w:val="21"/>
                              </w:rPr>
                            </w:pPr>
                          </w:p>
                          <w:p w14:paraId="6905A4F1">
                            <w:pPr>
                              <w:jc w:val="center"/>
                              <w:rPr>
                                <w:rFonts w:ascii="宋体"/>
                                <w:b/>
                                <w:position w:val="16"/>
                                <w:szCs w:val="21"/>
                              </w:rPr>
                            </w:pPr>
                            <w:r>
                              <w:rPr>
                                <w:rFonts w:hint="eastAsia" w:ascii="宋体" w:hAnsi="宋体"/>
                                <w:b/>
                                <w:position w:val="16"/>
                                <w:szCs w:val="21"/>
                              </w:rPr>
                              <w:t>法定代表人身份证复印件</w:t>
                            </w:r>
                          </w:p>
                          <w:p w14:paraId="187DE651">
                            <w:pPr>
                              <w:jc w:val="center"/>
                              <w:rPr>
                                <w:rFonts w:ascii="宋体"/>
                              </w:rPr>
                            </w:pPr>
                            <w:r>
                              <w:rPr>
                                <w:rFonts w:hint="eastAsia" w:ascii="宋体" w:hAnsi="宋体"/>
                                <w:b/>
                                <w:position w:val="16"/>
                                <w:szCs w:val="21"/>
                              </w:rPr>
                              <w:t>（第二代身份证件，请提供正反两面）</w:t>
                            </w:r>
                          </w:p>
                        </w:txbxContent>
                      </wps:txbx>
                      <wps:bodyPr upright="1"/>
                    </wps:wsp>
                  </a:graphicData>
                </a:graphic>
              </wp:anchor>
            </w:drawing>
          </mc:Choice>
          <mc:Fallback>
            <w:pict>
              <v:rect id="_x0000_s1026" o:spid="_x0000_s1026" o:spt="1" style="position:absolute;left:0pt;margin-left:18.75pt;margin-top:7.2pt;height:139.95pt;width:305.3pt;z-index:251659264;mso-width-relative:page;mso-height-relative:page;" fillcolor="#FFFFFF" filled="t" stroked="t" coordsize="21600,21600" o:gfxdata="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nrtYbYAAAACQEAAA8AAAAAAAAAAQAgAAAAIgAAAGRy&#10;cy9kb3ducmV2LnhtbFBLAQIUABQAAAAIAIdO4kBTvdfKBQIAADgEAAAOAAAAAAAAAAEAIAAAACcB&#10;AABkcnMvZTJvRG9jLnhtbFBLBQYAAAAABgAGAFkBAACeBQAAAAA=&#10;">
                <v:fill on="t" focussize="0,0"/>
                <v:stroke color="#000000" joinstyle="miter"/>
                <v:imagedata o:title=""/>
                <o:lock v:ext="edit" aspectratio="f"/>
                <v:textbox>
                  <w:txbxContent>
                    <w:p w14:paraId="4B00925D">
                      <w:pPr>
                        <w:jc w:val="center"/>
                        <w:rPr>
                          <w:rFonts w:ascii="宋体"/>
                          <w:b/>
                          <w:position w:val="16"/>
                          <w:szCs w:val="21"/>
                        </w:rPr>
                      </w:pPr>
                    </w:p>
                    <w:p w14:paraId="6905A4F1">
                      <w:pPr>
                        <w:jc w:val="center"/>
                        <w:rPr>
                          <w:rFonts w:ascii="宋体"/>
                          <w:b/>
                          <w:position w:val="16"/>
                          <w:szCs w:val="21"/>
                        </w:rPr>
                      </w:pPr>
                      <w:r>
                        <w:rPr>
                          <w:rFonts w:hint="eastAsia" w:ascii="宋体" w:hAnsi="宋体"/>
                          <w:b/>
                          <w:position w:val="16"/>
                          <w:szCs w:val="21"/>
                        </w:rPr>
                        <w:t>法定代表人身份证复印件</w:t>
                      </w:r>
                    </w:p>
                    <w:p w14:paraId="187DE651">
                      <w:pPr>
                        <w:jc w:val="center"/>
                        <w:rPr>
                          <w:rFonts w:ascii="宋体"/>
                        </w:rPr>
                      </w:pPr>
                      <w:r>
                        <w:rPr>
                          <w:rFonts w:hint="eastAsia" w:ascii="宋体" w:hAnsi="宋体"/>
                          <w:b/>
                          <w:position w:val="16"/>
                          <w:szCs w:val="21"/>
                        </w:rPr>
                        <w:t>（第二代身份证件，请提供正反两面）</w:t>
                      </w:r>
                    </w:p>
                  </w:txbxContent>
                </v:textbox>
              </v:rect>
            </w:pict>
          </mc:Fallback>
        </mc:AlternateContent>
      </w:r>
    </w:p>
    <w:p w14:paraId="430FB04A">
      <w:pPr>
        <w:spacing w:line="360" w:lineRule="auto"/>
        <w:textAlignment w:val="baseline"/>
        <w:rPr>
          <w:rFonts w:ascii="宋体"/>
          <w:sz w:val="24"/>
          <w:highlight w:val="none"/>
        </w:rPr>
      </w:pPr>
    </w:p>
    <w:p w14:paraId="54278C7F">
      <w:pPr>
        <w:spacing w:line="440" w:lineRule="exact"/>
        <w:jc w:val="center"/>
        <w:rPr>
          <w:rFonts w:ascii="宋体"/>
          <w:b/>
          <w:szCs w:val="21"/>
          <w:highlight w:val="none"/>
        </w:rPr>
      </w:pPr>
    </w:p>
    <w:p w14:paraId="10240ADA">
      <w:pPr>
        <w:rPr>
          <w:rFonts w:ascii="宋体"/>
          <w:sz w:val="24"/>
          <w:highlight w:val="none"/>
        </w:rPr>
      </w:pPr>
    </w:p>
    <w:p w14:paraId="4568CBDA">
      <w:pPr>
        <w:rPr>
          <w:rFonts w:ascii="宋体"/>
          <w:sz w:val="24"/>
          <w:highlight w:val="none"/>
        </w:rPr>
      </w:pPr>
    </w:p>
    <w:p w14:paraId="6AD71F00">
      <w:pPr>
        <w:rPr>
          <w:rFonts w:ascii="宋体"/>
          <w:highlight w:val="none"/>
        </w:rPr>
      </w:pPr>
      <w:r>
        <w:rPr>
          <w:rFonts w:ascii="宋体" w:hAnsi="宋体"/>
          <w:sz w:val="24"/>
          <w:highlight w:val="none"/>
        </w:rPr>
        <w:t xml:space="preserve"> </w:t>
      </w:r>
    </w:p>
    <w:p w14:paraId="2AE896C7">
      <w:pPr>
        <w:spacing w:line="560" w:lineRule="exact"/>
        <w:ind w:firstLine="480" w:firstLineChars="200"/>
        <w:rPr>
          <w:rFonts w:ascii="宋体"/>
          <w:sz w:val="24"/>
          <w:highlight w:val="none"/>
        </w:rPr>
      </w:pPr>
      <w:r>
        <w:rPr>
          <w:rFonts w:ascii="宋体" w:hAnsi="宋体"/>
          <w:sz w:val="24"/>
          <w:highlight w:val="none"/>
        </w:rPr>
        <w:t xml:space="preserve">                       </w:t>
      </w:r>
    </w:p>
    <w:p w14:paraId="40231732">
      <w:pPr>
        <w:spacing w:line="560" w:lineRule="exact"/>
        <w:ind w:firstLine="480" w:firstLineChars="200"/>
        <w:rPr>
          <w:rFonts w:ascii="宋体"/>
          <w:sz w:val="24"/>
          <w:highlight w:val="none"/>
        </w:rPr>
      </w:pPr>
    </w:p>
    <w:p w14:paraId="407B733B">
      <w:pPr>
        <w:spacing w:line="560" w:lineRule="exact"/>
        <w:ind w:firstLine="600" w:firstLineChars="250"/>
        <w:jc w:val="right"/>
        <w:rPr>
          <w:rFonts w:ascii="宋体"/>
          <w:sz w:val="24"/>
          <w:highlight w:val="none"/>
          <w:u w:val="single"/>
        </w:rPr>
      </w:pPr>
      <w:r>
        <w:rPr>
          <w:rFonts w:ascii="宋体" w:hAnsi="宋体"/>
          <w:sz w:val="24"/>
          <w:highlight w:val="none"/>
        </w:rPr>
        <w:t xml:space="preserve">     </w:t>
      </w: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p>
    <w:p w14:paraId="11D8B2A0">
      <w:pPr>
        <w:spacing w:line="560" w:lineRule="exact"/>
        <w:ind w:firstLine="480" w:firstLineChars="200"/>
        <w:rPr>
          <w:rFonts w:ascii="宋体"/>
          <w:sz w:val="24"/>
          <w:highlight w:val="none"/>
        </w:rPr>
      </w:pPr>
      <w:r>
        <w:rPr>
          <w:rFonts w:ascii="宋体" w:hAnsi="宋体"/>
          <w:sz w:val="24"/>
          <w:highlight w:val="none"/>
        </w:rPr>
        <w:t xml:space="preserve">                                       </w:t>
      </w:r>
    </w:p>
    <w:p w14:paraId="4F3358F1">
      <w:pPr>
        <w:wordWrap w:val="0"/>
        <w:spacing w:line="560" w:lineRule="exact"/>
        <w:ind w:firstLine="480" w:firstLineChars="200"/>
        <w:jc w:val="right"/>
        <w:rPr>
          <w:rFonts w:ascii="宋体"/>
          <w:sz w:val="24"/>
          <w:highlight w:val="none"/>
          <w:u w:val="single"/>
        </w:rPr>
      </w:pPr>
      <w:r>
        <w:rPr>
          <w:rFonts w:hint="eastAsia" w:ascii="宋体" w:hAnsi="宋体"/>
          <w:sz w:val="24"/>
          <w:highlight w:val="none"/>
        </w:rPr>
        <w:t>日</w:t>
      </w:r>
      <w:r>
        <w:rPr>
          <w:rFonts w:ascii="宋体" w:hAnsi="宋体"/>
          <w:sz w:val="24"/>
          <w:highlight w:val="none"/>
        </w:rPr>
        <w:t xml:space="preserve">  </w:t>
      </w:r>
      <w:r>
        <w:rPr>
          <w:rFonts w:hint="eastAsia" w:ascii="宋体" w:hAnsi="宋体"/>
          <w:sz w:val="24"/>
          <w:highlight w:val="none"/>
        </w:rPr>
        <w:t>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C37B566">
      <w:pPr>
        <w:spacing w:line="560" w:lineRule="exact"/>
        <w:jc w:val="center"/>
        <w:rPr>
          <w:rFonts w:ascii="宋体"/>
          <w:szCs w:val="21"/>
          <w:highlight w:val="none"/>
        </w:rPr>
      </w:pPr>
    </w:p>
    <w:p w14:paraId="12F33305">
      <w:pPr>
        <w:spacing w:line="440" w:lineRule="exact"/>
        <w:jc w:val="center"/>
        <w:rPr>
          <w:rFonts w:ascii="宋体"/>
          <w:szCs w:val="21"/>
          <w:highlight w:val="none"/>
        </w:rPr>
      </w:pPr>
    </w:p>
    <w:p w14:paraId="7588E450">
      <w:pPr>
        <w:ind w:firstLine="2570" w:firstLineChars="800"/>
        <w:jc w:val="both"/>
        <w:outlineLvl w:val="0"/>
        <w:rPr>
          <w:rFonts w:hint="eastAsia" w:ascii="宋体" w:hAnsi="宋体" w:eastAsia="宋体" w:cs="Times New Roman"/>
          <w:b/>
          <w:bCs/>
          <w:color w:val="000000"/>
          <w:sz w:val="32"/>
          <w:highlight w:val="none"/>
          <w:lang w:val="zh-CN" w:eastAsia="zh-CN"/>
        </w:rPr>
      </w:pPr>
      <w:bookmarkStart w:id="15" w:name="_Toc15091"/>
    </w:p>
    <w:p w14:paraId="300E8505">
      <w:pPr>
        <w:ind w:firstLine="2249" w:firstLineChars="700"/>
        <w:jc w:val="both"/>
        <w:outlineLvl w:val="0"/>
        <w:rPr>
          <w:rFonts w:hint="eastAsia" w:ascii="宋体" w:hAnsi="宋体" w:eastAsia="宋体" w:cs="Times New Roman"/>
          <w:b/>
          <w:bCs/>
          <w:color w:val="000000"/>
          <w:sz w:val="32"/>
          <w:highlight w:val="none"/>
          <w:lang w:val="zh-CN" w:eastAsia="zh-CN"/>
        </w:rPr>
      </w:pPr>
    </w:p>
    <w:p w14:paraId="14D55A8F">
      <w:pPr>
        <w:ind w:firstLine="2249" w:firstLineChars="700"/>
        <w:jc w:val="both"/>
        <w:outlineLvl w:val="0"/>
        <w:rPr>
          <w:rFonts w:hint="eastAsia" w:ascii="宋体" w:hAnsi="宋体" w:eastAsia="宋体" w:cs="Times New Roman"/>
          <w:b/>
          <w:bCs/>
          <w:color w:val="000000"/>
          <w:sz w:val="32"/>
          <w:highlight w:val="none"/>
          <w:lang w:val="zh-CN" w:eastAsia="zh-CN"/>
        </w:rPr>
      </w:pPr>
    </w:p>
    <w:p w14:paraId="3BBE1999">
      <w:pPr>
        <w:ind w:firstLine="2249" w:firstLineChars="700"/>
        <w:jc w:val="both"/>
        <w:outlineLvl w:val="0"/>
        <w:rPr>
          <w:rFonts w:hint="eastAsia" w:ascii="宋体" w:hAnsi="宋体" w:eastAsia="宋体" w:cs="Times New Roman"/>
          <w:b/>
          <w:bCs/>
          <w:color w:val="000000"/>
          <w:sz w:val="32"/>
          <w:highlight w:val="none"/>
          <w:lang w:val="zh-CN" w:eastAsia="zh-CN"/>
        </w:rPr>
      </w:pPr>
    </w:p>
    <w:p w14:paraId="4944288F">
      <w:pPr>
        <w:ind w:firstLine="2249" w:firstLineChars="700"/>
        <w:jc w:val="both"/>
        <w:outlineLvl w:val="0"/>
        <w:rPr>
          <w:rFonts w:hint="eastAsia" w:ascii="宋体" w:hAnsi="宋体" w:eastAsia="宋体" w:cs="Times New Roman"/>
          <w:b/>
          <w:bCs/>
          <w:color w:val="000000"/>
          <w:sz w:val="32"/>
          <w:highlight w:val="none"/>
          <w:lang w:val="zh-CN" w:eastAsia="zh-CN"/>
        </w:rPr>
      </w:pPr>
    </w:p>
    <w:p w14:paraId="58999B9D">
      <w:pPr>
        <w:ind w:firstLine="2249" w:firstLineChars="7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二、报价文件签署授权委托书</w:t>
      </w:r>
      <w:bookmarkEnd w:id="15"/>
    </w:p>
    <w:p w14:paraId="50873AF7">
      <w:pPr>
        <w:spacing w:line="440" w:lineRule="exact"/>
        <w:jc w:val="center"/>
        <w:rPr>
          <w:rFonts w:ascii="宋体"/>
          <w:b/>
          <w:sz w:val="24"/>
          <w:highlight w:val="none"/>
        </w:rPr>
      </w:pPr>
    </w:p>
    <w:p w14:paraId="3B94E5C6">
      <w:pPr>
        <w:spacing w:line="440" w:lineRule="exact"/>
        <w:ind w:firstLine="480" w:firstLineChars="200"/>
        <w:textAlignment w:val="baseline"/>
        <w:rPr>
          <w:rFonts w:ascii="宋体"/>
          <w:sz w:val="24"/>
          <w:highlight w:val="none"/>
        </w:rPr>
      </w:pPr>
      <w:r>
        <w:rPr>
          <w:rFonts w:hint="eastAsia" w:ascii="宋体" w:hAnsi="宋体"/>
          <w:sz w:val="24"/>
          <w:highlight w:val="none"/>
        </w:rPr>
        <w:t>我</w:t>
      </w:r>
      <w:r>
        <w:rPr>
          <w:rFonts w:ascii="宋体" w:hAnsi="宋体"/>
          <w:sz w:val="24"/>
          <w:highlight w:val="none"/>
          <w:u w:val="single"/>
        </w:rPr>
        <w:t xml:space="preserve">          </w:t>
      </w:r>
      <w:r>
        <w:rPr>
          <w:rFonts w:hint="eastAsia" w:ascii="宋体" w:hAnsi="宋体"/>
          <w:sz w:val="24"/>
          <w:highlight w:val="none"/>
        </w:rPr>
        <w:t>（法定代表人名称）系</w:t>
      </w:r>
      <w:r>
        <w:rPr>
          <w:rFonts w:ascii="宋体" w:hAnsi="宋体"/>
          <w:sz w:val="24"/>
          <w:highlight w:val="none"/>
          <w:u w:val="single"/>
        </w:rPr>
        <w:t xml:space="preserve">               </w:t>
      </w:r>
      <w:r>
        <w:rPr>
          <w:rFonts w:hint="eastAsia" w:ascii="宋体" w:hAnsi="宋体"/>
          <w:sz w:val="24"/>
          <w:highlight w:val="none"/>
        </w:rPr>
        <w:t>（供应商全称）的法定代表人，现授权委托我公司</w:t>
      </w:r>
      <w:r>
        <w:rPr>
          <w:rFonts w:ascii="宋体" w:hAnsi="宋体"/>
          <w:sz w:val="24"/>
          <w:highlight w:val="none"/>
          <w:u w:val="single"/>
        </w:rPr>
        <w:t xml:space="preserve">       </w:t>
      </w:r>
      <w:r>
        <w:rPr>
          <w:rFonts w:hint="eastAsia" w:ascii="宋体" w:hAnsi="宋体"/>
          <w:sz w:val="24"/>
          <w:highlight w:val="none"/>
        </w:rPr>
        <w:t>（委托代理人名称和职务）为授权代理人，全权处理</w:t>
      </w:r>
      <w:r>
        <w:rPr>
          <w:rFonts w:ascii="宋体" w:hAnsi="宋体"/>
          <w:sz w:val="24"/>
          <w:highlight w:val="none"/>
          <w:u w:val="single"/>
        </w:rPr>
        <w:t xml:space="preserve">          </w:t>
      </w:r>
      <w:r>
        <w:rPr>
          <w:rFonts w:hint="eastAsia" w:ascii="宋体" w:hAnsi="宋体"/>
          <w:sz w:val="24"/>
          <w:highlight w:val="none"/>
        </w:rPr>
        <w:t>（采购单位名称）</w:t>
      </w:r>
      <w:r>
        <w:rPr>
          <w:rFonts w:ascii="宋体" w:hAnsi="宋体"/>
          <w:sz w:val="24"/>
          <w:highlight w:val="none"/>
          <w:u w:val="single"/>
        </w:rPr>
        <w:t xml:space="preserve">          </w:t>
      </w:r>
      <w:r>
        <w:rPr>
          <w:rFonts w:hint="eastAsia" w:ascii="宋体" w:hAnsi="宋体"/>
          <w:sz w:val="24"/>
          <w:highlight w:val="none"/>
        </w:rPr>
        <w:t>项目（项目名称）竞争性谈判活动的一切事宜，项目编号为：</w:t>
      </w:r>
      <w:r>
        <w:rPr>
          <w:rFonts w:ascii="宋体" w:hAnsi="宋体"/>
          <w:sz w:val="24"/>
          <w:highlight w:val="none"/>
          <w:u w:val="single"/>
        </w:rPr>
        <w:t xml:space="preserve">                  </w:t>
      </w:r>
      <w:r>
        <w:rPr>
          <w:rFonts w:hint="eastAsia" w:ascii="宋体" w:hAnsi="宋体"/>
          <w:sz w:val="24"/>
          <w:highlight w:val="none"/>
        </w:rPr>
        <w:t>。该同志代表我单位全权处理本次竞争性谈判活动中的一切事宜，由他签字的一切文件，我公司均认可。</w:t>
      </w:r>
    </w:p>
    <w:p w14:paraId="7BCD01A5">
      <w:pPr>
        <w:spacing w:line="440" w:lineRule="exact"/>
        <w:ind w:left="363" w:leftChars="150" w:hanging="48" w:hangingChars="20"/>
        <w:textAlignment w:val="baseline"/>
        <w:rPr>
          <w:rFonts w:ascii="宋体"/>
          <w:sz w:val="24"/>
          <w:highlight w:val="none"/>
        </w:rPr>
      </w:pPr>
      <w:r>
        <w:rPr>
          <w:rFonts w:hint="eastAsia" w:ascii="宋体" w:hAnsi="宋体"/>
          <w:sz w:val="24"/>
          <w:highlight w:val="none"/>
        </w:rPr>
        <w:t>代理人无转委托权，特此委托。</w:t>
      </w:r>
    </w:p>
    <w:p w14:paraId="34EEBDBB">
      <w:pPr>
        <w:spacing w:line="360" w:lineRule="auto"/>
        <w:ind w:firstLine="4560" w:firstLineChars="1900"/>
        <w:textAlignment w:val="baseline"/>
        <w:rPr>
          <w:rFonts w:ascii="宋体"/>
          <w:sz w:val="24"/>
          <w:highlight w:val="none"/>
        </w:rPr>
      </w:pPr>
    </w:p>
    <w:p w14:paraId="7C51A778">
      <w:pPr>
        <w:spacing w:line="360" w:lineRule="auto"/>
        <w:ind w:firstLine="4560" w:firstLineChars="1900"/>
        <w:textAlignment w:val="baseline"/>
        <w:rPr>
          <w:rFonts w:ascii="宋体"/>
          <w:sz w:val="24"/>
          <w:highlight w:val="none"/>
        </w:rPr>
      </w:pPr>
    </w:p>
    <w:p w14:paraId="17EFC559">
      <w:pPr>
        <w:spacing w:line="360" w:lineRule="auto"/>
        <w:ind w:firstLine="4560" w:firstLineChars="1900"/>
        <w:textAlignment w:val="baseline"/>
        <w:rPr>
          <w:rFonts w:ascii="宋体"/>
          <w:sz w:val="24"/>
          <w:highlight w:val="none"/>
        </w:rPr>
      </w:pPr>
      <w:r>
        <w:rPr>
          <w:rFonts w:hint="eastAsia" w:ascii="宋体" w:hAnsi="宋体"/>
          <w:sz w:val="24"/>
          <w:highlight w:val="none"/>
        </w:rPr>
        <w:t>法定代表人（签字</w:t>
      </w:r>
      <w:r>
        <w:rPr>
          <w:rFonts w:hint="eastAsia" w:ascii="宋体" w:hAnsi="宋体"/>
          <w:sz w:val="24"/>
          <w:highlight w:val="none"/>
          <w:lang w:val="en-US" w:eastAsia="zh-CN"/>
        </w:rPr>
        <w:t>或盖章</w:t>
      </w:r>
      <w:r>
        <w:rPr>
          <w:rFonts w:hint="eastAsia" w:ascii="宋体" w:hAnsi="宋体"/>
          <w:sz w:val="24"/>
          <w:highlight w:val="none"/>
        </w:rPr>
        <w:t>）：</w:t>
      </w:r>
    </w:p>
    <w:p w14:paraId="304E7A97">
      <w:pPr>
        <w:spacing w:line="360" w:lineRule="auto"/>
        <w:textAlignment w:val="baseline"/>
        <w:rPr>
          <w:rFonts w:ascii="宋体"/>
          <w:sz w:val="24"/>
          <w:highlight w:val="none"/>
        </w:rPr>
      </w:pPr>
      <w:r>
        <w:rPr>
          <w:rFonts w:ascii="宋体" w:hAnsi="宋体"/>
          <w:sz w:val="24"/>
          <w:highlight w:val="none"/>
        </w:rPr>
        <w:t xml:space="preserve">                                      </w:t>
      </w:r>
      <w:r>
        <w:rPr>
          <w:rFonts w:hint="eastAsia" w:ascii="宋体" w:hAnsi="宋体"/>
          <w:sz w:val="24"/>
          <w:highlight w:val="none"/>
        </w:rPr>
        <w:t>供应商全称</w:t>
      </w:r>
      <w:r>
        <w:rPr>
          <w:rFonts w:ascii="宋体" w:hAnsi="宋体"/>
          <w:sz w:val="24"/>
          <w:highlight w:val="none"/>
        </w:rPr>
        <w:t>(</w:t>
      </w:r>
      <w:r>
        <w:rPr>
          <w:rFonts w:hint="eastAsia" w:ascii="宋体" w:hAnsi="宋体"/>
          <w:sz w:val="24"/>
          <w:highlight w:val="none"/>
        </w:rPr>
        <w:t>公章</w:t>
      </w:r>
      <w:r>
        <w:rPr>
          <w:rFonts w:ascii="宋体" w:hAnsi="宋体"/>
          <w:sz w:val="24"/>
          <w:highlight w:val="none"/>
        </w:rPr>
        <w:t>)</w:t>
      </w:r>
      <w:r>
        <w:rPr>
          <w:rFonts w:hint="eastAsia" w:ascii="宋体" w:hAnsi="宋体"/>
          <w:sz w:val="24"/>
          <w:highlight w:val="none"/>
        </w:rPr>
        <w:t>：</w:t>
      </w:r>
    </w:p>
    <w:p w14:paraId="388791A4">
      <w:pPr>
        <w:spacing w:line="360" w:lineRule="auto"/>
        <w:textAlignment w:val="baseline"/>
        <w:rPr>
          <w:rFonts w:ascii="宋体"/>
          <w:sz w:val="24"/>
          <w:highlight w:val="none"/>
        </w:rPr>
      </w:pPr>
      <w:r>
        <w:rPr>
          <w:rFonts w:ascii="宋体" w:hAnsi="宋体"/>
          <w:sz w:val="24"/>
          <w:highlight w:val="none"/>
        </w:rPr>
        <w:t xml:space="preserve">                                      </w:t>
      </w:r>
      <w:r>
        <w:rPr>
          <w:rFonts w:hint="eastAsia" w:ascii="宋体" w:hAnsi="宋体"/>
          <w:sz w:val="24"/>
          <w:highlight w:val="none"/>
        </w:rPr>
        <w:t>委托日期：</w:t>
      </w:r>
    </w:p>
    <w:p w14:paraId="41D004A7">
      <w:pPr>
        <w:spacing w:line="360" w:lineRule="auto"/>
        <w:textAlignment w:val="baseline"/>
        <w:rPr>
          <w:rFonts w:ascii="宋体"/>
          <w:sz w:val="24"/>
          <w:highlight w:val="none"/>
        </w:rPr>
      </w:pPr>
    </w:p>
    <w:p w14:paraId="259DDCF1">
      <w:pPr>
        <w:spacing w:line="360" w:lineRule="auto"/>
        <w:textAlignment w:val="baseline"/>
        <w:rPr>
          <w:rFonts w:ascii="宋体"/>
          <w:sz w:val="24"/>
          <w:highlight w:val="none"/>
        </w:rPr>
      </w:pPr>
    </w:p>
    <w:p w14:paraId="2A715F1F">
      <w:pPr>
        <w:spacing w:line="360" w:lineRule="auto"/>
        <w:textAlignment w:val="baseline"/>
        <w:rPr>
          <w:rFonts w:ascii="宋体"/>
          <w:sz w:val="24"/>
          <w:highlight w:val="none"/>
        </w:rPr>
      </w:pPr>
    </w:p>
    <w:p w14:paraId="15F78A51">
      <w:pPr>
        <w:spacing w:line="360" w:lineRule="auto"/>
        <w:textAlignment w:val="baseline"/>
        <w:rPr>
          <w:rFonts w:ascii="宋体"/>
          <w:sz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165735</wp:posOffset>
                </wp:positionV>
                <wp:extent cx="2743835" cy="1882140"/>
                <wp:effectExtent l="4445" t="4445" r="13970" b="18415"/>
                <wp:wrapNone/>
                <wp:docPr id="2" name="矩形 2"/>
                <wp:cNvGraphicFramePr/>
                <a:graphic xmlns:a="http://schemas.openxmlformats.org/drawingml/2006/main">
                  <a:graphicData uri="http://schemas.microsoft.com/office/word/2010/wordprocessingShape">
                    <wps:wsp>
                      <wps:cNvSpPr/>
                      <wps:spPr>
                        <a:xfrm>
                          <a:off x="0" y="0"/>
                          <a:ext cx="2743835" cy="1882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B3925E0">
                            <w:pPr>
                              <w:jc w:val="center"/>
                              <w:rPr>
                                <w:rFonts w:ascii="宋体"/>
                                <w:b/>
                                <w:position w:val="16"/>
                                <w:szCs w:val="21"/>
                              </w:rPr>
                            </w:pPr>
                          </w:p>
                          <w:p w14:paraId="3AB9F7C9">
                            <w:pPr>
                              <w:jc w:val="center"/>
                              <w:rPr>
                                <w:rFonts w:ascii="宋体"/>
                                <w:b/>
                                <w:position w:val="16"/>
                                <w:szCs w:val="21"/>
                              </w:rPr>
                            </w:pPr>
                            <w:r>
                              <w:rPr>
                                <w:rFonts w:hint="eastAsia" w:ascii="宋体" w:hAnsi="宋体"/>
                                <w:b/>
                                <w:position w:val="16"/>
                                <w:szCs w:val="21"/>
                              </w:rPr>
                              <w:t>委托代理人身份证复印件</w:t>
                            </w:r>
                          </w:p>
                          <w:p w14:paraId="65843C3C">
                            <w:pPr>
                              <w:jc w:val="center"/>
                              <w:rPr>
                                <w:rFonts w:ascii="宋体"/>
                              </w:rPr>
                            </w:pPr>
                            <w:r>
                              <w:rPr>
                                <w:rFonts w:hint="eastAsia" w:ascii="宋体" w:hAnsi="宋体"/>
                                <w:b/>
                                <w:position w:val="16"/>
                                <w:szCs w:val="21"/>
                              </w:rPr>
                              <w:t>（第二代身份证件，请提供正反两面）</w:t>
                            </w:r>
                          </w:p>
                        </w:txbxContent>
                      </wps:txbx>
                      <wps:bodyPr upright="1"/>
                    </wps:wsp>
                  </a:graphicData>
                </a:graphic>
              </wp:anchor>
            </w:drawing>
          </mc:Choice>
          <mc:Fallback>
            <w:pict>
              <v:rect id="_x0000_s1026" o:spid="_x0000_s1026" o:spt="1" style="position:absolute;left:0pt;margin-left:144pt;margin-top:13.05pt;height:148.2pt;width:216.05pt;z-index:251660288;mso-width-relative:page;mso-height-relative:page;" fillcolor="#FFFFFF" filled="t" stroked="t" coordsize="21600,21600" o:gfxdata="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9Xh2w2AAAAAoBAAAPAAAAAAAAAAEAIAAAACIA&#10;AABkcnMvZG93bnJldi54bWxQSwECFAAUAAAACACHTuJA4zfK9QkCAAA4BAAADgAAAAAAAAABACAA&#10;AAAnAQAAZHJzL2Uyb0RvYy54bWxQSwUGAAAAAAYABgBZAQAAogUAAAAA&#10;">
                <v:fill on="t" focussize="0,0"/>
                <v:stroke color="#000000" joinstyle="miter"/>
                <v:imagedata o:title=""/>
                <o:lock v:ext="edit" aspectratio="f"/>
                <v:textbox>
                  <w:txbxContent>
                    <w:p w14:paraId="3B3925E0">
                      <w:pPr>
                        <w:jc w:val="center"/>
                        <w:rPr>
                          <w:rFonts w:ascii="宋体"/>
                          <w:b/>
                          <w:position w:val="16"/>
                          <w:szCs w:val="21"/>
                        </w:rPr>
                      </w:pPr>
                    </w:p>
                    <w:p w14:paraId="3AB9F7C9">
                      <w:pPr>
                        <w:jc w:val="center"/>
                        <w:rPr>
                          <w:rFonts w:ascii="宋体"/>
                          <w:b/>
                          <w:position w:val="16"/>
                          <w:szCs w:val="21"/>
                        </w:rPr>
                      </w:pPr>
                      <w:r>
                        <w:rPr>
                          <w:rFonts w:hint="eastAsia" w:ascii="宋体" w:hAnsi="宋体"/>
                          <w:b/>
                          <w:position w:val="16"/>
                          <w:szCs w:val="21"/>
                        </w:rPr>
                        <w:t>委托代理人身份证复印件</w:t>
                      </w:r>
                    </w:p>
                    <w:p w14:paraId="65843C3C">
                      <w:pPr>
                        <w:jc w:val="center"/>
                        <w:rPr>
                          <w:rFonts w:ascii="宋体"/>
                        </w:rPr>
                      </w:pPr>
                      <w:r>
                        <w:rPr>
                          <w:rFonts w:hint="eastAsia" w:ascii="宋体" w:hAnsi="宋体"/>
                          <w:b/>
                          <w:position w:val="16"/>
                          <w:szCs w:val="21"/>
                        </w:rPr>
                        <w:t>（第二代身份证件，请提供正反两面）</w:t>
                      </w:r>
                    </w:p>
                  </w:txbxContent>
                </v:textbox>
              </v:rect>
            </w:pict>
          </mc:Fallback>
        </mc:AlternateContent>
      </w:r>
      <w:r>
        <w:rPr>
          <w:rFonts w:hint="eastAsia" w:ascii="宋体" w:hAnsi="宋体"/>
          <w:sz w:val="24"/>
          <w:highlight w:val="none"/>
        </w:rPr>
        <w:t>附：</w:t>
      </w:r>
    </w:p>
    <w:p w14:paraId="18C0B476">
      <w:pPr>
        <w:spacing w:line="360" w:lineRule="auto"/>
        <w:textAlignment w:val="baseline"/>
        <w:rPr>
          <w:rFonts w:ascii="宋体"/>
          <w:sz w:val="24"/>
          <w:highlight w:val="none"/>
        </w:rPr>
      </w:pPr>
      <w:r>
        <w:rPr>
          <w:rFonts w:hint="eastAsia" w:ascii="宋体" w:hAnsi="宋体"/>
          <w:sz w:val="24"/>
          <w:highlight w:val="none"/>
        </w:rPr>
        <w:t>委托代理人姓名：</w:t>
      </w:r>
    </w:p>
    <w:p w14:paraId="7F5A5B55">
      <w:pPr>
        <w:spacing w:line="360" w:lineRule="auto"/>
        <w:textAlignment w:val="baseline"/>
        <w:rPr>
          <w:rFonts w:ascii="宋体"/>
          <w:sz w:val="24"/>
          <w:highlight w:val="none"/>
        </w:rPr>
      </w:pPr>
      <w:r>
        <w:rPr>
          <w:rFonts w:hint="eastAsia" w:ascii="宋体" w:hAnsi="宋体"/>
          <w:sz w:val="24"/>
          <w:highlight w:val="none"/>
        </w:rPr>
        <w:t>职</w:t>
      </w:r>
      <w:r>
        <w:rPr>
          <w:rFonts w:ascii="宋体" w:hAnsi="宋体"/>
          <w:sz w:val="24"/>
          <w:highlight w:val="none"/>
        </w:rPr>
        <w:t xml:space="preserve">        </w:t>
      </w:r>
      <w:r>
        <w:rPr>
          <w:rFonts w:hint="eastAsia" w:ascii="宋体" w:hAnsi="宋体"/>
          <w:sz w:val="24"/>
          <w:highlight w:val="none"/>
        </w:rPr>
        <w:t>务：</w:t>
      </w:r>
    </w:p>
    <w:p w14:paraId="20CD0675">
      <w:pPr>
        <w:spacing w:line="360" w:lineRule="auto"/>
        <w:textAlignment w:val="baseline"/>
        <w:rPr>
          <w:rFonts w:ascii="宋体"/>
          <w:sz w:val="24"/>
          <w:highlight w:val="none"/>
        </w:rPr>
      </w:pPr>
      <w:r>
        <w:rPr>
          <w:rFonts w:hint="eastAsia" w:ascii="宋体" w:hAnsi="宋体"/>
          <w:sz w:val="24"/>
          <w:highlight w:val="none"/>
        </w:rPr>
        <w:t>身份证</w:t>
      </w:r>
      <w:r>
        <w:rPr>
          <w:rFonts w:ascii="宋体" w:hAnsi="宋体"/>
          <w:sz w:val="24"/>
          <w:highlight w:val="none"/>
        </w:rPr>
        <w:t xml:space="preserve"> </w:t>
      </w:r>
      <w:r>
        <w:rPr>
          <w:rFonts w:hint="eastAsia" w:ascii="宋体" w:hAnsi="宋体"/>
          <w:sz w:val="24"/>
          <w:highlight w:val="none"/>
        </w:rPr>
        <w:t>号</w:t>
      </w:r>
      <w:r>
        <w:rPr>
          <w:rFonts w:ascii="宋体" w:hAnsi="宋体"/>
          <w:sz w:val="24"/>
          <w:highlight w:val="none"/>
        </w:rPr>
        <w:t xml:space="preserve"> </w:t>
      </w:r>
      <w:r>
        <w:rPr>
          <w:rFonts w:hint="eastAsia" w:ascii="宋体" w:hAnsi="宋体"/>
          <w:sz w:val="24"/>
          <w:highlight w:val="none"/>
        </w:rPr>
        <w:t>码</w:t>
      </w:r>
      <w:r>
        <w:rPr>
          <w:rFonts w:ascii="宋体" w:hAnsi="宋体"/>
          <w:sz w:val="24"/>
          <w:highlight w:val="none"/>
        </w:rPr>
        <w:t xml:space="preserve">  </w:t>
      </w:r>
      <w:r>
        <w:rPr>
          <w:rFonts w:hint="eastAsia" w:ascii="宋体" w:hAnsi="宋体"/>
          <w:sz w:val="24"/>
          <w:highlight w:val="none"/>
        </w:rPr>
        <w:t>：</w:t>
      </w:r>
    </w:p>
    <w:p w14:paraId="57839454">
      <w:pPr>
        <w:spacing w:line="360" w:lineRule="auto"/>
        <w:textAlignment w:val="baseline"/>
        <w:rPr>
          <w:rFonts w:ascii="宋体"/>
          <w:sz w:val="24"/>
          <w:highlight w:val="none"/>
        </w:rPr>
      </w:pPr>
      <w:r>
        <w:rPr>
          <w:rFonts w:hint="eastAsia" w:ascii="宋体" w:hAnsi="宋体"/>
          <w:sz w:val="24"/>
          <w:highlight w:val="none"/>
        </w:rPr>
        <w:t>详细通讯地址：</w:t>
      </w:r>
    </w:p>
    <w:p w14:paraId="4EA5C8DD">
      <w:pPr>
        <w:spacing w:line="360" w:lineRule="auto"/>
        <w:textAlignment w:val="baseline"/>
        <w:rPr>
          <w:rFonts w:ascii="宋体"/>
          <w:sz w:val="24"/>
          <w:highlight w:val="none"/>
        </w:rPr>
      </w:pPr>
      <w:r>
        <w:rPr>
          <w:rFonts w:hint="eastAsia" w:ascii="宋体" w:hAnsi="宋体"/>
          <w:sz w:val="24"/>
          <w:highlight w:val="none"/>
        </w:rPr>
        <w:t>邮</w:t>
      </w:r>
      <w:r>
        <w:rPr>
          <w:rFonts w:ascii="宋体" w:hAnsi="宋体"/>
          <w:sz w:val="24"/>
          <w:highlight w:val="none"/>
        </w:rPr>
        <w:t xml:space="preserve">  </w:t>
      </w:r>
      <w:r>
        <w:rPr>
          <w:rFonts w:hint="eastAsia" w:ascii="宋体" w:hAnsi="宋体"/>
          <w:sz w:val="24"/>
          <w:highlight w:val="none"/>
        </w:rPr>
        <w:t>政</w:t>
      </w:r>
      <w:r>
        <w:rPr>
          <w:rFonts w:ascii="宋体" w:hAnsi="宋体"/>
          <w:sz w:val="24"/>
          <w:highlight w:val="none"/>
        </w:rPr>
        <w:t xml:space="preserve"> </w:t>
      </w: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码</w:t>
      </w:r>
      <w:r>
        <w:rPr>
          <w:rFonts w:ascii="宋体" w:hAnsi="宋体"/>
          <w:sz w:val="24"/>
          <w:highlight w:val="none"/>
        </w:rPr>
        <w:t xml:space="preserve"> </w:t>
      </w:r>
      <w:r>
        <w:rPr>
          <w:rFonts w:hint="eastAsia" w:ascii="宋体" w:hAnsi="宋体"/>
          <w:sz w:val="24"/>
          <w:highlight w:val="none"/>
        </w:rPr>
        <w:t>：</w:t>
      </w:r>
    </w:p>
    <w:p w14:paraId="26781FC4">
      <w:pPr>
        <w:spacing w:line="360" w:lineRule="auto"/>
        <w:textAlignment w:val="baseline"/>
        <w:rPr>
          <w:rFonts w:ascii="宋体"/>
          <w:sz w:val="24"/>
          <w:highlight w:val="none"/>
        </w:rPr>
      </w:pPr>
      <w:r>
        <w:rPr>
          <w:rFonts w:hint="eastAsia" w:ascii="宋体" w:hAnsi="宋体"/>
          <w:sz w:val="24"/>
          <w:highlight w:val="none"/>
        </w:rPr>
        <w:t>传</w:t>
      </w:r>
      <w:r>
        <w:rPr>
          <w:rFonts w:ascii="宋体" w:hAnsi="宋体"/>
          <w:sz w:val="24"/>
          <w:highlight w:val="none"/>
        </w:rPr>
        <w:t xml:space="preserve">        </w:t>
      </w:r>
      <w:r>
        <w:rPr>
          <w:rFonts w:hint="eastAsia" w:ascii="宋体" w:hAnsi="宋体"/>
          <w:sz w:val="24"/>
          <w:highlight w:val="none"/>
        </w:rPr>
        <w:t>真：</w:t>
      </w:r>
    </w:p>
    <w:p w14:paraId="096C7D9B">
      <w:pPr>
        <w:spacing w:line="360" w:lineRule="auto"/>
        <w:textAlignment w:val="baseline"/>
        <w:rPr>
          <w:rFonts w:ascii="宋体"/>
          <w:sz w:val="24"/>
          <w:highlight w:val="none"/>
        </w:rPr>
      </w:pPr>
      <w:r>
        <w:rPr>
          <w:rFonts w:hint="eastAsia" w:ascii="宋体" w:hAnsi="宋体"/>
          <w:sz w:val="24"/>
          <w:highlight w:val="none"/>
        </w:rPr>
        <w:t>电</w:t>
      </w:r>
      <w:r>
        <w:rPr>
          <w:rFonts w:ascii="宋体" w:hAnsi="宋体"/>
          <w:sz w:val="24"/>
          <w:highlight w:val="none"/>
        </w:rPr>
        <w:t xml:space="preserve">        </w:t>
      </w:r>
      <w:r>
        <w:rPr>
          <w:rFonts w:hint="eastAsia" w:ascii="宋体" w:hAnsi="宋体"/>
          <w:sz w:val="24"/>
          <w:highlight w:val="none"/>
        </w:rPr>
        <w:t>话：</w:t>
      </w:r>
    </w:p>
    <w:p w14:paraId="7DDF3567">
      <w:pPr>
        <w:spacing w:line="440" w:lineRule="exact"/>
        <w:jc w:val="center"/>
        <w:rPr>
          <w:rFonts w:ascii="宋体"/>
          <w:b/>
          <w:szCs w:val="21"/>
          <w:highlight w:val="none"/>
        </w:rPr>
      </w:pPr>
    </w:p>
    <w:p w14:paraId="6898A5BB">
      <w:pPr>
        <w:spacing w:line="440" w:lineRule="exact"/>
        <w:jc w:val="center"/>
        <w:rPr>
          <w:rFonts w:ascii="宋体"/>
          <w:b/>
          <w:szCs w:val="21"/>
          <w:highlight w:val="none"/>
        </w:rPr>
      </w:pPr>
    </w:p>
    <w:p w14:paraId="20B25A09">
      <w:pPr>
        <w:jc w:val="both"/>
        <w:outlineLvl w:val="0"/>
        <w:rPr>
          <w:rFonts w:hint="eastAsia" w:ascii="宋体" w:hAnsi="宋体" w:eastAsia="宋体" w:cs="Times New Roman"/>
          <w:b/>
          <w:bCs/>
          <w:color w:val="000000"/>
          <w:sz w:val="32"/>
          <w:highlight w:val="none"/>
          <w:lang w:val="zh-CN" w:eastAsia="zh-CN"/>
        </w:rPr>
      </w:pPr>
      <w:bookmarkStart w:id="16" w:name="_Toc30368"/>
    </w:p>
    <w:p w14:paraId="63E6357F">
      <w:pPr>
        <w:ind w:firstLine="3534" w:firstLineChars="1100"/>
        <w:jc w:val="both"/>
        <w:outlineLvl w:val="0"/>
        <w:rPr>
          <w:rFonts w:hint="eastAsia" w:ascii="宋体" w:hAnsi="宋体" w:eastAsia="宋体" w:cs="Times New Roman"/>
          <w:b/>
          <w:bCs/>
          <w:color w:val="000000"/>
          <w:sz w:val="32"/>
          <w:highlight w:val="none"/>
          <w:lang w:val="zh-CN" w:eastAsia="zh-CN"/>
        </w:rPr>
      </w:pPr>
    </w:p>
    <w:p w14:paraId="3C376611">
      <w:pPr>
        <w:ind w:firstLine="3534" w:firstLineChars="1100"/>
        <w:jc w:val="both"/>
        <w:outlineLvl w:val="0"/>
        <w:rPr>
          <w:rFonts w:hint="eastAsia" w:ascii="宋体" w:hAnsi="宋体" w:eastAsia="宋体" w:cs="Times New Roman"/>
          <w:b/>
          <w:bCs/>
          <w:color w:val="000000"/>
          <w:sz w:val="32"/>
          <w:highlight w:val="none"/>
          <w:lang w:val="zh-CN" w:eastAsia="zh-CN"/>
        </w:rPr>
      </w:pPr>
    </w:p>
    <w:p w14:paraId="2BF8F0CE">
      <w:pPr>
        <w:ind w:firstLine="3534" w:firstLineChars="11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三、报  价  函</w:t>
      </w:r>
      <w:bookmarkEnd w:id="16"/>
    </w:p>
    <w:p w14:paraId="5B787A39">
      <w:pPr>
        <w:spacing w:line="560" w:lineRule="exact"/>
        <w:ind w:firstLine="480" w:firstLineChars="200"/>
        <w:rPr>
          <w:rFonts w:ascii="宋体"/>
          <w:sz w:val="24"/>
          <w:highlight w:val="none"/>
        </w:rPr>
      </w:pPr>
    </w:p>
    <w:p w14:paraId="1B10BA5D">
      <w:pPr>
        <w:spacing w:line="560" w:lineRule="exact"/>
        <w:ind w:firstLine="480" w:firstLineChars="200"/>
        <w:rPr>
          <w:rFonts w:ascii="宋体"/>
          <w:sz w:val="24"/>
          <w:highlight w:val="none"/>
        </w:rPr>
      </w:pPr>
      <w:r>
        <w:rPr>
          <w:rFonts w:hint="eastAsia" w:ascii="宋体" w:hAnsi="宋体"/>
          <w:sz w:val="24"/>
          <w:highlight w:val="none"/>
        </w:rPr>
        <w:t>经研究，我方决定参加贵方组织的</w:t>
      </w:r>
      <w:r>
        <w:rPr>
          <w:rFonts w:ascii="宋体" w:hAnsi="宋体"/>
          <w:sz w:val="24"/>
          <w:highlight w:val="none"/>
          <w:u w:val="single"/>
        </w:rPr>
        <w:t xml:space="preserve">                         </w:t>
      </w:r>
      <w:r>
        <w:rPr>
          <w:rFonts w:hint="eastAsia" w:ascii="宋体" w:hAnsi="宋体"/>
          <w:sz w:val="24"/>
          <w:highlight w:val="none"/>
        </w:rPr>
        <w:t>项目并报价。为此，我方郑重声明以下诸点，并承担法律责任。</w:t>
      </w:r>
    </w:p>
    <w:p w14:paraId="7BA4AA0A">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、我方提交的报价文件，正本一份，副本</w:t>
      </w:r>
      <w:r>
        <w:rPr>
          <w:rFonts w:hint="eastAsia" w:ascii="宋体" w:hAnsi="宋体"/>
          <w:sz w:val="24"/>
          <w:highlight w:val="none"/>
          <w:lang w:eastAsia="zh-CN"/>
        </w:rPr>
        <w:t>三</w:t>
      </w:r>
      <w:r>
        <w:rPr>
          <w:rFonts w:hint="eastAsia" w:ascii="宋体" w:hAnsi="宋体"/>
          <w:sz w:val="24"/>
          <w:highlight w:val="none"/>
        </w:rPr>
        <w:t>份。</w:t>
      </w:r>
    </w:p>
    <w:p w14:paraId="23A1E777">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、如果我方的报价文件被接受，我方将履行谈判文件中规定的每一项要求，并按我方报价文件中的承诺，按期、保质、保量完成工程的施工。</w:t>
      </w:r>
    </w:p>
    <w:p w14:paraId="429B87B9">
      <w:pPr>
        <w:spacing w:line="560" w:lineRule="exact"/>
        <w:rPr>
          <w:rFonts w:ascii="宋体"/>
          <w:sz w:val="24"/>
          <w:highlight w:val="none"/>
        </w:rPr>
      </w:pPr>
      <w:r>
        <w:rPr>
          <w:rFonts w:ascii="宋体" w:hAnsi="宋体"/>
          <w:sz w:val="24"/>
          <w:highlight w:val="none"/>
        </w:rPr>
        <w:t xml:space="preserve">    3</w:t>
      </w:r>
      <w:r>
        <w:rPr>
          <w:rFonts w:hint="eastAsia" w:ascii="宋体" w:hAnsi="宋体"/>
          <w:sz w:val="24"/>
          <w:highlight w:val="none"/>
        </w:rPr>
        <w:t>、我方愿按《</w:t>
      </w:r>
      <w:r>
        <w:rPr>
          <w:rFonts w:hint="eastAsia" w:ascii="宋体" w:hAnsi="宋体"/>
          <w:sz w:val="24"/>
          <w:highlight w:val="none"/>
          <w:lang w:eastAsia="zh-CN"/>
        </w:rPr>
        <w:t>中华人民共和国民法典</w:t>
      </w:r>
      <w:r>
        <w:rPr>
          <w:rFonts w:hint="eastAsia" w:ascii="宋体" w:hAnsi="宋体"/>
          <w:sz w:val="24"/>
          <w:highlight w:val="none"/>
        </w:rPr>
        <w:t>》履行自己的全部责任。</w:t>
      </w:r>
    </w:p>
    <w:p w14:paraId="5F824E10">
      <w:pPr>
        <w:spacing w:line="560" w:lineRule="exact"/>
        <w:rPr>
          <w:rFonts w:ascii="宋体"/>
          <w:sz w:val="24"/>
          <w:highlight w:val="none"/>
        </w:rPr>
      </w:pPr>
      <w:r>
        <w:rPr>
          <w:rFonts w:ascii="宋体" w:hAnsi="宋体"/>
          <w:sz w:val="24"/>
          <w:highlight w:val="none"/>
        </w:rPr>
        <w:t xml:space="preserve">    4</w:t>
      </w:r>
      <w:r>
        <w:rPr>
          <w:rFonts w:hint="eastAsia" w:ascii="宋体" w:hAnsi="宋体"/>
          <w:sz w:val="24"/>
          <w:highlight w:val="none"/>
        </w:rPr>
        <w:t>、我方同意按谈判文件规定交纳履约保证金（若有）等，遵守贵机构有关采购的各项规定。</w:t>
      </w:r>
    </w:p>
    <w:p w14:paraId="081AD07B">
      <w:pPr>
        <w:spacing w:line="560" w:lineRule="exact"/>
        <w:rPr>
          <w:rFonts w:ascii="宋体"/>
          <w:sz w:val="24"/>
          <w:highlight w:val="none"/>
        </w:rPr>
      </w:pPr>
      <w:r>
        <w:rPr>
          <w:rFonts w:ascii="宋体" w:hAnsi="宋体"/>
          <w:sz w:val="24"/>
          <w:highlight w:val="none"/>
        </w:rPr>
        <w:t xml:space="preserve">    5</w:t>
      </w:r>
      <w:r>
        <w:rPr>
          <w:rFonts w:hint="eastAsia" w:ascii="宋体" w:hAnsi="宋体"/>
          <w:sz w:val="24"/>
          <w:highlight w:val="none"/>
        </w:rPr>
        <w:t>、我方的报价文件自谈判会议之日起有效期为</w:t>
      </w:r>
      <w:r>
        <w:rPr>
          <w:rFonts w:hint="eastAsia" w:ascii="宋体" w:hAnsi="宋体"/>
          <w:sz w:val="24"/>
          <w:highlight w:val="none"/>
          <w:u w:val="single"/>
          <w:lang w:val="en-US" w:eastAsia="zh-CN"/>
        </w:rPr>
        <w:t>9</w:t>
      </w:r>
      <w:r>
        <w:rPr>
          <w:rFonts w:ascii="宋体"/>
          <w:sz w:val="24"/>
          <w:highlight w:val="none"/>
          <w:u w:val="single"/>
        </w:rPr>
        <w:t>0</w:t>
      </w:r>
      <w:r>
        <w:rPr>
          <w:rFonts w:hint="eastAsia" w:ascii="宋体" w:hAnsi="宋体"/>
          <w:sz w:val="24"/>
          <w:highlight w:val="none"/>
          <w:u w:val="single"/>
        </w:rPr>
        <w:t>日历天</w:t>
      </w:r>
      <w:r>
        <w:rPr>
          <w:rFonts w:hint="eastAsia" w:ascii="宋体" w:hAnsi="宋体"/>
          <w:sz w:val="24"/>
          <w:highlight w:val="none"/>
        </w:rPr>
        <w:t>。</w:t>
      </w:r>
    </w:p>
    <w:p w14:paraId="2E7DCE02">
      <w:pPr>
        <w:spacing w:line="560" w:lineRule="exact"/>
        <w:ind w:firstLine="420"/>
        <w:rPr>
          <w:rFonts w:ascii="宋体"/>
          <w:sz w:val="24"/>
          <w:highlight w:val="none"/>
        </w:rPr>
      </w:pPr>
      <w:r>
        <w:rPr>
          <w:rFonts w:ascii="宋体" w:hAnsi="宋体"/>
          <w:sz w:val="24"/>
          <w:highlight w:val="none"/>
        </w:rPr>
        <w:t>6</w:t>
      </w:r>
      <w:r>
        <w:rPr>
          <w:rFonts w:hint="eastAsia" w:ascii="宋体" w:hAnsi="宋体"/>
          <w:sz w:val="24"/>
          <w:highlight w:val="none"/>
        </w:rPr>
        <w:t>、与本报价有关的一切正式往来通讯请寄：</w:t>
      </w:r>
    </w:p>
    <w:p w14:paraId="0540C6E8">
      <w:pPr>
        <w:spacing w:line="560" w:lineRule="exact"/>
        <w:ind w:firstLine="420"/>
        <w:rPr>
          <w:rFonts w:ascii="宋体"/>
          <w:b/>
          <w:sz w:val="24"/>
          <w:highlight w:val="none"/>
        </w:rPr>
      </w:pPr>
      <w:r>
        <w:rPr>
          <w:rFonts w:ascii="宋体" w:hAnsi="宋体"/>
          <w:b/>
          <w:sz w:val="24"/>
          <w:highlight w:val="none"/>
        </w:rPr>
        <w:t>7</w:t>
      </w:r>
      <w:r>
        <w:rPr>
          <w:rFonts w:hint="eastAsia" w:ascii="宋体" w:hAnsi="宋体"/>
          <w:b/>
          <w:sz w:val="24"/>
          <w:highlight w:val="none"/>
        </w:rPr>
        <w:t>、我公司承诺所提供的所有资料完全真实，否则我公司将承担由此引起的一切后果。</w:t>
      </w:r>
    </w:p>
    <w:p w14:paraId="607DE22E">
      <w:pPr>
        <w:spacing w:line="560" w:lineRule="exact"/>
        <w:ind w:firstLine="840" w:firstLineChars="350"/>
        <w:rPr>
          <w:rFonts w:ascii="宋体"/>
          <w:sz w:val="24"/>
          <w:highlight w:val="none"/>
        </w:rPr>
      </w:pPr>
      <w:r>
        <w:rPr>
          <w:rFonts w:hint="eastAsia" w:ascii="宋体" w:hAnsi="宋体"/>
          <w:sz w:val="24"/>
          <w:highlight w:val="none"/>
        </w:rPr>
        <w:t>供应商单位全称</w:t>
      </w:r>
      <w:r>
        <w:rPr>
          <w:rFonts w:ascii="宋体" w:hAnsi="宋体"/>
          <w:sz w:val="24"/>
          <w:highlight w:val="none"/>
        </w:rPr>
        <w:t>(</w:t>
      </w:r>
      <w:r>
        <w:rPr>
          <w:rFonts w:hint="eastAsia" w:ascii="宋体" w:hAnsi="宋体"/>
          <w:sz w:val="24"/>
          <w:highlight w:val="none"/>
        </w:rPr>
        <w:t>加盖公章</w:t>
      </w:r>
      <w:r>
        <w:rPr>
          <w:rFonts w:ascii="宋体" w:hAnsi="宋体"/>
          <w:sz w:val="24"/>
          <w:highlight w:val="none"/>
        </w:rPr>
        <w:t>)</w:t>
      </w:r>
    </w:p>
    <w:p w14:paraId="7AF17ED6">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法定代表人或委托代理人（签字或盖章）：</w:t>
      </w:r>
    </w:p>
    <w:p w14:paraId="6528AC16">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p>
    <w:p w14:paraId="423A8079">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邮政编码：</w:t>
      </w:r>
    </w:p>
    <w:p w14:paraId="73942A96">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电</w:t>
      </w:r>
      <w:r>
        <w:rPr>
          <w:rFonts w:ascii="宋体" w:hAnsi="宋体"/>
          <w:sz w:val="24"/>
          <w:highlight w:val="none"/>
        </w:rPr>
        <w:t xml:space="preserve">    </w:t>
      </w:r>
      <w:r>
        <w:rPr>
          <w:rFonts w:hint="eastAsia" w:ascii="宋体" w:hAnsi="宋体"/>
          <w:sz w:val="24"/>
          <w:highlight w:val="none"/>
        </w:rPr>
        <w:t>话：</w:t>
      </w:r>
    </w:p>
    <w:p w14:paraId="08834836">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传</w:t>
      </w:r>
      <w:r>
        <w:rPr>
          <w:rFonts w:ascii="宋体" w:hAnsi="宋体"/>
          <w:sz w:val="24"/>
          <w:highlight w:val="none"/>
        </w:rPr>
        <w:t xml:space="preserve">    </w:t>
      </w:r>
      <w:r>
        <w:rPr>
          <w:rFonts w:hint="eastAsia" w:ascii="宋体" w:hAnsi="宋体"/>
          <w:sz w:val="24"/>
          <w:highlight w:val="none"/>
        </w:rPr>
        <w:t>真：</w:t>
      </w:r>
      <w:r>
        <w:rPr>
          <w:rFonts w:ascii="宋体" w:hAnsi="宋体"/>
          <w:sz w:val="24"/>
          <w:highlight w:val="none"/>
        </w:rPr>
        <w:t xml:space="preserve"> </w:t>
      </w:r>
    </w:p>
    <w:p w14:paraId="53901A25">
      <w:pPr>
        <w:spacing w:line="560" w:lineRule="exact"/>
        <w:jc w:val="right"/>
        <w:rPr>
          <w:rFonts w:asci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0D12E072">
      <w:pPr>
        <w:jc w:val="center"/>
        <w:rPr>
          <w:rFonts w:ascii="宋体"/>
          <w:b/>
          <w:szCs w:val="21"/>
          <w:highlight w:val="none"/>
        </w:rPr>
      </w:pPr>
    </w:p>
    <w:p w14:paraId="7923C69A">
      <w:pPr>
        <w:jc w:val="center"/>
        <w:rPr>
          <w:rFonts w:ascii="宋体"/>
          <w:b/>
          <w:szCs w:val="21"/>
          <w:highlight w:val="none"/>
        </w:rPr>
      </w:pPr>
    </w:p>
    <w:p w14:paraId="03521CE2">
      <w:pPr>
        <w:ind w:firstLine="3213" w:firstLineChars="1000"/>
        <w:jc w:val="both"/>
        <w:outlineLvl w:val="0"/>
        <w:rPr>
          <w:rFonts w:hint="eastAsia" w:ascii="宋体" w:hAnsi="宋体" w:eastAsia="宋体" w:cs="Times New Roman"/>
          <w:b/>
          <w:bCs/>
          <w:color w:val="000000"/>
          <w:sz w:val="32"/>
          <w:highlight w:val="none"/>
          <w:lang w:val="zh-CN" w:eastAsia="zh-CN"/>
        </w:rPr>
      </w:pPr>
      <w:bookmarkStart w:id="17" w:name="_Toc22030"/>
    </w:p>
    <w:p w14:paraId="1FC306EF">
      <w:pPr>
        <w:ind w:firstLine="3213" w:firstLineChars="1000"/>
        <w:jc w:val="both"/>
        <w:outlineLvl w:val="0"/>
        <w:rPr>
          <w:rFonts w:hint="eastAsia" w:ascii="宋体" w:hAnsi="宋体" w:eastAsia="宋体" w:cs="Times New Roman"/>
          <w:b/>
          <w:bCs/>
          <w:color w:val="000000"/>
          <w:sz w:val="32"/>
          <w:highlight w:val="none"/>
          <w:lang w:val="zh-CN" w:eastAsia="zh-CN"/>
        </w:rPr>
      </w:pPr>
    </w:p>
    <w:p w14:paraId="21EBBFF2">
      <w:pPr>
        <w:ind w:firstLine="3213" w:firstLineChars="1000"/>
        <w:jc w:val="both"/>
        <w:outlineLvl w:val="0"/>
        <w:rPr>
          <w:rFonts w:hint="eastAsia" w:ascii="宋体" w:hAnsi="宋体" w:eastAsia="宋体" w:cs="Times New Roman"/>
          <w:b/>
          <w:bCs/>
          <w:color w:val="000000"/>
          <w:sz w:val="32"/>
          <w:highlight w:val="none"/>
          <w:lang w:val="zh-CN" w:eastAsia="zh-CN"/>
        </w:rPr>
      </w:pPr>
    </w:p>
    <w:p w14:paraId="793626E4">
      <w:pPr>
        <w:ind w:firstLine="3213" w:firstLineChars="1000"/>
        <w:jc w:val="both"/>
        <w:outlineLvl w:val="0"/>
        <w:rPr>
          <w:rFonts w:hint="eastAsia" w:ascii="宋体" w:hAnsi="宋体" w:eastAsia="宋体" w:cs="Times New Roman"/>
          <w:b/>
          <w:bCs/>
          <w:color w:val="000000"/>
          <w:sz w:val="32"/>
          <w:highlight w:val="none"/>
          <w:lang w:val="zh-CN" w:eastAsia="zh-CN"/>
        </w:rPr>
      </w:pPr>
    </w:p>
    <w:p w14:paraId="37217C70">
      <w:pPr>
        <w:ind w:firstLine="3213" w:firstLineChars="1000"/>
        <w:jc w:val="both"/>
        <w:outlineLvl w:val="0"/>
        <w:rPr>
          <w:rFonts w:hint="eastAsia" w:ascii="宋体" w:hAnsi="宋体" w:eastAsia="宋体" w:cs="Times New Roman"/>
          <w:b/>
          <w:bCs/>
          <w:color w:val="000000"/>
          <w:sz w:val="32"/>
          <w:highlight w:val="none"/>
          <w:lang w:val="zh-CN" w:eastAsia="zh-CN"/>
        </w:rPr>
      </w:pPr>
    </w:p>
    <w:p w14:paraId="3DA1E145">
      <w:pPr>
        <w:ind w:firstLine="3213" w:firstLineChars="10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四、报价一览表</w:t>
      </w:r>
      <w:bookmarkEnd w:id="17"/>
    </w:p>
    <w:p w14:paraId="39578A5C">
      <w:pPr>
        <w:rPr>
          <w:rFonts w:ascii="宋体"/>
          <w:sz w:val="24"/>
          <w:highlight w:val="none"/>
        </w:rPr>
      </w:pPr>
    </w:p>
    <w:p w14:paraId="25CD1B8E">
      <w:pPr>
        <w:rPr>
          <w:rFonts w:ascii="宋体"/>
          <w:sz w:val="24"/>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ascii="宋体" w:hAnsi="宋体"/>
          <w:sz w:val="24"/>
          <w:highlight w:val="none"/>
        </w:rPr>
        <w:t xml:space="preserve"> </w:t>
      </w:r>
      <w:r>
        <w:rPr>
          <w:rFonts w:ascii="宋体" w:hAnsi="宋体"/>
          <w:sz w:val="24"/>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183"/>
        <w:gridCol w:w="5374"/>
      </w:tblGrid>
      <w:tr w14:paraId="1AF3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3" w:type="dxa"/>
            <w:noWrap w:val="0"/>
            <w:vAlign w:val="center"/>
          </w:tcPr>
          <w:p w14:paraId="4B43A398">
            <w:pPr>
              <w:spacing w:line="400" w:lineRule="exact"/>
              <w:jc w:val="center"/>
              <w:rPr>
                <w:rFonts w:ascii="宋体"/>
                <w:sz w:val="24"/>
                <w:highlight w:val="none"/>
              </w:rPr>
            </w:pPr>
            <w:r>
              <w:rPr>
                <w:rFonts w:hint="eastAsia" w:ascii="宋体" w:hAnsi="宋体"/>
                <w:sz w:val="24"/>
                <w:highlight w:val="none"/>
              </w:rPr>
              <w:t>序号</w:t>
            </w:r>
          </w:p>
        </w:tc>
        <w:tc>
          <w:tcPr>
            <w:tcW w:w="3183" w:type="dxa"/>
            <w:noWrap w:val="0"/>
            <w:vAlign w:val="center"/>
          </w:tcPr>
          <w:p w14:paraId="119833D5">
            <w:pPr>
              <w:spacing w:line="400" w:lineRule="exact"/>
              <w:jc w:val="center"/>
              <w:rPr>
                <w:rFonts w:ascii="宋体"/>
                <w:sz w:val="24"/>
                <w:highlight w:val="none"/>
              </w:rPr>
            </w:pPr>
            <w:r>
              <w:rPr>
                <w:rFonts w:hint="eastAsia" w:ascii="宋体" w:hAnsi="宋体"/>
                <w:sz w:val="24"/>
                <w:highlight w:val="none"/>
              </w:rPr>
              <w:t>项目名称</w:t>
            </w:r>
          </w:p>
        </w:tc>
        <w:tc>
          <w:tcPr>
            <w:tcW w:w="5374" w:type="dxa"/>
            <w:noWrap w:val="0"/>
            <w:vAlign w:val="center"/>
          </w:tcPr>
          <w:p w14:paraId="6592B693">
            <w:pPr>
              <w:spacing w:line="400" w:lineRule="exact"/>
              <w:jc w:val="center"/>
              <w:rPr>
                <w:rFonts w:ascii="宋体"/>
                <w:sz w:val="24"/>
                <w:highlight w:val="none"/>
              </w:rPr>
            </w:pPr>
            <w:r>
              <w:rPr>
                <w:rFonts w:hint="eastAsia" w:ascii="宋体" w:hAnsi="宋体"/>
                <w:sz w:val="24"/>
                <w:highlight w:val="none"/>
              </w:rPr>
              <w:t>承诺内容</w:t>
            </w:r>
          </w:p>
        </w:tc>
      </w:tr>
      <w:tr w14:paraId="2E2D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43" w:type="dxa"/>
            <w:noWrap w:val="0"/>
            <w:vAlign w:val="center"/>
          </w:tcPr>
          <w:p w14:paraId="74A2358C">
            <w:pPr>
              <w:spacing w:line="400" w:lineRule="exact"/>
              <w:jc w:val="center"/>
              <w:rPr>
                <w:rFonts w:ascii="宋体"/>
                <w:sz w:val="24"/>
                <w:highlight w:val="none"/>
              </w:rPr>
            </w:pPr>
            <w:r>
              <w:rPr>
                <w:rFonts w:ascii="宋体" w:hAnsi="宋体"/>
                <w:sz w:val="24"/>
                <w:highlight w:val="none"/>
              </w:rPr>
              <w:t>1</w:t>
            </w:r>
          </w:p>
        </w:tc>
        <w:tc>
          <w:tcPr>
            <w:tcW w:w="3183" w:type="dxa"/>
            <w:noWrap w:val="0"/>
            <w:vAlign w:val="center"/>
          </w:tcPr>
          <w:p w14:paraId="4164C67C">
            <w:pPr>
              <w:spacing w:line="400" w:lineRule="exact"/>
              <w:jc w:val="center"/>
              <w:rPr>
                <w:rFonts w:ascii="宋体"/>
                <w:sz w:val="24"/>
                <w:highlight w:val="none"/>
              </w:rPr>
            </w:pPr>
            <w:r>
              <w:rPr>
                <w:rFonts w:hint="eastAsia" w:ascii="宋体" w:hAnsi="宋体"/>
                <w:sz w:val="24"/>
                <w:highlight w:val="none"/>
                <w:lang w:eastAsia="zh-CN"/>
              </w:rPr>
              <w:t>初始</w:t>
            </w:r>
            <w:r>
              <w:rPr>
                <w:rFonts w:hint="eastAsia" w:ascii="宋体" w:hAnsi="宋体"/>
                <w:sz w:val="24"/>
                <w:highlight w:val="none"/>
              </w:rPr>
              <w:t>报价</w:t>
            </w:r>
          </w:p>
        </w:tc>
        <w:tc>
          <w:tcPr>
            <w:tcW w:w="5374" w:type="dxa"/>
            <w:noWrap w:val="0"/>
            <w:vAlign w:val="center"/>
          </w:tcPr>
          <w:p w14:paraId="16865986">
            <w:pPr>
              <w:spacing w:line="400" w:lineRule="exact"/>
              <w:rPr>
                <w:rFonts w:ascii="宋体"/>
                <w:sz w:val="24"/>
                <w:highlight w:val="none"/>
              </w:rPr>
            </w:pPr>
            <w:r>
              <w:rPr>
                <w:rFonts w:hint="eastAsia" w:ascii="宋体" w:hAnsi="宋体"/>
                <w:sz w:val="24"/>
                <w:highlight w:val="none"/>
              </w:rPr>
              <w:t>小写：</w:t>
            </w:r>
            <w:r>
              <w:rPr>
                <w:rFonts w:ascii="宋体" w:hAnsi="宋体"/>
                <w:sz w:val="24"/>
                <w:highlight w:val="none"/>
                <w:u w:val="single"/>
              </w:rPr>
              <w:t xml:space="preserve">                            </w:t>
            </w:r>
          </w:p>
          <w:p w14:paraId="0513E872">
            <w:pPr>
              <w:spacing w:line="400" w:lineRule="exact"/>
              <w:rPr>
                <w:rFonts w:ascii="宋体"/>
                <w:sz w:val="24"/>
                <w:highlight w:val="none"/>
                <w:u w:val="single"/>
              </w:rPr>
            </w:pPr>
            <w:r>
              <w:rPr>
                <w:rFonts w:hint="eastAsia" w:ascii="宋体" w:hAnsi="宋体"/>
                <w:sz w:val="24"/>
                <w:highlight w:val="none"/>
              </w:rPr>
              <w:t>大写：</w:t>
            </w:r>
            <w:r>
              <w:rPr>
                <w:rFonts w:ascii="宋体" w:hAnsi="宋体"/>
                <w:sz w:val="24"/>
                <w:highlight w:val="none"/>
                <w:u w:val="single"/>
              </w:rPr>
              <w:t xml:space="preserve">                            </w:t>
            </w:r>
          </w:p>
        </w:tc>
      </w:tr>
      <w:tr w14:paraId="0033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43" w:type="dxa"/>
            <w:noWrap w:val="0"/>
            <w:vAlign w:val="center"/>
          </w:tcPr>
          <w:p w14:paraId="2B0A2FDD">
            <w:pPr>
              <w:spacing w:line="400" w:lineRule="exact"/>
              <w:jc w:val="center"/>
              <w:rPr>
                <w:rFonts w:ascii="宋体"/>
                <w:sz w:val="24"/>
                <w:highlight w:val="none"/>
              </w:rPr>
            </w:pPr>
            <w:r>
              <w:rPr>
                <w:rFonts w:hint="eastAsia" w:ascii="宋体"/>
                <w:sz w:val="24"/>
                <w:highlight w:val="none"/>
              </w:rPr>
              <w:t>2</w:t>
            </w:r>
          </w:p>
        </w:tc>
        <w:tc>
          <w:tcPr>
            <w:tcW w:w="3183" w:type="dxa"/>
            <w:noWrap w:val="0"/>
            <w:vAlign w:val="center"/>
          </w:tcPr>
          <w:p w14:paraId="1AA6382E">
            <w:pPr>
              <w:spacing w:line="400" w:lineRule="exact"/>
              <w:jc w:val="center"/>
              <w:rPr>
                <w:rFonts w:ascii="宋体"/>
                <w:sz w:val="24"/>
                <w:highlight w:val="none"/>
              </w:rPr>
            </w:pPr>
            <w:r>
              <w:rPr>
                <w:rFonts w:hint="eastAsia" w:ascii="宋体" w:hAnsi="宋体"/>
                <w:sz w:val="24"/>
                <w:highlight w:val="none"/>
              </w:rPr>
              <w:t>工</w:t>
            </w:r>
            <w:r>
              <w:rPr>
                <w:rFonts w:ascii="宋体" w:hAnsi="宋体"/>
                <w:sz w:val="24"/>
                <w:highlight w:val="none"/>
              </w:rPr>
              <w:t xml:space="preserve">  </w:t>
            </w:r>
            <w:r>
              <w:rPr>
                <w:rFonts w:hint="eastAsia" w:ascii="宋体" w:hAnsi="宋体"/>
                <w:sz w:val="24"/>
                <w:highlight w:val="none"/>
              </w:rPr>
              <w:t>期</w:t>
            </w:r>
          </w:p>
        </w:tc>
        <w:tc>
          <w:tcPr>
            <w:tcW w:w="5374" w:type="dxa"/>
            <w:noWrap w:val="0"/>
            <w:vAlign w:val="center"/>
          </w:tcPr>
          <w:p w14:paraId="1AC1F4E5">
            <w:pPr>
              <w:spacing w:line="400" w:lineRule="exact"/>
              <w:rPr>
                <w:rFonts w:ascii="宋体"/>
                <w:sz w:val="24"/>
                <w:highlight w:val="none"/>
                <w:u w:val="single"/>
              </w:rPr>
            </w:pPr>
            <w:r>
              <w:rPr>
                <w:rFonts w:hint="eastAsia" w:ascii="宋体" w:hAnsi="宋体" w:cs="宋体"/>
                <w:sz w:val="24"/>
                <w:highlight w:val="none"/>
              </w:rPr>
              <w:t>自合同签订之日起</w:t>
            </w:r>
            <w:r>
              <w:rPr>
                <w:rFonts w:ascii="宋体" w:hAnsi="宋体" w:cs="宋体"/>
                <w:sz w:val="24"/>
                <w:highlight w:val="none"/>
                <w:u w:val="single"/>
              </w:rPr>
              <w:t xml:space="preserve">    </w:t>
            </w:r>
            <w:r>
              <w:rPr>
                <w:rFonts w:hint="eastAsia" w:ascii="宋体" w:hAnsi="宋体" w:cs="宋体"/>
                <w:sz w:val="24"/>
                <w:highlight w:val="none"/>
              </w:rPr>
              <w:t>天内完工</w:t>
            </w:r>
          </w:p>
        </w:tc>
      </w:tr>
      <w:tr w14:paraId="39EC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3" w:type="dxa"/>
            <w:noWrap w:val="0"/>
            <w:vAlign w:val="center"/>
          </w:tcPr>
          <w:p w14:paraId="6D4503F0">
            <w:pPr>
              <w:spacing w:line="400" w:lineRule="exact"/>
              <w:jc w:val="center"/>
              <w:rPr>
                <w:rFonts w:ascii="宋体"/>
                <w:sz w:val="24"/>
                <w:highlight w:val="none"/>
              </w:rPr>
            </w:pPr>
            <w:r>
              <w:rPr>
                <w:rFonts w:hint="eastAsia" w:ascii="宋体"/>
                <w:sz w:val="24"/>
                <w:highlight w:val="none"/>
              </w:rPr>
              <w:t>3</w:t>
            </w:r>
          </w:p>
        </w:tc>
        <w:tc>
          <w:tcPr>
            <w:tcW w:w="3183" w:type="dxa"/>
            <w:noWrap w:val="0"/>
            <w:vAlign w:val="center"/>
          </w:tcPr>
          <w:p w14:paraId="174C7F0F">
            <w:pPr>
              <w:spacing w:line="400" w:lineRule="exact"/>
              <w:jc w:val="center"/>
              <w:rPr>
                <w:rFonts w:ascii="宋体"/>
                <w:sz w:val="24"/>
                <w:highlight w:val="none"/>
              </w:rPr>
            </w:pPr>
            <w:r>
              <w:rPr>
                <w:rFonts w:hint="eastAsia" w:ascii="宋体" w:hAnsi="宋体"/>
                <w:sz w:val="24"/>
                <w:highlight w:val="none"/>
              </w:rPr>
              <w:t>延误工期赔偿金额</w:t>
            </w:r>
          </w:p>
        </w:tc>
        <w:tc>
          <w:tcPr>
            <w:tcW w:w="5374" w:type="dxa"/>
            <w:noWrap w:val="0"/>
            <w:vAlign w:val="center"/>
          </w:tcPr>
          <w:p w14:paraId="32293746">
            <w:pPr>
              <w:spacing w:line="400" w:lineRule="exact"/>
              <w:rPr>
                <w:rFonts w:ascii="宋体"/>
                <w:sz w:val="24"/>
                <w:highlight w:val="none"/>
                <w:u w:val="single"/>
              </w:rPr>
            </w:pPr>
            <w:r>
              <w:rPr>
                <w:rFonts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天</w:t>
            </w:r>
          </w:p>
        </w:tc>
      </w:tr>
      <w:tr w14:paraId="22AD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3" w:type="dxa"/>
            <w:noWrap w:val="0"/>
            <w:vAlign w:val="center"/>
          </w:tcPr>
          <w:p w14:paraId="68BFD379">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4</w:t>
            </w:r>
          </w:p>
        </w:tc>
        <w:tc>
          <w:tcPr>
            <w:tcW w:w="3183" w:type="dxa"/>
            <w:noWrap w:val="0"/>
            <w:vAlign w:val="center"/>
          </w:tcPr>
          <w:p w14:paraId="2B3BDF9E">
            <w:pPr>
              <w:spacing w:line="40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项目经理</w:t>
            </w:r>
          </w:p>
        </w:tc>
        <w:tc>
          <w:tcPr>
            <w:tcW w:w="5374" w:type="dxa"/>
            <w:noWrap w:val="0"/>
            <w:vAlign w:val="center"/>
          </w:tcPr>
          <w:p w14:paraId="04496BCE">
            <w:pPr>
              <w:spacing w:line="400" w:lineRule="exact"/>
              <w:rPr>
                <w:rFonts w:ascii="宋体" w:hAnsi="宋体"/>
                <w:sz w:val="24"/>
                <w:highlight w:val="none"/>
                <w:u w:val="single"/>
              </w:rPr>
            </w:pPr>
          </w:p>
        </w:tc>
      </w:tr>
      <w:tr w14:paraId="04AB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43" w:type="dxa"/>
            <w:noWrap w:val="0"/>
            <w:vAlign w:val="center"/>
          </w:tcPr>
          <w:p w14:paraId="3B3EF850">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5</w:t>
            </w:r>
          </w:p>
        </w:tc>
        <w:tc>
          <w:tcPr>
            <w:tcW w:w="3183" w:type="dxa"/>
            <w:noWrap w:val="0"/>
            <w:vAlign w:val="center"/>
          </w:tcPr>
          <w:p w14:paraId="695FB9EE">
            <w:pPr>
              <w:spacing w:line="400" w:lineRule="exact"/>
              <w:jc w:val="center"/>
              <w:rPr>
                <w:rFonts w:ascii="宋体"/>
                <w:sz w:val="24"/>
                <w:highlight w:val="none"/>
              </w:rPr>
            </w:pPr>
            <w:r>
              <w:rPr>
                <w:rFonts w:hint="eastAsia" w:ascii="宋体" w:hAnsi="宋体"/>
                <w:sz w:val="24"/>
                <w:highlight w:val="none"/>
              </w:rPr>
              <w:t>质量标准</w:t>
            </w:r>
          </w:p>
        </w:tc>
        <w:tc>
          <w:tcPr>
            <w:tcW w:w="5374" w:type="dxa"/>
            <w:noWrap w:val="0"/>
            <w:vAlign w:val="center"/>
          </w:tcPr>
          <w:p w14:paraId="3C1DFDEE">
            <w:pPr>
              <w:spacing w:line="400" w:lineRule="exact"/>
              <w:rPr>
                <w:rFonts w:ascii="宋体"/>
                <w:sz w:val="24"/>
                <w:highlight w:val="none"/>
                <w:u w:val="single"/>
              </w:rPr>
            </w:pPr>
          </w:p>
        </w:tc>
      </w:tr>
      <w:tr w14:paraId="6C99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43" w:type="dxa"/>
            <w:noWrap w:val="0"/>
            <w:vAlign w:val="center"/>
          </w:tcPr>
          <w:p w14:paraId="141D3E41">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6</w:t>
            </w:r>
          </w:p>
        </w:tc>
        <w:tc>
          <w:tcPr>
            <w:tcW w:w="3183" w:type="dxa"/>
            <w:noWrap w:val="0"/>
            <w:vAlign w:val="center"/>
          </w:tcPr>
          <w:p w14:paraId="0F41A8EB">
            <w:pPr>
              <w:spacing w:line="400" w:lineRule="exact"/>
              <w:jc w:val="center"/>
              <w:rPr>
                <w:rFonts w:ascii="宋体"/>
                <w:sz w:val="24"/>
                <w:highlight w:val="none"/>
              </w:rPr>
            </w:pPr>
            <w:r>
              <w:rPr>
                <w:rFonts w:hint="eastAsia" w:ascii="宋体" w:hAnsi="宋体"/>
                <w:sz w:val="24"/>
                <w:highlight w:val="none"/>
              </w:rPr>
              <w:t>质保期</w:t>
            </w:r>
          </w:p>
        </w:tc>
        <w:tc>
          <w:tcPr>
            <w:tcW w:w="5374" w:type="dxa"/>
            <w:noWrap w:val="0"/>
            <w:vAlign w:val="center"/>
          </w:tcPr>
          <w:p w14:paraId="4A7C2A51">
            <w:pPr>
              <w:spacing w:line="400" w:lineRule="exact"/>
              <w:rPr>
                <w:rFonts w:ascii="宋体"/>
                <w:sz w:val="24"/>
                <w:highlight w:val="none"/>
                <w:u w:val="single"/>
              </w:rPr>
            </w:pPr>
          </w:p>
        </w:tc>
      </w:tr>
    </w:tbl>
    <w:p w14:paraId="7EC48A81">
      <w:pPr>
        <w:pStyle w:val="12"/>
        <w:spacing w:line="240" w:lineRule="atLeast"/>
        <w:ind w:firstLine="330" w:firstLineChars="150"/>
        <w:rPr>
          <w:rFonts w:ascii="宋体"/>
          <w:kern w:val="40"/>
          <w:sz w:val="22"/>
          <w:szCs w:val="28"/>
          <w:highlight w:val="none"/>
        </w:rPr>
      </w:pPr>
      <w:r>
        <w:rPr>
          <w:rFonts w:hint="eastAsia" w:ascii="宋体" w:hAnsi="宋体"/>
          <w:sz w:val="22"/>
          <w:szCs w:val="28"/>
          <w:highlight w:val="none"/>
        </w:rPr>
        <w:t>为方便报价，密封报价文件时，须将“报价一览表”单独密封。</w:t>
      </w:r>
    </w:p>
    <w:p w14:paraId="0F26566B">
      <w:pPr>
        <w:pStyle w:val="12"/>
        <w:spacing w:line="240" w:lineRule="atLeast"/>
        <w:ind w:firstLine="330" w:firstLineChars="150"/>
        <w:rPr>
          <w:rFonts w:ascii="宋体"/>
          <w:sz w:val="22"/>
          <w:szCs w:val="28"/>
          <w:highlight w:val="none"/>
        </w:rPr>
      </w:pPr>
    </w:p>
    <w:p w14:paraId="149B9B8F">
      <w:pPr>
        <w:pStyle w:val="12"/>
        <w:spacing w:line="240" w:lineRule="atLeast"/>
        <w:ind w:firstLine="330" w:firstLineChars="150"/>
        <w:rPr>
          <w:rFonts w:ascii="宋体"/>
          <w:sz w:val="22"/>
          <w:szCs w:val="28"/>
          <w:highlight w:val="none"/>
        </w:rPr>
      </w:pPr>
      <w:r>
        <w:rPr>
          <w:rFonts w:hint="eastAsia" w:ascii="宋体" w:hAnsi="宋体"/>
          <w:sz w:val="22"/>
          <w:szCs w:val="28"/>
          <w:highlight w:val="none"/>
        </w:rPr>
        <w:t>供应商单位名称（盖章）：</w:t>
      </w:r>
    </w:p>
    <w:p w14:paraId="0AA6134F">
      <w:pPr>
        <w:pStyle w:val="12"/>
        <w:spacing w:line="240" w:lineRule="atLeast"/>
        <w:ind w:firstLine="330" w:firstLineChars="150"/>
        <w:rPr>
          <w:rFonts w:ascii="宋体"/>
          <w:sz w:val="22"/>
          <w:szCs w:val="28"/>
          <w:highlight w:val="none"/>
        </w:rPr>
      </w:pPr>
    </w:p>
    <w:p w14:paraId="74E183FB">
      <w:pPr>
        <w:pStyle w:val="12"/>
        <w:spacing w:line="240" w:lineRule="atLeast"/>
        <w:ind w:firstLine="330" w:firstLineChars="150"/>
        <w:rPr>
          <w:rFonts w:ascii="宋体"/>
          <w:sz w:val="22"/>
          <w:szCs w:val="28"/>
          <w:highlight w:val="none"/>
        </w:rPr>
      </w:pPr>
      <w:r>
        <w:rPr>
          <w:rFonts w:hint="eastAsia" w:ascii="宋体" w:hAnsi="宋体"/>
          <w:sz w:val="22"/>
          <w:szCs w:val="28"/>
          <w:highlight w:val="none"/>
        </w:rPr>
        <w:t>法定代表人或委托代理人（签字或盖章）：</w:t>
      </w:r>
    </w:p>
    <w:p w14:paraId="5FF9257C">
      <w:pPr>
        <w:pStyle w:val="12"/>
        <w:spacing w:line="240" w:lineRule="atLeast"/>
        <w:ind w:right="360" w:firstLine="3960" w:firstLineChars="1800"/>
        <w:jc w:val="right"/>
        <w:rPr>
          <w:rFonts w:ascii="宋体"/>
          <w:sz w:val="22"/>
          <w:szCs w:val="28"/>
          <w:highlight w:val="none"/>
        </w:rPr>
      </w:pPr>
      <w:r>
        <w:rPr>
          <w:rFonts w:hint="eastAsia" w:ascii="宋体" w:hAnsi="宋体"/>
          <w:sz w:val="22"/>
          <w:szCs w:val="28"/>
          <w:highlight w:val="none"/>
        </w:rPr>
        <w:t>年</w:t>
      </w:r>
      <w:r>
        <w:rPr>
          <w:rFonts w:ascii="宋体" w:hAnsi="宋体"/>
          <w:sz w:val="22"/>
          <w:szCs w:val="28"/>
          <w:highlight w:val="none"/>
        </w:rPr>
        <w:t xml:space="preserve">    </w:t>
      </w:r>
      <w:r>
        <w:rPr>
          <w:rFonts w:hint="eastAsia" w:ascii="宋体" w:hAnsi="宋体"/>
          <w:sz w:val="22"/>
          <w:szCs w:val="28"/>
          <w:highlight w:val="none"/>
        </w:rPr>
        <w:t>月</w:t>
      </w:r>
      <w:r>
        <w:rPr>
          <w:rFonts w:ascii="宋体" w:hAnsi="宋体"/>
          <w:sz w:val="22"/>
          <w:szCs w:val="28"/>
          <w:highlight w:val="none"/>
        </w:rPr>
        <w:t xml:space="preserve">    </w:t>
      </w:r>
      <w:r>
        <w:rPr>
          <w:rFonts w:hint="eastAsia" w:ascii="宋体" w:hAnsi="宋体"/>
          <w:sz w:val="22"/>
          <w:szCs w:val="28"/>
          <w:highlight w:val="none"/>
        </w:rPr>
        <w:t>日</w:t>
      </w:r>
    </w:p>
    <w:p w14:paraId="30F560F6">
      <w:pPr>
        <w:pStyle w:val="12"/>
        <w:spacing w:line="240" w:lineRule="atLeast"/>
        <w:rPr>
          <w:rFonts w:ascii="宋体"/>
          <w:highlight w:val="none"/>
        </w:rPr>
      </w:pPr>
    </w:p>
    <w:p w14:paraId="1B99AF2C">
      <w:pPr>
        <w:pStyle w:val="12"/>
        <w:spacing w:line="240" w:lineRule="atLeast"/>
        <w:rPr>
          <w:rFonts w:ascii="宋体"/>
          <w:highlight w:val="none"/>
        </w:rPr>
      </w:pPr>
    </w:p>
    <w:p w14:paraId="72324672">
      <w:pPr>
        <w:pStyle w:val="12"/>
        <w:spacing w:line="240" w:lineRule="atLeast"/>
        <w:rPr>
          <w:rFonts w:ascii="宋体"/>
          <w:highlight w:val="none"/>
        </w:rPr>
      </w:pPr>
    </w:p>
    <w:p w14:paraId="7ED1E211">
      <w:pPr>
        <w:pStyle w:val="12"/>
        <w:spacing w:line="240" w:lineRule="atLeast"/>
        <w:rPr>
          <w:rFonts w:ascii="宋体"/>
          <w:highlight w:val="none"/>
        </w:rPr>
      </w:pPr>
    </w:p>
    <w:p w14:paraId="1BB3DDF7">
      <w:pPr>
        <w:pStyle w:val="12"/>
        <w:spacing w:line="240" w:lineRule="atLeast"/>
        <w:rPr>
          <w:rFonts w:ascii="宋体"/>
          <w:highlight w:val="none"/>
        </w:rPr>
      </w:pPr>
    </w:p>
    <w:p w14:paraId="291EDA7F">
      <w:pPr>
        <w:pStyle w:val="12"/>
        <w:spacing w:line="240" w:lineRule="atLeast"/>
        <w:rPr>
          <w:rFonts w:ascii="宋体"/>
          <w:highlight w:val="none"/>
        </w:rPr>
      </w:pPr>
    </w:p>
    <w:p w14:paraId="7E3947C0">
      <w:pPr>
        <w:pStyle w:val="12"/>
        <w:spacing w:line="240" w:lineRule="atLeast"/>
        <w:rPr>
          <w:rFonts w:ascii="宋体"/>
          <w:highlight w:val="none"/>
        </w:rPr>
      </w:pPr>
    </w:p>
    <w:p w14:paraId="4AB26D3B">
      <w:pPr>
        <w:pStyle w:val="12"/>
        <w:spacing w:line="240" w:lineRule="atLeast"/>
        <w:rPr>
          <w:rFonts w:ascii="宋体"/>
          <w:highlight w:val="none"/>
        </w:rPr>
      </w:pPr>
    </w:p>
    <w:p w14:paraId="4905B096">
      <w:pPr>
        <w:ind w:firstLine="2570" w:firstLineChars="800"/>
        <w:jc w:val="both"/>
        <w:outlineLvl w:val="0"/>
        <w:rPr>
          <w:rFonts w:hint="eastAsia" w:ascii="宋体" w:hAnsi="宋体" w:eastAsia="宋体" w:cs="Times New Roman"/>
          <w:b/>
          <w:bCs/>
          <w:color w:val="000000"/>
          <w:sz w:val="32"/>
          <w:highlight w:val="none"/>
          <w:lang w:val="zh-CN" w:eastAsia="zh-CN"/>
        </w:rPr>
      </w:pPr>
      <w:bookmarkStart w:id="18" w:name="_Toc23941"/>
      <w:bookmarkStart w:id="19" w:name="_Toc18153"/>
      <w:bookmarkStart w:id="20" w:name="_Toc25942"/>
    </w:p>
    <w:p w14:paraId="6951B631">
      <w:pPr>
        <w:ind w:firstLine="2570" w:firstLineChars="800"/>
        <w:jc w:val="both"/>
        <w:outlineLvl w:val="0"/>
        <w:rPr>
          <w:rFonts w:hint="eastAsia" w:ascii="宋体" w:hAnsi="宋体" w:eastAsia="宋体" w:cs="Times New Roman"/>
          <w:b/>
          <w:bCs/>
          <w:color w:val="000000"/>
          <w:sz w:val="32"/>
          <w:highlight w:val="none"/>
          <w:lang w:val="zh-CN" w:eastAsia="zh-CN"/>
        </w:rPr>
      </w:pPr>
    </w:p>
    <w:p w14:paraId="7E60C93A">
      <w:pPr>
        <w:ind w:firstLine="2570" w:firstLineChars="800"/>
        <w:jc w:val="both"/>
        <w:outlineLvl w:val="0"/>
        <w:rPr>
          <w:rFonts w:hint="eastAsia" w:ascii="宋体" w:hAnsi="宋体" w:eastAsia="宋体" w:cs="Times New Roman"/>
          <w:b/>
          <w:bCs/>
          <w:color w:val="000000"/>
          <w:sz w:val="32"/>
          <w:highlight w:val="none"/>
          <w:lang w:val="zh-CN" w:eastAsia="zh-CN"/>
        </w:rPr>
      </w:pPr>
    </w:p>
    <w:p w14:paraId="092E0152">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五、无重大违法记录声明</w:t>
      </w:r>
      <w:bookmarkEnd w:id="18"/>
      <w:bookmarkEnd w:id="19"/>
    </w:p>
    <w:p w14:paraId="21BC12BA">
      <w:pPr>
        <w:snapToGrid w:val="0"/>
        <w:spacing w:before="0" w:beforeAutospacing="0" w:after="0" w:afterAutospacing="0" w:line="540" w:lineRule="exact"/>
        <w:jc w:val="both"/>
        <w:textAlignment w:val="baseline"/>
        <w:rPr>
          <w:rFonts w:ascii="宋体" w:hAnsi="宋体" w:cs="宋体"/>
          <w:b w:val="0"/>
          <w:i w:val="0"/>
          <w:caps w:val="0"/>
          <w:spacing w:val="0"/>
          <w:w w:val="100"/>
          <w:kern w:val="0"/>
          <w:sz w:val="24"/>
          <w:highlight w:val="none"/>
          <w:lang w:val="zh-CN"/>
        </w:rPr>
      </w:pPr>
      <w:r>
        <w:rPr>
          <w:rFonts w:hint="eastAsia" w:ascii="宋体" w:hAnsi="宋体" w:cs="宋体"/>
          <w:b w:val="0"/>
          <w:i w:val="0"/>
          <w:caps w:val="0"/>
          <w:spacing w:val="0"/>
          <w:w w:val="100"/>
          <w:kern w:val="0"/>
          <w:sz w:val="24"/>
          <w:highlight w:val="none"/>
          <w:lang w:val="zh-CN"/>
        </w:rPr>
        <w:t>致</w:t>
      </w:r>
      <w:r>
        <w:rPr>
          <w:rFonts w:hint="eastAsia" w:ascii="宋体" w:hAnsi="宋体" w:cs="宋体"/>
          <w:b w:val="0"/>
          <w:i w:val="0"/>
          <w:caps w:val="0"/>
          <w:spacing w:val="0"/>
          <w:w w:val="100"/>
          <w:kern w:val="0"/>
          <w:sz w:val="24"/>
          <w:highlight w:val="none"/>
          <w:lang w:val="en-US" w:eastAsia="zh-CN"/>
        </w:rPr>
        <w:t>聊城市技师学院</w:t>
      </w:r>
      <w:r>
        <w:rPr>
          <w:rFonts w:hint="eastAsia" w:ascii="宋体" w:hAnsi="宋体" w:cs="宋体"/>
          <w:b w:val="0"/>
          <w:i w:val="0"/>
          <w:caps w:val="0"/>
          <w:spacing w:val="0"/>
          <w:w w:val="100"/>
          <w:kern w:val="0"/>
          <w:sz w:val="24"/>
          <w:highlight w:val="none"/>
          <w:lang w:val="zh-CN"/>
        </w:rPr>
        <w:t>：</w:t>
      </w:r>
    </w:p>
    <w:p w14:paraId="4ED0F62A">
      <w:pPr>
        <w:snapToGrid w:val="0"/>
        <w:spacing w:before="0" w:beforeAutospacing="0" w:after="0" w:afterAutospacing="0" w:line="540" w:lineRule="exact"/>
        <w:ind w:firstLine="360" w:firstLineChars="150"/>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我方在参加政府采购活动前3年内，在经营活动中没有重大违法记录。</w:t>
      </w:r>
    </w:p>
    <w:p w14:paraId="44DC9604">
      <w:pPr>
        <w:snapToGrid w:val="0"/>
        <w:spacing w:before="0" w:beforeAutospacing="0" w:after="0" w:afterAutospacing="0" w:line="540" w:lineRule="exact"/>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特此声明。</w:t>
      </w:r>
    </w:p>
    <w:p w14:paraId="01074271">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如果以上声明不真实，我方全部承担虚假响应（投标）的责任，并接受依法施行的处罚。</w:t>
      </w:r>
    </w:p>
    <w:p w14:paraId="03493A7E">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14:paraId="3D72B5AF">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14:paraId="38D8BA57">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供应商全称：                             （盖单位公章）</w:t>
      </w:r>
    </w:p>
    <w:p w14:paraId="707F2051">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年  月  日</w:t>
      </w:r>
    </w:p>
    <w:p w14:paraId="106881D3">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14:paraId="513DE6CB">
      <w:pPr>
        <w:snapToGrid w:val="0"/>
        <w:spacing w:before="0" w:beforeAutospacing="0" w:after="0" w:afterAutospacing="0" w:line="360" w:lineRule="auto"/>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注：重大违法记录，是指供应商因违法经营受到刑事处罚或者责令停产停业、吊销许可证或者执照、较大数额罚款等行政处罚。</w:t>
      </w:r>
    </w:p>
    <w:p w14:paraId="0A8890E9">
      <w:pPr>
        <w:snapToGrid w:val="0"/>
        <w:spacing w:before="0" w:beforeAutospacing="0" w:after="0" w:afterAutospacing="0" w:line="360" w:lineRule="auto"/>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供应商在参加政府采购活动前3年内因违法经营被禁止在一定期限内参加政府采购活动，期限届满的，可以参加政府采购活动。</w:t>
      </w:r>
    </w:p>
    <w:p w14:paraId="3C8CE149">
      <w:pPr>
        <w:pStyle w:val="23"/>
        <w:snapToGrid w:val="0"/>
        <w:spacing w:before="0" w:beforeAutospacing="0" w:after="0" w:afterAutospacing="0" w:line="360" w:lineRule="auto"/>
        <w:jc w:val="both"/>
        <w:textAlignment w:val="baseline"/>
        <w:rPr>
          <w:rFonts w:ascii="Times New Roman" w:hAnsi="Times New Roman" w:eastAsia="宋体" w:cs="黑体"/>
          <w:b w:val="0"/>
          <w:i w:val="0"/>
          <w:caps w:val="0"/>
          <w:spacing w:val="0"/>
          <w:w w:val="100"/>
          <w:sz w:val="24"/>
          <w:highlight w:val="none"/>
        </w:rPr>
      </w:pPr>
    </w:p>
    <w:p w14:paraId="5B48ABA1">
      <w:pPr>
        <w:pStyle w:val="23"/>
        <w:snapToGrid w:val="0"/>
        <w:spacing w:before="0" w:beforeAutospacing="0" w:after="0" w:afterAutospacing="0" w:line="240" w:lineRule="auto"/>
        <w:jc w:val="both"/>
        <w:textAlignment w:val="baseline"/>
        <w:rPr>
          <w:rFonts w:ascii="宋体" w:cs="宋体"/>
          <w:b w:val="0"/>
          <w:i w:val="0"/>
          <w:caps w:val="0"/>
          <w:spacing w:val="0"/>
          <w:w w:val="100"/>
          <w:kern w:val="0"/>
          <w:sz w:val="24"/>
          <w:highlight w:val="none"/>
          <w:lang w:val="zh-CN"/>
        </w:rPr>
      </w:pPr>
    </w:p>
    <w:p w14:paraId="56356BA0">
      <w:pPr>
        <w:pStyle w:val="23"/>
        <w:snapToGrid w:val="0"/>
        <w:spacing w:before="0" w:beforeAutospacing="0" w:after="0" w:afterAutospacing="0" w:line="240" w:lineRule="auto"/>
        <w:jc w:val="both"/>
        <w:textAlignment w:val="baseline"/>
        <w:rPr>
          <w:rFonts w:ascii="宋体" w:cs="宋体"/>
          <w:b w:val="0"/>
          <w:i w:val="0"/>
          <w:caps w:val="0"/>
          <w:spacing w:val="0"/>
          <w:w w:val="100"/>
          <w:kern w:val="0"/>
          <w:sz w:val="24"/>
          <w:highlight w:val="none"/>
          <w:lang w:val="zh-CN"/>
        </w:rPr>
      </w:pPr>
    </w:p>
    <w:p w14:paraId="20DE6DF3">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6B32BC56">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3F5B921C">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1C6F885E">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56D0BB6F">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2C850FC8">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718D7516">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4F0CA0EF">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56660F4A">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2672F491">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14:paraId="2C3CBA0E">
      <w:pPr>
        <w:jc w:val="center"/>
        <w:outlineLvl w:val="0"/>
        <w:rPr>
          <w:rFonts w:hint="eastAsia" w:ascii="宋体" w:hAnsi="宋体" w:eastAsia="宋体" w:cs="Times New Roman"/>
          <w:b/>
          <w:bCs/>
          <w:color w:val="000000"/>
          <w:sz w:val="32"/>
          <w:highlight w:val="none"/>
          <w:lang w:val="zh-CN" w:eastAsia="zh-CN"/>
        </w:rPr>
      </w:pPr>
      <w:bookmarkStart w:id="21" w:name="_Toc10934"/>
    </w:p>
    <w:p w14:paraId="6A682C3E">
      <w:pPr>
        <w:jc w:val="center"/>
        <w:outlineLvl w:val="0"/>
        <w:rPr>
          <w:rFonts w:hint="eastAsia" w:ascii="宋体" w:hAnsi="宋体" w:eastAsia="宋体" w:cs="Times New Roman"/>
          <w:b/>
          <w:bCs/>
          <w:color w:val="000000"/>
          <w:sz w:val="32"/>
          <w:highlight w:val="none"/>
          <w:lang w:val="zh-CN" w:eastAsia="zh-CN"/>
        </w:rPr>
      </w:pPr>
    </w:p>
    <w:p w14:paraId="07FE6A42">
      <w:pPr>
        <w:jc w:val="center"/>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六、信用记录承诺</w:t>
      </w:r>
      <w:bookmarkEnd w:id="21"/>
    </w:p>
    <w:p w14:paraId="076F5E22">
      <w:pPr>
        <w:shd w:val="clear" w:color="auto" w:fill="FFFFFF"/>
        <w:snapToGrid w:val="0"/>
        <w:spacing w:before="0" w:beforeAutospacing="0" w:after="0" w:afterAutospacing="0" w:line="520" w:lineRule="exact"/>
        <w:jc w:val="both"/>
        <w:textAlignment w:val="baseline"/>
        <w:rPr>
          <w:rFonts w:hAnsi="宋体"/>
          <w:b w:val="0"/>
          <w:i w:val="0"/>
          <w:caps w:val="0"/>
          <w:color w:val="000000"/>
          <w:spacing w:val="0"/>
          <w:w w:val="100"/>
          <w:kern w:val="0"/>
          <w:sz w:val="24"/>
          <w:highlight w:val="none"/>
          <w:lang w:val="zh-CN"/>
        </w:rPr>
      </w:pPr>
      <w:r>
        <w:rPr>
          <w:rFonts w:hint="eastAsia" w:hAnsi="宋体"/>
          <w:b w:val="0"/>
          <w:i w:val="0"/>
          <w:caps w:val="0"/>
          <w:color w:val="000000"/>
          <w:spacing w:val="0"/>
          <w:w w:val="100"/>
          <w:kern w:val="0"/>
          <w:sz w:val="24"/>
          <w:highlight w:val="none"/>
          <w:lang w:val="zh-CN"/>
        </w:rPr>
        <w:t>致</w:t>
      </w:r>
      <w:r>
        <w:rPr>
          <w:rFonts w:hint="eastAsia" w:hAnsi="宋体"/>
          <w:b w:val="0"/>
          <w:i w:val="0"/>
          <w:caps w:val="0"/>
          <w:color w:val="000000"/>
          <w:spacing w:val="0"/>
          <w:w w:val="100"/>
          <w:kern w:val="0"/>
          <w:sz w:val="24"/>
          <w:highlight w:val="none"/>
          <w:lang w:val="en-US" w:eastAsia="zh-CN"/>
        </w:rPr>
        <w:t>聊城市技师学院</w:t>
      </w:r>
      <w:r>
        <w:rPr>
          <w:rFonts w:hint="eastAsia" w:hAnsi="宋体"/>
          <w:b w:val="0"/>
          <w:i w:val="0"/>
          <w:caps w:val="0"/>
          <w:color w:val="000000"/>
          <w:spacing w:val="0"/>
          <w:w w:val="100"/>
          <w:kern w:val="0"/>
          <w:sz w:val="24"/>
          <w:highlight w:val="none"/>
          <w:lang w:val="zh-CN"/>
        </w:rPr>
        <w:t>：</w:t>
      </w:r>
    </w:p>
    <w:p w14:paraId="0DF4AC1A">
      <w:pPr>
        <w:widowControl/>
        <w:shd w:val="clear" w:color="auto" w:fill="FFFFFF"/>
        <w:snapToGrid w:val="0"/>
        <w:spacing w:before="0" w:beforeAutospacing="0" w:after="0" w:afterAutospacing="0" w:line="520" w:lineRule="atLeast"/>
        <w:ind w:firstLine="480"/>
        <w:jc w:val="both"/>
        <w:textAlignment w:val="baseline"/>
        <w:rPr>
          <w:b w:val="0"/>
          <w:i w:val="0"/>
          <w:caps w:val="0"/>
          <w:color w:val="000000"/>
          <w:spacing w:val="0"/>
          <w:w w:val="100"/>
          <w:kern w:val="0"/>
          <w:sz w:val="20"/>
          <w:szCs w:val="21"/>
          <w:highlight w:val="none"/>
        </w:rPr>
      </w:pPr>
      <w:r>
        <w:rPr>
          <w:rFonts w:ascii="Times New Roman" w:hAnsi="Times New Roman" w:eastAsia="宋体" w:cs="Times New Roman"/>
          <w:b w:val="0"/>
          <w:i w:val="0"/>
          <w:caps w:val="0"/>
          <w:color w:val="000000"/>
          <w:spacing w:val="0"/>
          <w:w w:val="100"/>
          <w:kern w:val="0"/>
          <w:sz w:val="24"/>
          <w:highlight w:val="none"/>
        </w:rPr>
        <w:t>我方郑重承诺，在参与项目（编号：）采购期间，未被列入《信用中国》网站（www.creditchina.gov.cn）失信被执行人、企业经营异常名录、重大税收违法案件当事人名单及《中国政府采购网》（www.ccgp.gov.cn）政府采购严重违法失信行为记录名单。</w:t>
      </w:r>
    </w:p>
    <w:p w14:paraId="3BAD0D7F">
      <w:pPr>
        <w:widowControl/>
        <w:shd w:val="clear" w:color="auto" w:fill="FFFFFF"/>
        <w:snapToGrid w:val="0"/>
        <w:spacing w:before="0" w:beforeAutospacing="0" w:after="0" w:afterAutospacing="0" w:line="520" w:lineRule="atLeast"/>
        <w:jc w:val="both"/>
        <w:textAlignment w:val="baseline"/>
        <w:rPr>
          <w:rFonts w:ascii="Times New Roman" w:hAnsi="Times New Roman" w:eastAsia="宋体" w:cs="Times New Roman"/>
          <w:b w:val="0"/>
          <w:i w:val="0"/>
          <w:caps w:val="0"/>
          <w:color w:val="000000"/>
          <w:spacing w:val="0"/>
          <w:w w:val="100"/>
          <w:kern w:val="0"/>
          <w:sz w:val="24"/>
          <w:highlight w:val="none"/>
        </w:rPr>
      </w:pPr>
    </w:p>
    <w:p w14:paraId="534B9A53">
      <w:pPr>
        <w:widowControl/>
        <w:shd w:val="clear" w:color="auto" w:fill="FFFFFF"/>
        <w:snapToGrid w:val="0"/>
        <w:spacing w:before="0" w:beforeAutospacing="0" w:after="0" w:afterAutospacing="0" w:line="520" w:lineRule="atLeast"/>
        <w:jc w:val="both"/>
        <w:textAlignment w:val="baseline"/>
        <w:rPr>
          <w:b w:val="0"/>
          <w:i w:val="0"/>
          <w:caps w:val="0"/>
          <w:color w:val="000000"/>
          <w:spacing w:val="0"/>
          <w:w w:val="100"/>
          <w:kern w:val="0"/>
          <w:sz w:val="20"/>
          <w:szCs w:val="21"/>
          <w:highlight w:val="none"/>
        </w:rPr>
      </w:pPr>
      <w:r>
        <w:rPr>
          <w:rFonts w:hint="eastAsia" w:ascii="Times New Roman" w:hAnsi="Times New Roman" w:eastAsia="宋体" w:cs="Times New Roman"/>
          <w:b w:val="0"/>
          <w:i w:val="0"/>
          <w:caps w:val="0"/>
          <w:color w:val="000000"/>
          <w:spacing w:val="0"/>
          <w:w w:val="100"/>
          <w:kern w:val="0"/>
          <w:sz w:val="24"/>
          <w:highlight w:val="none"/>
          <w:lang w:val="en-US" w:eastAsia="zh-CN"/>
        </w:rPr>
        <w:t>供应商</w:t>
      </w:r>
      <w:r>
        <w:rPr>
          <w:rFonts w:ascii="Times New Roman" w:hAnsi="Times New Roman" w:eastAsia="宋体" w:cs="Times New Roman"/>
          <w:b w:val="0"/>
          <w:i w:val="0"/>
          <w:caps w:val="0"/>
          <w:color w:val="000000"/>
          <w:spacing w:val="0"/>
          <w:w w:val="100"/>
          <w:kern w:val="0"/>
          <w:sz w:val="24"/>
          <w:highlight w:val="none"/>
        </w:rPr>
        <w:t>全称：（盖单位公章）</w:t>
      </w:r>
    </w:p>
    <w:p w14:paraId="7B5CAA56">
      <w:pPr>
        <w:widowControl/>
        <w:shd w:val="clear" w:color="auto" w:fill="FFFFFF"/>
        <w:snapToGrid w:val="0"/>
        <w:spacing w:before="0" w:beforeAutospacing="0" w:after="0" w:afterAutospacing="0" w:line="520" w:lineRule="atLeast"/>
        <w:jc w:val="right"/>
        <w:textAlignment w:val="baseline"/>
        <w:rPr>
          <w:b w:val="0"/>
          <w:i w:val="0"/>
          <w:caps w:val="0"/>
          <w:color w:val="000000"/>
          <w:spacing w:val="0"/>
          <w:w w:val="100"/>
          <w:kern w:val="0"/>
          <w:sz w:val="20"/>
          <w:szCs w:val="21"/>
          <w:highlight w:val="none"/>
        </w:rPr>
      </w:pPr>
      <w:r>
        <w:rPr>
          <w:rFonts w:ascii="Times New Roman" w:hAnsi="Times New Roman" w:eastAsia="宋体" w:cs="Times New Roman"/>
          <w:b w:val="0"/>
          <w:i w:val="0"/>
          <w:caps w:val="0"/>
          <w:color w:val="000000"/>
          <w:spacing w:val="0"/>
          <w:w w:val="100"/>
          <w:kern w:val="0"/>
          <w:sz w:val="24"/>
          <w:highlight w:val="none"/>
        </w:rPr>
        <w:t xml:space="preserve"> 年  月  日</w:t>
      </w:r>
    </w:p>
    <w:p w14:paraId="27B1952A">
      <w:pPr>
        <w:widowControl/>
        <w:shd w:val="clear" w:color="auto" w:fill="FFFFFF"/>
        <w:snapToGrid w:val="0"/>
        <w:spacing w:before="0" w:beforeAutospacing="0" w:after="0" w:afterAutospacing="0" w:line="340" w:lineRule="atLeast"/>
        <w:ind w:firstLine="588"/>
        <w:jc w:val="left"/>
        <w:textAlignment w:val="baseline"/>
        <w:rPr>
          <w:b w:val="0"/>
          <w:i w:val="0"/>
          <w:caps w:val="0"/>
          <w:color w:val="000000"/>
          <w:spacing w:val="0"/>
          <w:w w:val="100"/>
          <w:kern w:val="0"/>
          <w:sz w:val="20"/>
          <w:szCs w:val="21"/>
          <w:highlight w:val="none"/>
        </w:rPr>
      </w:pPr>
    </w:p>
    <w:p w14:paraId="4E8C4E07">
      <w:pPr>
        <w:pStyle w:val="5"/>
        <w:snapToGrid w:val="0"/>
        <w:spacing w:before="0" w:beforeAutospacing="0" w:after="0" w:afterAutospacing="0" w:line="460" w:lineRule="exact"/>
        <w:ind w:firstLine="640" w:firstLineChars="200"/>
        <w:jc w:val="both"/>
        <w:textAlignment w:val="baseline"/>
        <w:rPr>
          <w:rFonts w:eastAsia="黑体"/>
          <w:b w:val="0"/>
          <w:i w:val="0"/>
          <w:caps w:val="0"/>
          <w:color w:val="C00000"/>
          <w:spacing w:val="0"/>
          <w:w w:val="100"/>
          <w:sz w:val="32"/>
          <w:highlight w:val="none"/>
        </w:rPr>
      </w:pPr>
    </w:p>
    <w:p w14:paraId="3D5D0E0C">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14:paraId="1C47D07C">
      <w:pPr>
        <w:pStyle w:val="13"/>
        <w:spacing w:before="0" w:after="0" w:line="360" w:lineRule="auto"/>
        <w:ind w:firstLine="482" w:firstLineChars="200"/>
        <w:rPr>
          <w:rFonts w:ascii="宋体" w:hAnsi="宋体" w:cs="宋体"/>
          <w:b/>
          <w:highlight w:val="none"/>
        </w:rPr>
      </w:pPr>
      <w:r>
        <w:rPr>
          <w:rFonts w:hint="eastAsia" w:ascii="宋体" w:hAnsi="宋体" w:cs="宋体"/>
          <w:b/>
          <w:highlight w:val="none"/>
        </w:rPr>
        <w:t>采购人应当对供应商（供应商）信用记录进行甄别，对列入失信被执行人、重大税收违法案件当事人名单、政府采购严重违法失信行为记录名单及其他不符合《中华人民共和国政府采购法》第二十二条规定条件的供应商（供应商），作无效投标处理。</w:t>
      </w:r>
    </w:p>
    <w:p w14:paraId="42A33F69">
      <w:pPr>
        <w:snapToGrid w:val="0"/>
        <w:spacing w:before="0" w:beforeAutospacing="0" w:after="0" w:afterAutospacing="0" w:line="240" w:lineRule="auto"/>
        <w:jc w:val="both"/>
        <w:textAlignment w:val="baseline"/>
        <w:rPr>
          <w:rFonts w:hint="eastAsia" w:ascii="宋体" w:hAnsi="宋体"/>
          <w:b/>
          <w:bCs/>
          <w:i w:val="0"/>
          <w:caps w:val="0"/>
          <w:color w:val="000000"/>
          <w:spacing w:val="0"/>
          <w:w w:val="100"/>
          <w:sz w:val="32"/>
          <w:highlight w:val="none"/>
        </w:rPr>
      </w:pPr>
    </w:p>
    <w:p w14:paraId="68906AC1">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14:paraId="0F2B2995">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14:paraId="482BDBDC">
      <w:pPr>
        <w:pStyle w:val="21"/>
        <w:rPr>
          <w:rFonts w:hint="eastAsia" w:ascii="宋体" w:hAnsi="宋体"/>
          <w:b/>
          <w:bCs/>
          <w:i w:val="0"/>
          <w:caps w:val="0"/>
          <w:color w:val="000000"/>
          <w:spacing w:val="0"/>
          <w:w w:val="100"/>
          <w:sz w:val="32"/>
          <w:highlight w:val="none"/>
        </w:rPr>
      </w:pPr>
    </w:p>
    <w:p w14:paraId="5523CD31">
      <w:pPr>
        <w:pStyle w:val="5"/>
        <w:rPr>
          <w:rFonts w:hint="eastAsia" w:ascii="宋体" w:hAnsi="宋体"/>
          <w:b/>
          <w:bCs/>
          <w:i w:val="0"/>
          <w:caps w:val="0"/>
          <w:color w:val="000000"/>
          <w:spacing w:val="0"/>
          <w:w w:val="100"/>
          <w:sz w:val="32"/>
          <w:highlight w:val="none"/>
        </w:rPr>
      </w:pPr>
    </w:p>
    <w:p w14:paraId="3BC6BFE5">
      <w:pPr>
        <w:pStyle w:val="3"/>
        <w:rPr>
          <w:rFonts w:hint="eastAsia" w:ascii="宋体" w:hAnsi="宋体"/>
          <w:b/>
          <w:bCs/>
          <w:i w:val="0"/>
          <w:caps w:val="0"/>
          <w:color w:val="000000"/>
          <w:spacing w:val="0"/>
          <w:w w:val="100"/>
          <w:sz w:val="32"/>
          <w:highlight w:val="none"/>
        </w:rPr>
      </w:pPr>
    </w:p>
    <w:p w14:paraId="3A7EEAF0">
      <w:pPr>
        <w:rPr>
          <w:rFonts w:hint="eastAsia" w:ascii="宋体" w:hAnsi="宋体"/>
          <w:b/>
          <w:bCs/>
          <w:i w:val="0"/>
          <w:caps w:val="0"/>
          <w:color w:val="000000"/>
          <w:spacing w:val="0"/>
          <w:w w:val="100"/>
          <w:sz w:val="32"/>
          <w:highlight w:val="none"/>
        </w:rPr>
      </w:pPr>
    </w:p>
    <w:p w14:paraId="0B701DA7">
      <w:pPr>
        <w:pStyle w:val="21"/>
        <w:rPr>
          <w:rFonts w:hint="eastAsia" w:ascii="宋体" w:hAnsi="宋体"/>
          <w:b/>
          <w:bCs/>
          <w:i w:val="0"/>
          <w:caps w:val="0"/>
          <w:color w:val="000000"/>
          <w:spacing w:val="0"/>
          <w:w w:val="100"/>
          <w:sz w:val="32"/>
          <w:highlight w:val="none"/>
        </w:rPr>
      </w:pPr>
    </w:p>
    <w:p w14:paraId="2FBAFB8A">
      <w:pPr>
        <w:jc w:val="center"/>
        <w:outlineLvl w:val="0"/>
        <w:rPr>
          <w:rFonts w:hint="eastAsia" w:ascii="宋体" w:hAnsi="宋体"/>
          <w:b/>
          <w:bCs/>
          <w:color w:val="000000"/>
          <w:sz w:val="32"/>
          <w:highlight w:val="none"/>
        </w:rPr>
      </w:pPr>
    </w:p>
    <w:p w14:paraId="1573F309">
      <w:pPr>
        <w:jc w:val="center"/>
        <w:outlineLvl w:val="0"/>
        <w:rPr>
          <w:rFonts w:hint="eastAsia" w:ascii="宋体" w:hAnsi="宋体"/>
          <w:b/>
          <w:bCs/>
          <w:color w:val="000000"/>
          <w:sz w:val="32"/>
          <w:highlight w:val="none"/>
        </w:rPr>
      </w:pPr>
    </w:p>
    <w:p w14:paraId="5CA4C77C">
      <w:pPr>
        <w:ind w:firstLine="3213" w:firstLineChars="1000"/>
        <w:jc w:val="both"/>
        <w:outlineLvl w:val="0"/>
        <w:rPr>
          <w:rFonts w:hint="eastAsia" w:ascii="宋体" w:hAnsi="宋体"/>
          <w:b/>
          <w:bCs/>
          <w:color w:val="000000"/>
          <w:sz w:val="32"/>
          <w:highlight w:val="none"/>
          <w:lang w:eastAsia="zh-CN"/>
        </w:rPr>
      </w:pPr>
    </w:p>
    <w:p w14:paraId="3A05B9EF">
      <w:pPr>
        <w:ind w:firstLine="3213" w:firstLineChars="1000"/>
        <w:jc w:val="both"/>
        <w:outlineLvl w:val="0"/>
        <w:rPr>
          <w:rFonts w:hint="eastAsia" w:ascii="宋体" w:hAnsi="宋体"/>
          <w:b/>
          <w:bCs/>
          <w:color w:val="000000"/>
          <w:sz w:val="32"/>
          <w:highlight w:val="none"/>
          <w:lang w:eastAsia="zh-CN"/>
        </w:rPr>
      </w:pPr>
    </w:p>
    <w:p w14:paraId="0B7851C3">
      <w:pPr>
        <w:ind w:firstLine="3213" w:firstLineChars="1000"/>
        <w:jc w:val="both"/>
        <w:outlineLvl w:val="0"/>
        <w:rPr>
          <w:rFonts w:hint="eastAsia" w:ascii="宋体" w:hAnsi="宋体"/>
          <w:b/>
          <w:bCs/>
          <w:color w:val="000000"/>
          <w:sz w:val="32"/>
          <w:highlight w:val="none"/>
          <w:lang w:eastAsia="zh-CN"/>
        </w:rPr>
      </w:pPr>
    </w:p>
    <w:p w14:paraId="69ACFA75">
      <w:pPr>
        <w:ind w:firstLine="3213" w:firstLineChars="1000"/>
        <w:jc w:val="both"/>
        <w:outlineLvl w:val="0"/>
        <w:rPr>
          <w:rFonts w:hint="eastAsia" w:ascii="宋体" w:hAnsi="宋体"/>
          <w:b/>
          <w:bCs/>
          <w:color w:val="000000"/>
          <w:sz w:val="32"/>
          <w:highlight w:val="none"/>
          <w:lang w:eastAsia="zh-CN"/>
        </w:rPr>
      </w:pPr>
    </w:p>
    <w:p w14:paraId="571C8518">
      <w:pPr>
        <w:ind w:firstLine="3213" w:firstLineChars="1000"/>
        <w:jc w:val="both"/>
        <w:outlineLvl w:val="0"/>
        <w:rPr>
          <w:rFonts w:hint="eastAsia" w:ascii="宋体" w:eastAsia="宋体"/>
          <w:b/>
          <w:bCs/>
          <w:color w:val="000000"/>
          <w:sz w:val="32"/>
          <w:highlight w:val="none"/>
          <w:lang w:val="en-US" w:eastAsia="zh-CN"/>
        </w:rPr>
      </w:pPr>
      <w:r>
        <w:rPr>
          <w:rFonts w:hint="eastAsia" w:ascii="宋体" w:hAnsi="宋体"/>
          <w:b/>
          <w:bCs/>
          <w:color w:val="000000"/>
          <w:sz w:val="32"/>
          <w:highlight w:val="none"/>
          <w:lang w:eastAsia="zh-CN"/>
        </w:rPr>
        <w:t>七、</w:t>
      </w:r>
      <w:r>
        <w:rPr>
          <w:rFonts w:hint="eastAsia" w:ascii="宋体" w:hAnsi="宋体"/>
          <w:b/>
          <w:bCs/>
          <w:color w:val="000000"/>
          <w:sz w:val="32"/>
          <w:highlight w:val="none"/>
        </w:rPr>
        <w:t>报价</w:t>
      </w:r>
      <w:bookmarkEnd w:id="20"/>
      <w:r>
        <w:rPr>
          <w:rFonts w:hint="eastAsia" w:ascii="宋体" w:hAnsi="宋体"/>
          <w:b/>
          <w:bCs/>
          <w:color w:val="000000"/>
          <w:sz w:val="32"/>
          <w:highlight w:val="none"/>
          <w:lang w:val="en-US" w:eastAsia="zh-CN"/>
        </w:rPr>
        <w:t>明细表</w:t>
      </w:r>
    </w:p>
    <w:p w14:paraId="5A78F87F">
      <w:pPr>
        <w:spacing w:line="800" w:lineRule="exact"/>
        <w:jc w:val="center"/>
        <w:outlineLvl w:val="9"/>
        <w:rPr>
          <w:rFonts w:ascii="宋体"/>
          <w:b/>
          <w:sz w:val="44"/>
          <w:szCs w:val="44"/>
          <w:highlight w:val="none"/>
        </w:rPr>
      </w:pPr>
    </w:p>
    <w:p w14:paraId="758AE00F">
      <w:pPr>
        <w:widowControl w:val="0"/>
        <w:spacing w:after="120" w:line="240" w:lineRule="atLeast"/>
        <w:ind w:firstLine="2891" w:firstLineChars="900"/>
        <w:jc w:val="both"/>
        <w:outlineLvl w:val="0"/>
        <w:rPr>
          <w:rFonts w:hint="default" w:ascii="宋体" w:hAnsi="宋体" w:eastAsia="宋体" w:cs="Times New Roman"/>
          <w:b/>
          <w:bCs/>
          <w:kern w:val="2"/>
          <w:sz w:val="32"/>
          <w:szCs w:val="24"/>
          <w:highlight w:val="none"/>
          <w:lang w:val="en-US" w:eastAsia="zh-CN" w:bidi="ar-SA"/>
        </w:rPr>
      </w:pPr>
      <w:r>
        <w:rPr>
          <w:rFonts w:hint="eastAsia" w:ascii="宋体" w:hAnsi="宋体" w:eastAsia="宋体" w:cs="Times New Roman"/>
          <w:b/>
          <w:bCs/>
          <w:kern w:val="2"/>
          <w:sz w:val="32"/>
          <w:szCs w:val="24"/>
          <w:highlight w:val="none"/>
          <w:lang w:val="en-US" w:eastAsia="zh-CN" w:bidi="ar-SA"/>
        </w:rPr>
        <w:t>主要材料清单报价表</w:t>
      </w:r>
    </w:p>
    <w:tbl>
      <w:tblPr>
        <w:tblStyle w:val="14"/>
        <w:tblpPr w:leftFromText="180" w:rightFromText="180" w:vertAnchor="text" w:horzAnchor="page" w:tblpX="1708" w:tblpY="4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8"/>
        <w:gridCol w:w="990"/>
        <w:gridCol w:w="271"/>
        <w:gridCol w:w="960"/>
        <w:gridCol w:w="915"/>
        <w:gridCol w:w="1005"/>
        <w:gridCol w:w="960"/>
        <w:gridCol w:w="900"/>
        <w:gridCol w:w="900"/>
        <w:gridCol w:w="1035"/>
      </w:tblGrid>
      <w:tr w14:paraId="61A2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2" w:type="dxa"/>
            <w:noWrap w:val="0"/>
            <w:vAlign w:val="center"/>
          </w:tcPr>
          <w:p w14:paraId="0DD27868">
            <w:pPr>
              <w:spacing w:line="560" w:lineRule="exact"/>
              <w:jc w:val="both"/>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1479" w:type="dxa"/>
            <w:gridSpan w:val="3"/>
            <w:noWrap w:val="0"/>
            <w:vAlign w:val="center"/>
          </w:tcPr>
          <w:p w14:paraId="4757289E">
            <w:pPr>
              <w:spacing w:line="56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材料、设备</w:t>
            </w:r>
          </w:p>
          <w:p w14:paraId="1ED73DFB">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名  称</w:t>
            </w:r>
          </w:p>
        </w:tc>
        <w:tc>
          <w:tcPr>
            <w:tcW w:w="960" w:type="dxa"/>
            <w:noWrap w:val="0"/>
            <w:vAlign w:val="center"/>
          </w:tcPr>
          <w:p w14:paraId="61FD6365">
            <w:pPr>
              <w:spacing w:line="5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 格</w:t>
            </w:r>
          </w:p>
        </w:tc>
        <w:tc>
          <w:tcPr>
            <w:tcW w:w="915" w:type="dxa"/>
            <w:noWrap w:val="0"/>
            <w:vAlign w:val="center"/>
          </w:tcPr>
          <w:p w14:paraId="3D094C49">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型号</w:t>
            </w:r>
          </w:p>
        </w:tc>
        <w:tc>
          <w:tcPr>
            <w:tcW w:w="1005" w:type="dxa"/>
            <w:noWrap w:val="0"/>
            <w:vAlign w:val="center"/>
          </w:tcPr>
          <w:p w14:paraId="0723286E">
            <w:pPr>
              <w:spacing w:line="56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w:t>
            </w:r>
          </w:p>
        </w:tc>
        <w:tc>
          <w:tcPr>
            <w:tcW w:w="960" w:type="dxa"/>
            <w:noWrap w:val="0"/>
            <w:vAlign w:val="center"/>
          </w:tcPr>
          <w:p w14:paraId="47E85429">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900" w:type="dxa"/>
            <w:noWrap w:val="0"/>
            <w:vAlign w:val="center"/>
          </w:tcPr>
          <w:p w14:paraId="6834E5F3">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900" w:type="dxa"/>
            <w:noWrap w:val="0"/>
            <w:vAlign w:val="center"/>
          </w:tcPr>
          <w:p w14:paraId="2C347812">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单价</w:t>
            </w:r>
          </w:p>
        </w:tc>
        <w:tc>
          <w:tcPr>
            <w:tcW w:w="1035" w:type="dxa"/>
            <w:noWrap w:val="0"/>
            <w:vAlign w:val="center"/>
          </w:tcPr>
          <w:p w14:paraId="2A9A502B">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产地</w:t>
            </w:r>
          </w:p>
        </w:tc>
      </w:tr>
      <w:tr w14:paraId="110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noWrap w:val="0"/>
            <w:vAlign w:val="center"/>
          </w:tcPr>
          <w:p w14:paraId="5A790771">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1479" w:type="dxa"/>
            <w:gridSpan w:val="3"/>
            <w:noWrap w:val="0"/>
            <w:vAlign w:val="center"/>
          </w:tcPr>
          <w:p w14:paraId="77DA568B">
            <w:pPr>
              <w:spacing w:line="560" w:lineRule="exact"/>
              <w:jc w:val="center"/>
              <w:rPr>
                <w:rFonts w:ascii="宋体" w:hAnsi="宋体" w:eastAsia="宋体" w:cs="宋体"/>
                <w:sz w:val="24"/>
                <w:szCs w:val="24"/>
                <w:highlight w:val="none"/>
              </w:rPr>
            </w:pPr>
          </w:p>
        </w:tc>
        <w:tc>
          <w:tcPr>
            <w:tcW w:w="960" w:type="dxa"/>
            <w:noWrap w:val="0"/>
            <w:vAlign w:val="center"/>
          </w:tcPr>
          <w:p w14:paraId="70F40661">
            <w:pPr>
              <w:spacing w:line="560" w:lineRule="exact"/>
              <w:jc w:val="center"/>
              <w:rPr>
                <w:rFonts w:ascii="宋体" w:hAnsi="宋体" w:eastAsia="宋体" w:cs="宋体"/>
                <w:sz w:val="24"/>
                <w:szCs w:val="24"/>
                <w:highlight w:val="none"/>
              </w:rPr>
            </w:pPr>
          </w:p>
        </w:tc>
        <w:tc>
          <w:tcPr>
            <w:tcW w:w="915" w:type="dxa"/>
            <w:noWrap w:val="0"/>
            <w:vAlign w:val="center"/>
          </w:tcPr>
          <w:p w14:paraId="505C32AE">
            <w:pPr>
              <w:spacing w:line="560" w:lineRule="exact"/>
              <w:jc w:val="center"/>
              <w:rPr>
                <w:rFonts w:ascii="宋体" w:hAnsi="宋体" w:eastAsia="宋体" w:cs="宋体"/>
                <w:sz w:val="24"/>
                <w:szCs w:val="24"/>
                <w:highlight w:val="none"/>
              </w:rPr>
            </w:pPr>
          </w:p>
        </w:tc>
        <w:tc>
          <w:tcPr>
            <w:tcW w:w="1005" w:type="dxa"/>
            <w:noWrap w:val="0"/>
            <w:vAlign w:val="center"/>
          </w:tcPr>
          <w:p w14:paraId="202C911E">
            <w:pPr>
              <w:spacing w:line="560" w:lineRule="exact"/>
              <w:jc w:val="center"/>
              <w:rPr>
                <w:rFonts w:ascii="宋体" w:hAnsi="宋体" w:eastAsia="宋体" w:cs="宋体"/>
                <w:sz w:val="24"/>
                <w:szCs w:val="24"/>
                <w:highlight w:val="none"/>
              </w:rPr>
            </w:pPr>
          </w:p>
        </w:tc>
        <w:tc>
          <w:tcPr>
            <w:tcW w:w="960" w:type="dxa"/>
            <w:noWrap w:val="0"/>
            <w:vAlign w:val="center"/>
          </w:tcPr>
          <w:p w14:paraId="66A110CB">
            <w:pPr>
              <w:spacing w:line="560" w:lineRule="exact"/>
              <w:jc w:val="center"/>
              <w:rPr>
                <w:rFonts w:ascii="宋体" w:hAnsi="宋体" w:eastAsia="宋体" w:cs="宋体"/>
                <w:sz w:val="24"/>
                <w:szCs w:val="24"/>
                <w:highlight w:val="none"/>
              </w:rPr>
            </w:pPr>
          </w:p>
        </w:tc>
        <w:tc>
          <w:tcPr>
            <w:tcW w:w="900" w:type="dxa"/>
            <w:noWrap w:val="0"/>
            <w:vAlign w:val="center"/>
          </w:tcPr>
          <w:p w14:paraId="3F462493">
            <w:pPr>
              <w:spacing w:line="560" w:lineRule="exact"/>
              <w:jc w:val="center"/>
              <w:rPr>
                <w:rFonts w:ascii="宋体" w:hAnsi="宋体" w:eastAsia="宋体" w:cs="宋体"/>
                <w:sz w:val="24"/>
                <w:szCs w:val="24"/>
                <w:highlight w:val="none"/>
              </w:rPr>
            </w:pPr>
          </w:p>
        </w:tc>
        <w:tc>
          <w:tcPr>
            <w:tcW w:w="900" w:type="dxa"/>
            <w:noWrap w:val="0"/>
            <w:vAlign w:val="center"/>
          </w:tcPr>
          <w:p w14:paraId="00EF7256">
            <w:pPr>
              <w:spacing w:line="560" w:lineRule="exact"/>
              <w:jc w:val="center"/>
              <w:rPr>
                <w:rFonts w:ascii="宋体" w:hAnsi="宋体" w:eastAsia="宋体" w:cs="宋体"/>
                <w:sz w:val="24"/>
                <w:szCs w:val="24"/>
                <w:highlight w:val="none"/>
              </w:rPr>
            </w:pPr>
          </w:p>
        </w:tc>
        <w:tc>
          <w:tcPr>
            <w:tcW w:w="1035" w:type="dxa"/>
            <w:noWrap w:val="0"/>
            <w:vAlign w:val="center"/>
          </w:tcPr>
          <w:p w14:paraId="0BD9F0E3">
            <w:pPr>
              <w:spacing w:line="560" w:lineRule="exact"/>
              <w:jc w:val="center"/>
              <w:rPr>
                <w:rFonts w:ascii="宋体" w:hAnsi="宋体" w:eastAsia="宋体" w:cs="宋体"/>
                <w:sz w:val="24"/>
                <w:szCs w:val="24"/>
                <w:highlight w:val="none"/>
              </w:rPr>
            </w:pPr>
          </w:p>
        </w:tc>
      </w:tr>
      <w:tr w14:paraId="15F0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noWrap w:val="0"/>
            <w:vAlign w:val="center"/>
          </w:tcPr>
          <w:p w14:paraId="58DA24B3">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2</w:t>
            </w:r>
          </w:p>
        </w:tc>
        <w:tc>
          <w:tcPr>
            <w:tcW w:w="1479" w:type="dxa"/>
            <w:gridSpan w:val="3"/>
            <w:noWrap w:val="0"/>
            <w:vAlign w:val="center"/>
          </w:tcPr>
          <w:p w14:paraId="66173A62">
            <w:pPr>
              <w:spacing w:line="560" w:lineRule="exact"/>
              <w:jc w:val="center"/>
              <w:rPr>
                <w:rFonts w:ascii="宋体" w:hAnsi="宋体" w:eastAsia="宋体" w:cs="宋体"/>
                <w:sz w:val="24"/>
                <w:szCs w:val="24"/>
                <w:highlight w:val="none"/>
              </w:rPr>
            </w:pPr>
          </w:p>
        </w:tc>
        <w:tc>
          <w:tcPr>
            <w:tcW w:w="960" w:type="dxa"/>
            <w:noWrap w:val="0"/>
            <w:vAlign w:val="center"/>
          </w:tcPr>
          <w:p w14:paraId="6E3A3E23">
            <w:pPr>
              <w:spacing w:line="560" w:lineRule="exact"/>
              <w:jc w:val="center"/>
              <w:rPr>
                <w:rFonts w:ascii="宋体" w:hAnsi="宋体" w:eastAsia="宋体" w:cs="宋体"/>
                <w:sz w:val="24"/>
                <w:szCs w:val="24"/>
                <w:highlight w:val="none"/>
              </w:rPr>
            </w:pPr>
          </w:p>
        </w:tc>
        <w:tc>
          <w:tcPr>
            <w:tcW w:w="915" w:type="dxa"/>
            <w:noWrap w:val="0"/>
            <w:vAlign w:val="center"/>
          </w:tcPr>
          <w:p w14:paraId="6F00F65B">
            <w:pPr>
              <w:spacing w:line="560" w:lineRule="exact"/>
              <w:jc w:val="center"/>
              <w:rPr>
                <w:rFonts w:ascii="宋体" w:hAnsi="宋体" w:eastAsia="宋体" w:cs="宋体"/>
                <w:sz w:val="24"/>
                <w:szCs w:val="24"/>
                <w:highlight w:val="none"/>
              </w:rPr>
            </w:pPr>
          </w:p>
        </w:tc>
        <w:tc>
          <w:tcPr>
            <w:tcW w:w="1005" w:type="dxa"/>
            <w:noWrap w:val="0"/>
            <w:vAlign w:val="center"/>
          </w:tcPr>
          <w:p w14:paraId="02AB2DF2">
            <w:pPr>
              <w:spacing w:line="560" w:lineRule="exact"/>
              <w:jc w:val="center"/>
              <w:rPr>
                <w:rFonts w:ascii="宋体" w:hAnsi="宋体" w:eastAsia="宋体" w:cs="宋体"/>
                <w:sz w:val="24"/>
                <w:szCs w:val="24"/>
                <w:highlight w:val="none"/>
              </w:rPr>
            </w:pPr>
          </w:p>
        </w:tc>
        <w:tc>
          <w:tcPr>
            <w:tcW w:w="960" w:type="dxa"/>
            <w:noWrap w:val="0"/>
            <w:vAlign w:val="center"/>
          </w:tcPr>
          <w:p w14:paraId="099FD117">
            <w:pPr>
              <w:spacing w:line="560" w:lineRule="exact"/>
              <w:jc w:val="center"/>
              <w:rPr>
                <w:rFonts w:ascii="宋体" w:hAnsi="宋体" w:eastAsia="宋体" w:cs="宋体"/>
                <w:sz w:val="24"/>
                <w:szCs w:val="24"/>
                <w:highlight w:val="none"/>
              </w:rPr>
            </w:pPr>
          </w:p>
        </w:tc>
        <w:tc>
          <w:tcPr>
            <w:tcW w:w="900" w:type="dxa"/>
            <w:noWrap w:val="0"/>
            <w:vAlign w:val="center"/>
          </w:tcPr>
          <w:p w14:paraId="1703F46D">
            <w:pPr>
              <w:spacing w:line="560" w:lineRule="exact"/>
              <w:jc w:val="center"/>
              <w:rPr>
                <w:rFonts w:ascii="宋体" w:hAnsi="宋体" w:eastAsia="宋体" w:cs="宋体"/>
                <w:sz w:val="24"/>
                <w:szCs w:val="24"/>
                <w:highlight w:val="none"/>
              </w:rPr>
            </w:pPr>
          </w:p>
        </w:tc>
        <w:tc>
          <w:tcPr>
            <w:tcW w:w="900" w:type="dxa"/>
            <w:noWrap w:val="0"/>
            <w:vAlign w:val="center"/>
          </w:tcPr>
          <w:p w14:paraId="67693CA8">
            <w:pPr>
              <w:spacing w:line="560" w:lineRule="exact"/>
              <w:jc w:val="center"/>
              <w:rPr>
                <w:rFonts w:ascii="宋体" w:hAnsi="宋体" w:eastAsia="宋体" w:cs="宋体"/>
                <w:sz w:val="24"/>
                <w:szCs w:val="24"/>
                <w:highlight w:val="none"/>
              </w:rPr>
            </w:pPr>
          </w:p>
        </w:tc>
        <w:tc>
          <w:tcPr>
            <w:tcW w:w="1035" w:type="dxa"/>
            <w:noWrap w:val="0"/>
            <w:vAlign w:val="center"/>
          </w:tcPr>
          <w:p w14:paraId="715CD06C">
            <w:pPr>
              <w:spacing w:line="560" w:lineRule="exact"/>
              <w:jc w:val="center"/>
              <w:rPr>
                <w:rFonts w:ascii="宋体" w:hAnsi="宋体" w:eastAsia="宋体" w:cs="宋体"/>
                <w:sz w:val="24"/>
                <w:szCs w:val="24"/>
                <w:highlight w:val="none"/>
              </w:rPr>
            </w:pPr>
          </w:p>
        </w:tc>
      </w:tr>
      <w:tr w14:paraId="09E4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noWrap w:val="0"/>
            <w:vAlign w:val="center"/>
          </w:tcPr>
          <w:p w14:paraId="41D97561">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3</w:t>
            </w:r>
          </w:p>
        </w:tc>
        <w:tc>
          <w:tcPr>
            <w:tcW w:w="1479" w:type="dxa"/>
            <w:gridSpan w:val="3"/>
            <w:noWrap w:val="0"/>
            <w:vAlign w:val="center"/>
          </w:tcPr>
          <w:p w14:paraId="01B46F88">
            <w:pPr>
              <w:spacing w:line="560" w:lineRule="exact"/>
              <w:jc w:val="center"/>
              <w:rPr>
                <w:rFonts w:ascii="宋体" w:hAnsi="宋体" w:eastAsia="宋体" w:cs="宋体"/>
                <w:sz w:val="24"/>
                <w:szCs w:val="24"/>
                <w:highlight w:val="none"/>
              </w:rPr>
            </w:pPr>
          </w:p>
        </w:tc>
        <w:tc>
          <w:tcPr>
            <w:tcW w:w="960" w:type="dxa"/>
            <w:noWrap w:val="0"/>
            <w:vAlign w:val="center"/>
          </w:tcPr>
          <w:p w14:paraId="1E50DB02">
            <w:pPr>
              <w:spacing w:line="560" w:lineRule="exact"/>
              <w:jc w:val="center"/>
              <w:rPr>
                <w:rFonts w:ascii="宋体" w:hAnsi="宋体" w:eastAsia="宋体" w:cs="宋体"/>
                <w:sz w:val="24"/>
                <w:szCs w:val="24"/>
                <w:highlight w:val="none"/>
              </w:rPr>
            </w:pPr>
          </w:p>
        </w:tc>
        <w:tc>
          <w:tcPr>
            <w:tcW w:w="915" w:type="dxa"/>
            <w:noWrap w:val="0"/>
            <w:vAlign w:val="center"/>
          </w:tcPr>
          <w:p w14:paraId="6B5502F9">
            <w:pPr>
              <w:spacing w:line="560" w:lineRule="exact"/>
              <w:jc w:val="center"/>
              <w:rPr>
                <w:rFonts w:ascii="宋体" w:hAnsi="宋体" w:eastAsia="宋体" w:cs="宋体"/>
                <w:sz w:val="24"/>
                <w:szCs w:val="24"/>
                <w:highlight w:val="none"/>
              </w:rPr>
            </w:pPr>
          </w:p>
        </w:tc>
        <w:tc>
          <w:tcPr>
            <w:tcW w:w="1005" w:type="dxa"/>
            <w:noWrap w:val="0"/>
            <w:vAlign w:val="center"/>
          </w:tcPr>
          <w:p w14:paraId="5B978FA3">
            <w:pPr>
              <w:spacing w:line="560" w:lineRule="exact"/>
              <w:jc w:val="center"/>
              <w:rPr>
                <w:rFonts w:ascii="宋体" w:hAnsi="宋体" w:eastAsia="宋体" w:cs="宋体"/>
                <w:sz w:val="24"/>
                <w:szCs w:val="24"/>
                <w:highlight w:val="none"/>
              </w:rPr>
            </w:pPr>
          </w:p>
        </w:tc>
        <w:tc>
          <w:tcPr>
            <w:tcW w:w="960" w:type="dxa"/>
            <w:noWrap w:val="0"/>
            <w:vAlign w:val="center"/>
          </w:tcPr>
          <w:p w14:paraId="39725E59">
            <w:pPr>
              <w:spacing w:line="560" w:lineRule="exact"/>
              <w:jc w:val="center"/>
              <w:rPr>
                <w:rFonts w:ascii="宋体" w:hAnsi="宋体" w:eastAsia="宋体" w:cs="宋体"/>
                <w:sz w:val="24"/>
                <w:szCs w:val="24"/>
                <w:highlight w:val="none"/>
              </w:rPr>
            </w:pPr>
          </w:p>
        </w:tc>
        <w:tc>
          <w:tcPr>
            <w:tcW w:w="900" w:type="dxa"/>
            <w:noWrap w:val="0"/>
            <w:vAlign w:val="center"/>
          </w:tcPr>
          <w:p w14:paraId="064B9BE6">
            <w:pPr>
              <w:spacing w:line="560" w:lineRule="exact"/>
              <w:jc w:val="center"/>
              <w:rPr>
                <w:rFonts w:ascii="宋体" w:hAnsi="宋体" w:eastAsia="宋体" w:cs="宋体"/>
                <w:sz w:val="24"/>
                <w:szCs w:val="24"/>
                <w:highlight w:val="none"/>
              </w:rPr>
            </w:pPr>
          </w:p>
        </w:tc>
        <w:tc>
          <w:tcPr>
            <w:tcW w:w="900" w:type="dxa"/>
            <w:noWrap w:val="0"/>
            <w:vAlign w:val="center"/>
          </w:tcPr>
          <w:p w14:paraId="5292A9FA">
            <w:pPr>
              <w:spacing w:line="560" w:lineRule="exact"/>
              <w:jc w:val="center"/>
              <w:rPr>
                <w:rFonts w:ascii="宋体" w:hAnsi="宋体" w:eastAsia="宋体" w:cs="宋体"/>
                <w:sz w:val="24"/>
                <w:szCs w:val="24"/>
                <w:highlight w:val="none"/>
              </w:rPr>
            </w:pPr>
          </w:p>
        </w:tc>
        <w:tc>
          <w:tcPr>
            <w:tcW w:w="1035" w:type="dxa"/>
            <w:noWrap w:val="0"/>
            <w:vAlign w:val="center"/>
          </w:tcPr>
          <w:p w14:paraId="740EA06D">
            <w:pPr>
              <w:spacing w:line="560" w:lineRule="exact"/>
              <w:jc w:val="center"/>
              <w:rPr>
                <w:rFonts w:ascii="宋体" w:hAnsi="宋体" w:eastAsia="宋体" w:cs="宋体"/>
                <w:sz w:val="24"/>
                <w:szCs w:val="24"/>
                <w:highlight w:val="none"/>
              </w:rPr>
            </w:pPr>
          </w:p>
        </w:tc>
      </w:tr>
      <w:tr w14:paraId="1D05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noWrap w:val="0"/>
            <w:vAlign w:val="center"/>
          </w:tcPr>
          <w:p w14:paraId="21AB55CF">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c>
          <w:tcPr>
            <w:tcW w:w="1479" w:type="dxa"/>
            <w:gridSpan w:val="3"/>
            <w:noWrap w:val="0"/>
            <w:vAlign w:val="center"/>
          </w:tcPr>
          <w:p w14:paraId="00E9CA3C">
            <w:pPr>
              <w:spacing w:line="560" w:lineRule="exact"/>
              <w:jc w:val="center"/>
              <w:rPr>
                <w:rFonts w:ascii="宋体" w:hAnsi="宋体" w:eastAsia="宋体" w:cs="宋体"/>
                <w:sz w:val="24"/>
                <w:szCs w:val="24"/>
                <w:highlight w:val="none"/>
              </w:rPr>
            </w:pPr>
          </w:p>
        </w:tc>
        <w:tc>
          <w:tcPr>
            <w:tcW w:w="960" w:type="dxa"/>
            <w:noWrap w:val="0"/>
            <w:vAlign w:val="center"/>
          </w:tcPr>
          <w:p w14:paraId="5F4E94A9">
            <w:pPr>
              <w:spacing w:line="560" w:lineRule="exact"/>
              <w:jc w:val="center"/>
              <w:rPr>
                <w:rFonts w:ascii="宋体" w:hAnsi="宋体" w:eastAsia="宋体" w:cs="宋体"/>
                <w:sz w:val="24"/>
                <w:szCs w:val="24"/>
                <w:highlight w:val="none"/>
              </w:rPr>
            </w:pPr>
          </w:p>
        </w:tc>
        <w:tc>
          <w:tcPr>
            <w:tcW w:w="915" w:type="dxa"/>
            <w:noWrap w:val="0"/>
            <w:vAlign w:val="center"/>
          </w:tcPr>
          <w:p w14:paraId="1EA104CF">
            <w:pPr>
              <w:spacing w:line="560" w:lineRule="exact"/>
              <w:jc w:val="center"/>
              <w:rPr>
                <w:rFonts w:ascii="宋体" w:hAnsi="宋体" w:eastAsia="宋体" w:cs="宋体"/>
                <w:sz w:val="24"/>
                <w:szCs w:val="24"/>
                <w:highlight w:val="none"/>
              </w:rPr>
            </w:pPr>
          </w:p>
        </w:tc>
        <w:tc>
          <w:tcPr>
            <w:tcW w:w="1005" w:type="dxa"/>
            <w:noWrap w:val="0"/>
            <w:vAlign w:val="center"/>
          </w:tcPr>
          <w:p w14:paraId="753E9357">
            <w:pPr>
              <w:spacing w:line="560" w:lineRule="exact"/>
              <w:jc w:val="center"/>
              <w:rPr>
                <w:rFonts w:ascii="宋体" w:hAnsi="宋体" w:eastAsia="宋体" w:cs="宋体"/>
                <w:sz w:val="24"/>
                <w:szCs w:val="24"/>
                <w:highlight w:val="none"/>
              </w:rPr>
            </w:pPr>
          </w:p>
        </w:tc>
        <w:tc>
          <w:tcPr>
            <w:tcW w:w="960" w:type="dxa"/>
            <w:noWrap w:val="0"/>
            <w:vAlign w:val="center"/>
          </w:tcPr>
          <w:p w14:paraId="726553C2">
            <w:pPr>
              <w:spacing w:line="560" w:lineRule="exact"/>
              <w:jc w:val="center"/>
              <w:rPr>
                <w:rFonts w:ascii="宋体" w:hAnsi="宋体" w:eastAsia="宋体" w:cs="宋体"/>
                <w:sz w:val="24"/>
                <w:szCs w:val="24"/>
                <w:highlight w:val="none"/>
              </w:rPr>
            </w:pPr>
          </w:p>
        </w:tc>
        <w:tc>
          <w:tcPr>
            <w:tcW w:w="900" w:type="dxa"/>
            <w:noWrap w:val="0"/>
            <w:vAlign w:val="center"/>
          </w:tcPr>
          <w:p w14:paraId="227EE439">
            <w:pPr>
              <w:spacing w:line="560" w:lineRule="exact"/>
              <w:jc w:val="center"/>
              <w:rPr>
                <w:rFonts w:ascii="宋体" w:hAnsi="宋体" w:eastAsia="宋体" w:cs="宋体"/>
                <w:sz w:val="24"/>
                <w:szCs w:val="24"/>
                <w:highlight w:val="none"/>
              </w:rPr>
            </w:pPr>
          </w:p>
        </w:tc>
        <w:tc>
          <w:tcPr>
            <w:tcW w:w="900" w:type="dxa"/>
            <w:noWrap w:val="0"/>
            <w:vAlign w:val="center"/>
          </w:tcPr>
          <w:p w14:paraId="2483318C">
            <w:pPr>
              <w:spacing w:line="560" w:lineRule="exact"/>
              <w:jc w:val="center"/>
              <w:rPr>
                <w:rFonts w:ascii="宋体" w:hAnsi="宋体" w:eastAsia="宋体" w:cs="宋体"/>
                <w:sz w:val="24"/>
                <w:szCs w:val="24"/>
                <w:highlight w:val="none"/>
              </w:rPr>
            </w:pPr>
          </w:p>
        </w:tc>
        <w:tc>
          <w:tcPr>
            <w:tcW w:w="1035" w:type="dxa"/>
            <w:noWrap w:val="0"/>
            <w:vAlign w:val="center"/>
          </w:tcPr>
          <w:p w14:paraId="00CA8D88">
            <w:pPr>
              <w:spacing w:line="560" w:lineRule="exact"/>
              <w:jc w:val="center"/>
              <w:rPr>
                <w:rFonts w:ascii="宋体" w:hAnsi="宋体" w:eastAsia="宋体" w:cs="宋体"/>
                <w:sz w:val="24"/>
                <w:szCs w:val="24"/>
                <w:highlight w:val="none"/>
              </w:rPr>
            </w:pPr>
          </w:p>
        </w:tc>
      </w:tr>
      <w:tr w14:paraId="093D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0" w:type="dxa"/>
            <w:gridSpan w:val="2"/>
            <w:noWrap w:val="0"/>
            <w:vAlign w:val="center"/>
          </w:tcPr>
          <w:p w14:paraId="6A07AEB3">
            <w:pPr>
              <w:spacing w:line="560" w:lineRule="exact"/>
              <w:jc w:val="center"/>
              <w:rPr>
                <w:rFonts w:hint="eastAsia" w:ascii="宋体" w:hAnsi="宋体" w:eastAsia="宋体" w:cs="宋体"/>
                <w:sz w:val="24"/>
                <w:szCs w:val="24"/>
                <w:highlight w:val="none"/>
              </w:rPr>
            </w:pPr>
          </w:p>
        </w:tc>
        <w:tc>
          <w:tcPr>
            <w:tcW w:w="990" w:type="dxa"/>
            <w:noWrap w:val="0"/>
            <w:vAlign w:val="center"/>
          </w:tcPr>
          <w:p w14:paraId="1ABF0D82">
            <w:pPr>
              <w:spacing w:line="560" w:lineRule="exact"/>
              <w:jc w:val="center"/>
              <w:rPr>
                <w:rFonts w:hint="eastAsia" w:ascii="宋体" w:hAnsi="宋体" w:eastAsia="宋体" w:cs="宋体"/>
                <w:sz w:val="24"/>
                <w:szCs w:val="24"/>
                <w:highlight w:val="none"/>
              </w:rPr>
            </w:pPr>
          </w:p>
        </w:tc>
        <w:tc>
          <w:tcPr>
            <w:tcW w:w="5911" w:type="dxa"/>
            <w:gridSpan w:val="7"/>
            <w:noWrap w:val="0"/>
            <w:vAlign w:val="center"/>
          </w:tcPr>
          <w:p w14:paraId="6EA8A34C">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合           计</w:t>
            </w:r>
          </w:p>
        </w:tc>
        <w:tc>
          <w:tcPr>
            <w:tcW w:w="1035" w:type="dxa"/>
            <w:noWrap w:val="0"/>
            <w:vAlign w:val="center"/>
          </w:tcPr>
          <w:p w14:paraId="0F193BEA">
            <w:pPr>
              <w:spacing w:line="56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w:t>
            </w:r>
          </w:p>
        </w:tc>
      </w:tr>
    </w:tbl>
    <w:p w14:paraId="7B48A111">
      <w:pPr>
        <w:widowControl w:val="0"/>
        <w:spacing w:after="120" w:line="240" w:lineRule="atLeast"/>
        <w:ind w:firstLine="482" w:firstLineChars="150"/>
        <w:jc w:val="center"/>
        <w:outlineLvl w:val="0"/>
        <w:rPr>
          <w:rFonts w:ascii="宋体" w:hAnsi="宋体" w:eastAsia="宋体" w:cs="Times New Roman"/>
          <w:b/>
          <w:bCs/>
          <w:kern w:val="2"/>
          <w:sz w:val="32"/>
          <w:szCs w:val="24"/>
          <w:highlight w:val="none"/>
          <w:lang w:val="en-US" w:eastAsia="zh-CN" w:bidi="ar-SA"/>
        </w:rPr>
      </w:pPr>
    </w:p>
    <w:p w14:paraId="4AE76B8C">
      <w:pPr>
        <w:spacing w:line="800" w:lineRule="exact"/>
        <w:jc w:val="center"/>
        <w:outlineLvl w:val="9"/>
        <w:rPr>
          <w:rFonts w:ascii="宋体" w:hAnsi="宋体"/>
          <w:b/>
          <w:sz w:val="44"/>
          <w:szCs w:val="44"/>
          <w:highlight w:val="none"/>
        </w:rPr>
      </w:pPr>
    </w:p>
    <w:p w14:paraId="2778B588">
      <w:pPr>
        <w:spacing w:line="800" w:lineRule="exact"/>
        <w:jc w:val="center"/>
        <w:outlineLvl w:val="9"/>
        <w:rPr>
          <w:rFonts w:ascii="宋体" w:hAnsi="宋体"/>
          <w:b/>
          <w:sz w:val="44"/>
          <w:szCs w:val="44"/>
          <w:highlight w:val="none"/>
        </w:rPr>
      </w:pPr>
    </w:p>
    <w:p w14:paraId="1C5F34F5">
      <w:pPr>
        <w:spacing w:line="800" w:lineRule="exact"/>
        <w:jc w:val="center"/>
        <w:outlineLvl w:val="9"/>
        <w:rPr>
          <w:rFonts w:ascii="宋体" w:hAnsi="宋体"/>
          <w:b/>
          <w:sz w:val="44"/>
          <w:szCs w:val="44"/>
          <w:highlight w:val="none"/>
        </w:rPr>
      </w:pPr>
    </w:p>
    <w:p w14:paraId="503D6972">
      <w:pPr>
        <w:spacing w:line="800" w:lineRule="exact"/>
        <w:jc w:val="center"/>
        <w:outlineLvl w:val="9"/>
        <w:rPr>
          <w:rFonts w:ascii="宋体" w:hAnsi="宋体"/>
          <w:b/>
          <w:sz w:val="44"/>
          <w:szCs w:val="44"/>
          <w:highlight w:val="none"/>
        </w:rPr>
      </w:pPr>
    </w:p>
    <w:p w14:paraId="540B4799">
      <w:pPr>
        <w:spacing w:line="800" w:lineRule="exact"/>
        <w:jc w:val="center"/>
        <w:outlineLvl w:val="9"/>
        <w:rPr>
          <w:rFonts w:ascii="宋体" w:hAnsi="宋体"/>
          <w:b/>
          <w:sz w:val="44"/>
          <w:szCs w:val="44"/>
          <w:highlight w:val="none"/>
        </w:rPr>
      </w:pPr>
    </w:p>
    <w:p w14:paraId="5CD89340">
      <w:pPr>
        <w:pStyle w:val="21"/>
        <w:rPr>
          <w:rFonts w:ascii="宋体" w:hAnsi="宋体"/>
          <w:b/>
          <w:sz w:val="44"/>
          <w:szCs w:val="44"/>
          <w:highlight w:val="none"/>
        </w:rPr>
      </w:pPr>
    </w:p>
    <w:p w14:paraId="6BEF0069">
      <w:pPr>
        <w:jc w:val="both"/>
        <w:outlineLvl w:val="0"/>
        <w:rPr>
          <w:rFonts w:hint="eastAsia" w:ascii="宋体" w:hAnsi="宋体" w:eastAsia="宋体" w:cs="Times New Roman"/>
          <w:b/>
          <w:bCs/>
          <w:color w:val="000000"/>
          <w:sz w:val="32"/>
          <w:highlight w:val="none"/>
          <w:lang w:eastAsia="zh-CN"/>
        </w:rPr>
      </w:pPr>
      <w:bookmarkStart w:id="22" w:name="_Toc16330"/>
    </w:p>
    <w:p w14:paraId="2E70A84C">
      <w:pPr>
        <w:jc w:val="both"/>
        <w:outlineLvl w:val="0"/>
        <w:rPr>
          <w:rFonts w:hint="eastAsia" w:ascii="宋体" w:hAnsi="宋体" w:eastAsia="宋体" w:cs="Times New Roman"/>
          <w:b/>
          <w:bCs/>
          <w:color w:val="000000"/>
          <w:sz w:val="32"/>
          <w:highlight w:val="none"/>
          <w:lang w:eastAsia="zh-CN"/>
        </w:rPr>
      </w:pPr>
    </w:p>
    <w:p w14:paraId="03641CBF">
      <w:pPr>
        <w:jc w:val="both"/>
        <w:outlineLvl w:val="0"/>
        <w:rPr>
          <w:rFonts w:hint="eastAsia" w:ascii="宋体" w:hAnsi="宋体" w:eastAsia="宋体" w:cs="Times New Roman"/>
          <w:b/>
          <w:bCs/>
          <w:color w:val="000000"/>
          <w:sz w:val="32"/>
          <w:highlight w:val="none"/>
          <w:lang w:eastAsia="zh-CN"/>
        </w:rPr>
      </w:pPr>
    </w:p>
    <w:p w14:paraId="34F7A225">
      <w:pPr>
        <w:jc w:val="both"/>
        <w:outlineLvl w:val="0"/>
        <w:rPr>
          <w:rFonts w:hint="eastAsia" w:ascii="宋体" w:hAnsi="宋体" w:eastAsia="宋体" w:cs="Times New Roman"/>
          <w:b/>
          <w:bCs/>
          <w:color w:val="000000"/>
          <w:sz w:val="32"/>
          <w:highlight w:val="none"/>
          <w:lang w:eastAsia="zh-CN"/>
        </w:rPr>
      </w:pPr>
    </w:p>
    <w:p w14:paraId="0F6A1975">
      <w:pPr>
        <w:jc w:val="both"/>
        <w:outlineLvl w:val="0"/>
        <w:rPr>
          <w:rFonts w:hint="eastAsia" w:ascii="宋体" w:hAnsi="宋体" w:eastAsia="宋体" w:cs="Times New Roman"/>
          <w:b/>
          <w:bCs/>
          <w:color w:val="000000"/>
          <w:sz w:val="32"/>
          <w:highlight w:val="none"/>
          <w:lang w:eastAsia="zh-CN"/>
        </w:rPr>
      </w:pPr>
    </w:p>
    <w:p w14:paraId="231238E1">
      <w:pPr>
        <w:jc w:val="both"/>
        <w:outlineLvl w:val="0"/>
        <w:rPr>
          <w:rFonts w:hint="eastAsia" w:ascii="宋体" w:hAnsi="宋体" w:eastAsia="宋体" w:cs="Times New Roman"/>
          <w:b/>
          <w:bCs/>
          <w:color w:val="000000"/>
          <w:sz w:val="32"/>
          <w:highlight w:val="none"/>
          <w:lang w:eastAsia="zh-CN"/>
        </w:rPr>
      </w:pPr>
    </w:p>
    <w:p w14:paraId="1875CD23">
      <w:pPr>
        <w:jc w:val="center"/>
        <w:outlineLvl w:val="0"/>
        <w:rPr>
          <w:rFonts w:hint="eastAsia" w:ascii="宋体" w:hAnsi="宋体" w:eastAsia="宋体" w:cs="Times New Roman"/>
          <w:b/>
          <w:bCs/>
          <w:color w:val="000000"/>
          <w:sz w:val="32"/>
          <w:highlight w:val="none"/>
        </w:rPr>
      </w:pPr>
      <w:r>
        <w:rPr>
          <w:rFonts w:hint="eastAsia" w:ascii="宋体" w:hAnsi="宋体" w:eastAsia="宋体" w:cs="Times New Roman"/>
          <w:b/>
          <w:bCs/>
          <w:color w:val="000000"/>
          <w:sz w:val="32"/>
          <w:highlight w:val="none"/>
          <w:lang w:eastAsia="zh-CN"/>
        </w:rPr>
        <w:t>八、</w:t>
      </w:r>
      <w:r>
        <w:rPr>
          <w:rFonts w:hint="eastAsia" w:ascii="宋体" w:hAnsi="宋体" w:eastAsia="宋体" w:cs="Times New Roman"/>
          <w:b/>
          <w:bCs/>
          <w:color w:val="000000"/>
          <w:sz w:val="32"/>
          <w:highlight w:val="none"/>
        </w:rPr>
        <w:t>技术部分格式</w:t>
      </w:r>
      <w:bookmarkEnd w:id="22"/>
    </w:p>
    <w:p w14:paraId="4E9C2B67">
      <w:pPr>
        <w:spacing w:line="440" w:lineRule="exact"/>
        <w:jc w:val="center"/>
        <w:rPr>
          <w:rFonts w:ascii="宋体"/>
          <w:b/>
          <w:sz w:val="32"/>
          <w:szCs w:val="32"/>
          <w:highlight w:val="none"/>
        </w:rPr>
      </w:pPr>
    </w:p>
    <w:p w14:paraId="714B9E4F">
      <w:pPr>
        <w:jc w:val="center"/>
        <w:outlineLvl w:val="0"/>
        <w:rPr>
          <w:rFonts w:ascii="宋体"/>
          <w:b/>
          <w:sz w:val="24"/>
          <w:highlight w:val="none"/>
        </w:rPr>
      </w:pPr>
      <w:bookmarkStart w:id="23" w:name="_Toc2436"/>
      <w:r>
        <w:rPr>
          <w:rFonts w:hint="eastAsia" w:ascii="宋体" w:hAnsi="宋体"/>
          <w:b/>
          <w:sz w:val="24"/>
          <w:highlight w:val="none"/>
        </w:rPr>
        <w:t>一、施工组织设计</w:t>
      </w:r>
      <w:bookmarkEnd w:id="23"/>
    </w:p>
    <w:p w14:paraId="62D716DB">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供应商应编制施工组织设计，包括谈判文件第二章供应商须知规定的施工组织设计基本内容。编制的具体要求是：编制时应采用文字并结合图表形式说明各分部分项工程的施工方法；拟投入的主要施工机械设备情况、劳动力计划等；结合谈判工程特点提出切实可行的工程质量、安全生产、文明施工、工程进度、技术组织措施，同时应对关键工序、复杂环节重点提出相应技术措施。</w:t>
      </w:r>
    </w:p>
    <w:p w14:paraId="0CB7C302">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、施工组织设计除采用文字表述外应附下列图表，图表及要求格式附后。</w:t>
      </w:r>
    </w:p>
    <w:p w14:paraId="0F1BC0F5">
      <w:pPr>
        <w:spacing w:line="560" w:lineRule="exact"/>
        <w:ind w:firstLine="480" w:firstLineChars="200"/>
        <w:rPr>
          <w:rFonts w:ascii="宋体"/>
          <w:sz w:val="24"/>
          <w:highlight w:val="none"/>
        </w:rPr>
      </w:pPr>
      <w:r>
        <w:rPr>
          <w:rFonts w:ascii="宋体" w:hAnsi="宋体"/>
          <w:sz w:val="24"/>
          <w:highlight w:val="none"/>
        </w:rPr>
        <w:t>2.1</w:t>
      </w:r>
      <w:r>
        <w:rPr>
          <w:rFonts w:hint="eastAsia" w:ascii="宋体" w:hAnsi="宋体"/>
          <w:sz w:val="24"/>
          <w:highlight w:val="none"/>
        </w:rPr>
        <w:t>拟投入的主要施工机械设备表</w:t>
      </w:r>
    </w:p>
    <w:p w14:paraId="74CE33CD">
      <w:pPr>
        <w:spacing w:line="560" w:lineRule="exact"/>
        <w:ind w:firstLine="480" w:firstLineChars="200"/>
        <w:rPr>
          <w:rFonts w:ascii="宋体"/>
          <w:sz w:val="24"/>
          <w:highlight w:val="none"/>
        </w:rPr>
      </w:pPr>
      <w:r>
        <w:rPr>
          <w:rFonts w:ascii="宋体" w:hAnsi="宋体"/>
          <w:sz w:val="24"/>
          <w:highlight w:val="none"/>
        </w:rPr>
        <w:t>2.2</w:t>
      </w:r>
      <w:r>
        <w:rPr>
          <w:rFonts w:hint="eastAsia" w:ascii="宋体" w:hAnsi="宋体"/>
          <w:sz w:val="24"/>
          <w:highlight w:val="none"/>
        </w:rPr>
        <w:t>劳动力计划表</w:t>
      </w:r>
    </w:p>
    <w:p w14:paraId="482C5931">
      <w:pPr>
        <w:spacing w:line="560" w:lineRule="exact"/>
        <w:ind w:firstLine="480" w:firstLineChars="200"/>
        <w:rPr>
          <w:rFonts w:ascii="宋体"/>
          <w:sz w:val="24"/>
          <w:highlight w:val="none"/>
        </w:rPr>
      </w:pPr>
      <w:r>
        <w:rPr>
          <w:rFonts w:ascii="宋体" w:hAnsi="宋体"/>
          <w:sz w:val="24"/>
          <w:highlight w:val="none"/>
        </w:rPr>
        <w:t>2.3</w:t>
      </w:r>
      <w:r>
        <w:rPr>
          <w:rFonts w:hint="eastAsia" w:ascii="宋体" w:hAnsi="宋体"/>
          <w:sz w:val="24"/>
          <w:highlight w:val="none"/>
        </w:rPr>
        <w:t>计划开、竣工日期和进度安排表</w:t>
      </w:r>
    </w:p>
    <w:p w14:paraId="07FFC321">
      <w:pPr>
        <w:spacing w:line="560" w:lineRule="exact"/>
        <w:ind w:firstLine="480" w:firstLineChars="200"/>
        <w:rPr>
          <w:rFonts w:ascii="宋体"/>
          <w:sz w:val="24"/>
          <w:highlight w:val="none"/>
        </w:rPr>
      </w:pPr>
      <w:r>
        <w:rPr>
          <w:rFonts w:ascii="宋体" w:hAnsi="宋体"/>
          <w:sz w:val="24"/>
          <w:highlight w:val="none"/>
        </w:rPr>
        <w:t>2.4</w:t>
      </w:r>
      <w:r>
        <w:rPr>
          <w:rFonts w:hint="eastAsia" w:ascii="宋体" w:hAnsi="宋体"/>
          <w:sz w:val="24"/>
          <w:highlight w:val="none"/>
        </w:rPr>
        <w:t>确保工程质量的技术组织措施（自制格式）</w:t>
      </w:r>
    </w:p>
    <w:p w14:paraId="1CFB43BD">
      <w:pPr>
        <w:spacing w:line="560" w:lineRule="exact"/>
        <w:ind w:firstLine="480" w:firstLineChars="200"/>
        <w:rPr>
          <w:rFonts w:ascii="宋体"/>
          <w:sz w:val="24"/>
          <w:highlight w:val="none"/>
        </w:rPr>
      </w:pPr>
      <w:r>
        <w:rPr>
          <w:rFonts w:ascii="宋体" w:hAnsi="宋体"/>
          <w:sz w:val="24"/>
          <w:highlight w:val="none"/>
        </w:rPr>
        <w:t>2.5</w:t>
      </w:r>
      <w:r>
        <w:rPr>
          <w:rFonts w:hint="eastAsia" w:ascii="宋体" w:hAnsi="宋体"/>
          <w:sz w:val="24"/>
          <w:highlight w:val="none"/>
        </w:rPr>
        <w:t>确保安全生产的技术组织措施（自制格式）</w:t>
      </w:r>
    </w:p>
    <w:p w14:paraId="31667EBA">
      <w:pPr>
        <w:spacing w:line="560" w:lineRule="exact"/>
        <w:ind w:firstLine="480" w:firstLineChars="200"/>
        <w:rPr>
          <w:rFonts w:ascii="宋体"/>
          <w:sz w:val="24"/>
          <w:highlight w:val="none"/>
        </w:rPr>
      </w:pPr>
      <w:r>
        <w:rPr>
          <w:rFonts w:ascii="宋体" w:hAnsi="宋体"/>
          <w:sz w:val="24"/>
          <w:highlight w:val="none"/>
        </w:rPr>
        <w:t>2.6</w:t>
      </w:r>
      <w:r>
        <w:rPr>
          <w:rFonts w:hint="eastAsia" w:ascii="宋体" w:hAnsi="宋体"/>
          <w:sz w:val="24"/>
          <w:highlight w:val="none"/>
        </w:rPr>
        <w:t>确保文明施工的技术组织措施（自制格式）</w:t>
      </w:r>
    </w:p>
    <w:p w14:paraId="25827696">
      <w:pPr>
        <w:spacing w:line="560" w:lineRule="exact"/>
        <w:ind w:firstLine="480" w:firstLineChars="200"/>
        <w:rPr>
          <w:rFonts w:ascii="宋体"/>
          <w:sz w:val="24"/>
          <w:highlight w:val="none"/>
        </w:rPr>
      </w:pPr>
      <w:r>
        <w:rPr>
          <w:rFonts w:ascii="宋体" w:hAnsi="宋体"/>
          <w:sz w:val="24"/>
          <w:highlight w:val="none"/>
        </w:rPr>
        <w:t>2.7</w:t>
      </w:r>
      <w:r>
        <w:rPr>
          <w:rFonts w:hint="eastAsia" w:ascii="宋体" w:hAnsi="宋体"/>
          <w:sz w:val="24"/>
          <w:highlight w:val="none"/>
        </w:rPr>
        <w:t>有必要说明的其它内容（自制格式）</w:t>
      </w:r>
    </w:p>
    <w:p w14:paraId="03448C5E">
      <w:pPr>
        <w:jc w:val="center"/>
        <w:rPr>
          <w:rFonts w:ascii="宋体"/>
          <w:b/>
          <w:sz w:val="24"/>
          <w:highlight w:val="none"/>
        </w:rPr>
      </w:pPr>
    </w:p>
    <w:p w14:paraId="38C2F25E">
      <w:pPr>
        <w:jc w:val="center"/>
        <w:rPr>
          <w:rFonts w:ascii="宋体"/>
          <w:b/>
          <w:sz w:val="24"/>
          <w:highlight w:val="none"/>
        </w:rPr>
      </w:pPr>
    </w:p>
    <w:p w14:paraId="7E041421">
      <w:pPr>
        <w:jc w:val="center"/>
        <w:rPr>
          <w:rFonts w:ascii="宋体"/>
          <w:b/>
          <w:sz w:val="24"/>
          <w:highlight w:val="none"/>
        </w:rPr>
      </w:pPr>
    </w:p>
    <w:p w14:paraId="0DA73E0D">
      <w:pPr>
        <w:jc w:val="center"/>
        <w:rPr>
          <w:rFonts w:ascii="宋体"/>
          <w:b/>
          <w:sz w:val="24"/>
          <w:highlight w:val="none"/>
        </w:rPr>
      </w:pPr>
    </w:p>
    <w:p w14:paraId="2C663FA0">
      <w:pPr>
        <w:jc w:val="center"/>
        <w:rPr>
          <w:rFonts w:ascii="宋体"/>
          <w:b/>
          <w:sz w:val="24"/>
          <w:highlight w:val="none"/>
        </w:rPr>
      </w:pPr>
    </w:p>
    <w:p w14:paraId="0DF4C2E3">
      <w:pPr>
        <w:jc w:val="center"/>
        <w:rPr>
          <w:rFonts w:ascii="宋体"/>
          <w:b/>
          <w:sz w:val="24"/>
          <w:highlight w:val="none"/>
        </w:rPr>
      </w:pPr>
    </w:p>
    <w:p w14:paraId="240D8E18">
      <w:pPr>
        <w:jc w:val="center"/>
        <w:rPr>
          <w:rFonts w:ascii="宋体"/>
          <w:b/>
          <w:sz w:val="24"/>
          <w:highlight w:val="none"/>
        </w:rPr>
      </w:pPr>
    </w:p>
    <w:p w14:paraId="3D3184B5">
      <w:pPr>
        <w:jc w:val="center"/>
        <w:rPr>
          <w:rFonts w:ascii="宋体"/>
          <w:b/>
          <w:sz w:val="24"/>
          <w:highlight w:val="none"/>
        </w:rPr>
      </w:pPr>
    </w:p>
    <w:p w14:paraId="006BD495">
      <w:pPr>
        <w:jc w:val="center"/>
        <w:rPr>
          <w:rFonts w:ascii="宋体"/>
          <w:b/>
          <w:sz w:val="24"/>
          <w:highlight w:val="none"/>
        </w:rPr>
      </w:pPr>
    </w:p>
    <w:p w14:paraId="0EB0FA93">
      <w:pPr>
        <w:jc w:val="center"/>
        <w:rPr>
          <w:rFonts w:ascii="宋体"/>
          <w:b/>
          <w:sz w:val="24"/>
          <w:highlight w:val="none"/>
        </w:rPr>
      </w:pPr>
    </w:p>
    <w:p w14:paraId="0F0BE00D">
      <w:pPr>
        <w:jc w:val="center"/>
        <w:rPr>
          <w:rFonts w:ascii="宋体"/>
          <w:b/>
          <w:sz w:val="24"/>
          <w:highlight w:val="none"/>
        </w:rPr>
      </w:pPr>
    </w:p>
    <w:p w14:paraId="727A206E">
      <w:pPr>
        <w:pStyle w:val="17"/>
        <w:rPr>
          <w:highlight w:val="none"/>
        </w:rPr>
      </w:pPr>
    </w:p>
    <w:p w14:paraId="1ED409B2">
      <w:pPr>
        <w:jc w:val="center"/>
        <w:rPr>
          <w:rFonts w:ascii="宋体"/>
          <w:b/>
          <w:sz w:val="24"/>
          <w:highlight w:val="none"/>
        </w:rPr>
      </w:pPr>
    </w:p>
    <w:p w14:paraId="13404716">
      <w:pPr>
        <w:jc w:val="center"/>
        <w:rPr>
          <w:rFonts w:ascii="宋体"/>
          <w:b/>
          <w:sz w:val="24"/>
          <w:highlight w:val="none"/>
        </w:rPr>
      </w:pPr>
    </w:p>
    <w:p w14:paraId="006AE53D">
      <w:pPr>
        <w:pStyle w:val="19"/>
        <w:rPr>
          <w:rFonts w:ascii="宋体"/>
          <w:b/>
          <w:sz w:val="24"/>
          <w:highlight w:val="none"/>
        </w:rPr>
      </w:pPr>
    </w:p>
    <w:p w14:paraId="33D5FFF4">
      <w:pPr>
        <w:pStyle w:val="19"/>
        <w:rPr>
          <w:rFonts w:ascii="宋体"/>
          <w:b/>
          <w:sz w:val="24"/>
          <w:highlight w:val="none"/>
        </w:rPr>
      </w:pPr>
    </w:p>
    <w:p w14:paraId="7FD22819">
      <w:pPr>
        <w:jc w:val="center"/>
        <w:rPr>
          <w:rFonts w:ascii="宋体"/>
          <w:b/>
          <w:sz w:val="24"/>
          <w:highlight w:val="none"/>
        </w:rPr>
      </w:pPr>
    </w:p>
    <w:p w14:paraId="14B8C1AB">
      <w:pPr>
        <w:ind w:firstLine="2409" w:firstLineChars="1000"/>
        <w:jc w:val="both"/>
        <w:rPr>
          <w:rFonts w:ascii="宋体"/>
          <w:b/>
          <w:sz w:val="24"/>
          <w:highlight w:val="none"/>
        </w:rPr>
      </w:pPr>
      <w:r>
        <w:rPr>
          <w:rFonts w:hint="eastAsia" w:ascii="宋体" w:hAnsi="宋体"/>
          <w:b/>
          <w:sz w:val="24"/>
          <w:highlight w:val="none"/>
        </w:rPr>
        <w:t>（一）、拟投入的主要施工机械设备表</w:t>
      </w:r>
    </w:p>
    <w:p w14:paraId="2A05FADF">
      <w:pPr>
        <w:ind w:left="-1" w:leftChars="-29" w:right="-694" w:hanging="60" w:hangingChars="25"/>
        <w:rPr>
          <w:rFonts w:ascii="宋体"/>
          <w:sz w:val="24"/>
          <w:highlight w:val="none"/>
        </w:rPr>
      </w:pPr>
      <w:r>
        <w:rPr>
          <w:rFonts w:ascii="宋体" w:hAnsi="宋体"/>
          <w:sz w:val="24"/>
          <w:highlight w:val="none"/>
          <w:u w:val="single"/>
        </w:rPr>
        <w:t xml:space="preserve">  (</w:t>
      </w:r>
      <w:r>
        <w:rPr>
          <w:rFonts w:hint="eastAsia" w:ascii="宋体" w:hAnsi="宋体"/>
          <w:sz w:val="24"/>
          <w:highlight w:val="none"/>
          <w:u w:val="single"/>
        </w:rPr>
        <w:t>工程项目名称</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共</w:t>
      </w:r>
      <w:r>
        <w:rPr>
          <w:rFonts w:ascii="宋体" w:hAnsi="宋体"/>
          <w:sz w:val="24"/>
          <w:highlight w:val="none"/>
          <w:u w:val="single"/>
        </w:rPr>
        <w:t xml:space="preserve">   </w:t>
      </w:r>
      <w:r>
        <w:rPr>
          <w:rFonts w:hint="eastAsia" w:ascii="宋体" w:hAnsi="宋体"/>
          <w:sz w:val="24"/>
          <w:highlight w:val="none"/>
        </w:rPr>
        <w:t>页</w:t>
      </w:r>
      <w:r>
        <w:rPr>
          <w:rFonts w:ascii="宋体" w:hAnsi="宋体"/>
          <w:sz w:val="24"/>
          <w:highlight w:val="none"/>
        </w:rPr>
        <w:t xml:space="preserve">   </w:t>
      </w:r>
      <w:r>
        <w:rPr>
          <w:rFonts w:hint="eastAsia" w:ascii="宋体" w:hAnsi="宋体"/>
          <w:sz w:val="24"/>
          <w:highlight w:val="none"/>
        </w:rPr>
        <w:t>第</w:t>
      </w:r>
      <w:r>
        <w:rPr>
          <w:rFonts w:ascii="宋体" w:hAnsi="宋体"/>
          <w:sz w:val="24"/>
          <w:highlight w:val="none"/>
          <w:u w:val="single"/>
        </w:rPr>
        <w:t xml:space="preserve">   </w:t>
      </w:r>
      <w:r>
        <w:rPr>
          <w:rFonts w:hint="eastAsia" w:ascii="宋体" w:hAnsi="宋体"/>
          <w:sz w:val="24"/>
          <w:highlight w:val="none"/>
        </w:rPr>
        <w:t>页</w:t>
      </w:r>
    </w:p>
    <w:p w14:paraId="28A4800F">
      <w:pPr>
        <w:ind w:right="-694" w:hanging="540"/>
        <w:rPr>
          <w:rFonts w:ascii="宋体"/>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8"/>
        <w:gridCol w:w="1188"/>
        <w:gridCol w:w="720"/>
        <w:gridCol w:w="1728"/>
        <w:gridCol w:w="1800"/>
        <w:gridCol w:w="1584"/>
      </w:tblGrid>
      <w:tr w14:paraId="1DFE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298B8EE">
            <w:pPr>
              <w:ind w:right="-288" w:hanging="288"/>
              <w:jc w:val="center"/>
              <w:rPr>
                <w:rFonts w:ascii="宋体"/>
                <w:sz w:val="24"/>
                <w:highlight w:val="none"/>
              </w:rPr>
            </w:pPr>
            <w:r>
              <w:rPr>
                <w:rFonts w:hint="eastAsia" w:ascii="宋体" w:hAnsi="宋体"/>
                <w:sz w:val="24"/>
                <w:highlight w:val="none"/>
              </w:rPr>
              <w:t>序号</w:t>
            </w:r>
          </w:p>
        </w:tc>
        <w:tc>
          <w:tcPr>
            <w:tcW w:w="1728" w:type="dxa"/>
            <w:noWrap w:val="0"/>
            <w:vAlign w:val="center"/>
          </w:tcPr>
          <w:p w14:paraId="199FF523">
            <w:pPr>
              <w:ind w:right="-288" w:hanging="288"/>
              <w:jc w:val="center"/>
              <w:rPr>
                <w:rFonts w:ascii="宋体"/>
                <w:sz w:val="24"/>
                <w:highlight w:val="none"/>
              </w:rPr>
            </w:pPr>
            <w:r>
              <w:rPr>
                <w:rFonts w:hint="eastAsia" w:ascii="宋体" w:hAnsi="宋体"/>
                <w:sz w:val="24"/>
                <w:highlight w:val="none"/>
              </w:rPr>
              <w:t>机械或设备名称</w:t>
            </w:r>
          </w:p>
        </w:tc>
        <w:tc>
          <w:tcPr>
            <w:tcW w:w="1188" w:type="dxa"/>
            <w:noWrap w:val="0"/>
            <w:vAlign w:val="center"/>
          </w:tcPr>
          <w:p w14:paraId="4A1F8215">
            <w:pPr>
              <w:ind w:right="-288" w:hanging="288"/>
              <w:jc w:val="center"/>
              <w:rPr>
                <w:rFonts w:ascii="宋体"/>
                <w:sz w:val="24"/>
                <w:highlight w:val="none"/>
              </w:rPr>
            </w:pPr>
            <w:r>
              <w:rPr>
                <w:rFonts w:hint="eastAsia" w:ascii="宋体" w:hAnsi="宋体"/>
                <w:sz w:val="24"/>
                <w:highlight w:val="none"/>
              </w:rPr>
              <w:t>型号规格</w:t>
            </w:r>
          </w:p>
        </w:tc>
        <w:tc>
          <w:tcPr>
            <w:tcW w:w="720" w:type="dxa"/>
            <w:noWrap w:val="0"/>
            <w:vAlign w:val="center"/>
          </w:tcPr>
          <w:p w14:paraId="22B45A73">
            <w:pPr>
              <w:ind w:right="-288" w:hanging="288"/>
              <w:jc w:val="center"/>
              <w:rPr>
                <w:rFonts w:ascii="宋体"/>
                <w:sz w:val="24"/>
                <w:highlight w:val="none"/>
              </w:rPr>
            </w:pPr>
            <w:r>
              <w:rPr>
                <w:rFonts w:hint="eastAsia" w:ascii="宋体" w:hAnsi="宋体"/>
                <w:sz w:val="24"/>
                <w:highlight w:val="none"/>
              </w:rPr>
              <w:t>数量</w:t>
            </w:r>
          </w:p>
        </w:tc>
        <w:tc>
          <w:tcPr>
            <w:tcW w:w="1728" w:type="dxa"/>
            <w:noWrap w:val="0"/>
            <w:vAlign w:val="center"/>
          </w:tcPr>
          <w:p w14:paraId="72F93E64">
            <w:pPr>
              <w:ind w:right="-288" w:hanging="288"/>
              <w:jc w:val="center"/>
              <w:rPr>
                <w:rFonts w:ascii="宋体"/>
                <w:sz w:val="24"/>
                <w:highlight w:val="none"/>
              </w:rPr>
            </w:pPr>
            <w:r>
              <w:rPr>
                <w:rFonts w:hint="eastAsia" w:ascii="宋体" w:hAnsi="宋体"/>
                <w:sz w:val="24"/>
                <w:highlight w:val="none"/>
              </w:rPr>
              <w:t>进出场时间</w:t>
            </w:r>
          </w:p>
        </w:tc>
        <w:tc>
          <w:tcPr>
            <w:tcW w:w="1800" w:type="dxa"/>
            <w:noWrap w:val="0"/>
            <w:vAlign w:val="center"/>
          </w:tcPr>
          <w:p w14:paraId="17843A8A">
            <w:pPr>
              <w:ind w:right="-288" w:hanging="288"/>
              <w:jc w:val="center"/>
              <w:rPr>
                <w:rFonts w:ascii="宋体"/>
                <w:sz w:val="24"/>
                <w:highlight w:val="none"/>
              </w:rPr>
            </w:pPr>
            <w:r>
              <w:rPr>
                <w:rFonts w:hint="eastAsia" w:ascii="宋体" w:hAnsi="宋体"/>
                <w:sz w:val="24"/>
                <w:highlight w:val="none"/>
              </w:rPr>
              <w:t>用于施工部分</w:t>
            </w:r>
          </w:p>
        </w:tc>
        <w:tc>
          <w:tcPr>
            <w:tcW w:w="1584" w:type="dxa"/>
            <w:noWrap w:val="0"/>
            <w:vAlign w:val="center"/>
          </w:tcPr>
          <w:p w14:paraId="7A2DA20F">
            <w:pPr>
              <w:ind w:right="-288" w:hanging="288"/>
              <w:jc w:val="center"/>
              <w:rPr>
                <w:rFonts w:ascii="宋体"/>
                <w:sz w:val="24"/>
                <w:highlight w:val="none"/>
              </w:rPr>
            </w:pPr>
            <w:r>
              <w:rPr>
                <w:rFonts w:hint="eastAsia" w:ascii="宋体" w:hAnsi="宋体"/>
                <w:sz w:val="24"/>
                <w:highlight w:val="none"/>
              </w:rPr>
              <w:t>备注</w:t>
            </w:r>
          </w:p>
        </w:tc>
      </w:tr>
      <w:tr w14:paraId="310A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C635077">
            <w:pPr>
              <w:ind w:right="-694"/>
              <w:jc w:val="center"/>
              <w:rPr>
                <w:rFonts w:ascii="宋体"/>
                <w:sz w:val="24"/>
                <w:highlight w:val="none"/>
              </w:rPr>
            </w:pPr>
          </w:p>
        </w:tc>
        <w:tc>
          <w:tcPr>
            <w:tcW w:w="1728" w:type="dxa"/>
            <w:noWrap w:val="0"/>
            <w:vAlign w:val="center"/>
          </w:tcPr>
          <w:p w14:paraId="745CAF14">
            <w:pPr>
              <w:ind w:right="-694"/>
              <w:jc w:val="center"/>
              <w:rPr>
                <w:rFonts w:ascii="宋体"/>
                <w:sz w:val="24"/>
                <w:highlight w:val="none"/>
              </w:rPr>
            </w:pPr>
          </w:p>
        </w:tc>
        <w:tc>
          <w:tcPr>
            <w:tcW w:w="1188" w:type="dxa"/>
            <w:noWrap w:val="0"/>
            <w:vAlign w:val="center"/>
          </w:tcPr>
          <w:p w14:paraId="3414DAD3">
            <w:pPr>
              <w:ind w:right="-694"/>
              <w:jc w:val="center"/>
              <w:rPr>
                <w:rFonts w:ascii="宋体"/>
                <w:sz w:val="24"/>
                <w:highlight w:val="none"/>
              </w:rPr>
            </w:pPr>
          </w:p>
        </w:tc>
        <w:tc>
          <w:tcPr>
            <w:tcW w:w="720" w:type="dxa"/>
            <w:noWrap w:val="0"/>
            <w:vAlign w:val="center"/>
          </w:tcPr>
          <w:p w14:paraId="525BE980">
            <w:pPr>
              <w:ind w:right="-694"/>
              <w:jc w:val="center"/>
              <w:rPr>
                <w:rFonts w:ascii="宋体"/>
                <w:sz w:val="24"/>
                <w:highlight w:val="none"/>
              </w:rPr>
            </w:pPr>
          </w:p>
        </w:tc>
        <w:tc>
          <w:tcPr>
            <w:tcW w:w="1728" w:type="dxa"/>
            <w:noWrap w:val="0"/>
            <w:vAlign w:val="center"/>
          </w:tcPr>
          <w:p w14:paraId="35727F49">
            <w:pPr>
              <w:ind w:right="-694"/>
              <w:jc w:val="center"/>
              <w:rPr>
                <w:rFonts w:ascii="宋体"/>
                <w:sz w:val="24"/>
                <w:highlight w:val="none"/>
              </w:rPr>
            </w:pPr>
          </w:p>
        </w:tc>
        <w:tc>
          <w:tcPr>
            <w:tcW w:w="1800" w:type="dxa"/>
            <w:noWrap w:val="0"/>
            <w:vAlign w:val="center"/>
          </w:tcPr>
          <w:p w14:paraId="2FCB50D4">
            <w:pPr>
              <w:ind w:right="-694"/>
              <w:jc w:val="center"/>
              <w:rPr>
                <w:rFonts w:ascii="宋体"/>
                <w:sz w:val="24"/>
                <w:highlight w:val="none"/>
              </w:rPr>
            </w:pPr>
          </w:p>
        </w:tc>
        <w:tc>
          <w:tcPr>
            <w:tcW w:w="1584" w:type="dxa"/>
            <w:noWrap w:val="0"/>
            <w:vAlign w:val="center"/>
          </w:tcPr>
          <w:p w14:paraId="191DAB7A">
            <w:pPr>
              <w:ind w:right="-694"/>
              <w:jc w:val="center"/>
              <w:rPr>
                <w:rFonts w:ascii="宋体"/>
                <w:sz w:val="24"/>
                <w:highlight w:val="none"/>
              </w:rPr>
            </w:pPr>
          </w:p>
        </w:tc>
      </w:tr>
      <w:tr w14:paraId="4A0D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36DD8F7">
            <w:pPr>
              <w:ind w:right="-694"/>
              <w:jc w:val="center"/>
              <w:rPr>
                <w:rFonts w:ascii="宋体"/>
                <w:sz w:val="24"/>
                <w:highlight w:val="none"/>
              </w:rPr>
            </w:pPr>
          </w:p>
        </w:tc>
        <w:tc>
          <w:tcPr>
            <w:tcW w:w="1728" w:type="dxa"/>
            <w:noWrap w:val="0"/>
            <w:vAlign w:val="center"/>
          </w:tcPr>
          <w:p w14:paraId="0D740662">
            <w:pPr>
              <w:ind w:right="-694"/>
              <w:jc w:val="center"/>
              <w:rPr>
                <w:rFonts w:ascii="宋体"/>
                <w:sz w:val="24"/>
                <w:highlight w:val="none"/>
              </w:rPr>
            </w:pPr>
          </w:p>
        </w:tc>
        <w:tc>
          <w:tcPr>
            <w:tcW w:w="1188" w:type="dxa"/>
            <w:noWrap w:val="0"/>
            <w:vAlign w:val="center"/>
          </w:tcPr>
          <w:p w14:paraId="2E3F213B">
            <w:pPr>
              <w:ind w:right="-694"/>
              <w:jc w:val="center"/>
              <w:rPr>
                <w:rFonts w:ascii="宋体"/>
                <w:sz w:val="24"/>
                <w:highlight w:val="none"/>
              </w:rPr>
            </w:pPr>
          </w:p>
        </w:tc>
        <w:tc>
          <w:tcPr>
            <w:tcW w:w="720" w:type="dxa"/>
            <w:noWrap w:val="0"/>
            <w:vAlign w:val="center"/>
          </w:tcPr>
          <w:p w14:paraId="30F284F3">
            <w:pPr>
              <w:ind w:right="-694"/>
              <w:jc w:val="center"/>
              <w:rPr>
                <w:rFonts w:ascii="宋体"/>
                <w:sz w:val="24"/>
                <w:highlight w:val="none"/>
              </w:rPr>
            </w:pPr>
          </w:p>
        </w:tc>
        <w:tc>
          <w:tcPr>
            <w:tcW w:w="1728" w:type="dxa"/>
            <w:noWrap w:val="0"/>
            <w:vAlign w:val="center"/>
          </w:tcPr>
          <w:p w14:paraId="03A78902">
            <w:pPr>
              <w:ind w:right="-694"/>
              <w:jc w:val="center"/>
              <w:rPr>
                <w:rFonts w:ascii="宋体"/>
                <w:sz w:val="24"/>
                <w:highlight w:val="none"/>
              </w:rPr>
            </w:pPr>
          </w:p>
        </w:tc>
        <w:tc>
          <w:tcPr>
            <w:tcW w:w="1800" w:type="dxa"/>
            <w:noWrap w:val="0"/>
            <w:vAlign w:val="center"/>
          </w:tcPr>
          <w:p w14:paraId="55623900">
            <w:pPr>
              <w:ind w:right="-694"/>
              <w:jc w:val="center"/>
              <w:rPr>
                <w:rFonts w:ascii="宋体"/>
                <w:sz w:val="24"/>
                <w:highlight w:val="none"/>
              </w:rPr>
            </w:pPr>
          </w:p>
        </w:tc>
        <w:tc>
          <w:tcPr>
            <w:tcW w:w="1584" w:type="dxa"/>
            <w:noWrap w:val="0"/>
            <w:vAlign w:val="center"/>
          </w:tcPr>
          <w:p w14:paraId="780FB5F0">
            <w:pPr>
              <w:ind w:right="-694"/>
              <w:jc w:val="center"/>
              <w:rPr>
                <w:rFonts w:ascii="宋体"/>
                <w:sz w:val="24"/>
                <w:highlight w:val="none"/>
              </w:rPr>
            </w:pPr>
          </w:p>
        </w:tc>
      </w:tr>
      <w:tr w14:paraId="70C2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4C0E50E">
            <w:pPr>
              <w:ind w:right="-694"/>
              <w:jc w:val="center"/>
              <w:rPr>
                <w:rFonts w:ascii="宋体"/>
                <w:sz w:val="24"/>
                <w:highlight w:val="none"/>
              </w:rPr>
            </w:pPr>
          </w:p>
        </w:tc>
        <w:tc>
          <w:tcPr>
            <w:tcW w:w="1728" w:type="dxa"/>
            <w:noWrap w:val="0"/>
            <w:vAlign w:val="center"/>
          </w:tcPr>
          <w:p w14:paraId="6D40D1B6">
            <w:pPr>
              <w:ind w:right="-694"/>
              <w:jc w:val="center"/>
              <w:rPr>
                <w:rFonts w:ascii="宋体"/>
                <w:sz w:val="24"/>
                <w:highlight w:val="none"/>
              </w:rPr>
            </w:pPr>
          </w:p>
        </w:tc>
        <w:tc>
          <w:tcPr>
            <w:tcW w:w="1188" w:type="dxa"/>
            <w:noWrap w:val="0"/>
            <w:vAlign w:val="center"/>
          </w:tcPr>
          <w:p w14:paraId="0A7C6335">
            <w:pPr>
              <w:ind w:right="-694"/>
              <w:jc w:val="center"/>
              <w:rPr>
                <w:rFonts w:ascii="宋体"/>
                <w:sz w:val="24"/>
                <w:highlight w:val="none"/>
              </w:rPr>
            </w:pPr>
          </w:p>
        </w:tc>
        <w:tc>
          <w:tcPr>
            <w:tcW w:w="720" w:type="dxa"/>
            <w:noWrap w:val="0"/>
            <w:vAlign w:val="center"/>
          </w:tcPr>
          <w:p w14:paraId="4419A402">
            <w:pPr>
              <w:ind w:right="-694"/>
              <w:jc w:val="center"/>
              <w:rPr>
                <w:rFonts w:ascii="宋体"/>
                <w:sz w:val="24"/>
                <w:highlight w:val="none"/>
              </w:rPr>
            </w:pPr>
          </w:p>
        </w:tc>
        <w:tc>
          <w:tcPr>
            <w:tcW w:w="1728" w:type="dxa"/>
            <w:noWrap w:val="0"/>
            <w:vAlign w:val="center"/>
          </w:tcPr>
          <w:p w14:paraId="117C096F">
            <w:pPr>
              <w:ind w:right="-694"/>
              <w:jc w:val="center"/>
              <w:rPr>
                <w:rFonts w:ascii="宋体"/>
                <w:sz w:val="24"/>
                <w:highlight w:val="none"/>
              </w:rPr>
            </w:pPr>
          </w:p>
        </w:tc>
        <w:tc>
          <w:tcPr>
            <w:tcW w:w="1800" w:type="dxa"/>
            <w:noWrap w:val="0"/>
            <w:vAlign w:val="center"/>
          </w:tcPr>
          <w:p w14:paraId="37121C4D">
            <w:pPr>
              <w:ind w:right="-694"/>
              <w:jc w:val="center"/>
              <w:rPr>
                <w:rFonts w:ascii="宋体"/>
                <w:sz w:val="24"/>
                <w:highlight w:val="none"/>
              </w:rPr>
            </w:pPr>
          </w:p>
        </w:tc>
        <w:tc>
          <w:tcPr>
            <w:tcW w:w="1584" w:type="dxa"/>
            <w:noWrap w:val="0"/>
            <w:vAlign w:val="center"/>
          </w:tcPr>
          <w:p w14:paraId="31D9D194">
            <w:pPr>
              <w:ind w:right="-694"/>
              <w:jc w:val="center"/>
              <w:rPr>
                <w:rFonts w:ascii="宋体"/>
                <w:sz w:val="24"/>
                <w:highlight w:val="none"/>
              </w:rPr>
            </w:pPr>
          </w:p>
        </w:tc>
      </w:tr>
      <w:tr w14:paraId="555D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A70AB9">
            <w:pPr>
              <w:ind w:right="-694"/>
              <w:jc w:val="center"/>
              <w:rPr>
                <w:rFonts w:ascii="宋体"/>
                <w:sz w:val="24"/>
                <w:highlight w:val="none"/>
              </w:rPr>
            </w:pPr>
          </w:p>
        </w:tc>
        <w:tc>
          <w:tcPr>
            <w:tcW w:w="1728" w:type="dxa"/>
            <w:noWrap w:val="0"/>
            <w:vAlign w:val="center"/>
          </w:tcPr>
          <w:p w14:paraId="3A31C4E6">
            <w:pPr>
              <w:ind w:right="-694"/>
              <w:jc w:val="center"/>
              <w:rPr>
                <w:rFonts w:ascii="宋体"/>
                <w:sz w:val="24"/>
                <w:highlight w:val="none"/>
              </w:rPr>
            </w:pPr>
          </w:p>
        </w:tc>
        <w:tc>
          <w:tcPr>
            <w:tcW w:w="1188" w:type="dxa"/>
            <w:noWrap w:val="0"/>
            <w:vAlign w:val="center"/>
          </w:tcPr>
          <w:p w14:paraId="18CB84A5">
            <w:pPr>
              <w:ind w:right="-694"/>
              <w:jc w:val="center"/>
              <w:rPr>
                <w:rFonts w:ascii="宋体"/>
                <w:sz w:val="24"/>
                <w:highlight w:val="none"/>
              </w:rPr>
            </w:pPr>
          </w:p>
        </w:tc>
        <w:tc>
          <w:tcPr>
            <w:tcW w:w="720" w:type="dxa"/>
            <w:noWrap w:val="0"/>
            <w:vAlign w:val="center"/>
          </w:tcPr>
          <w:p w14:paraId="4ACADC2F">
            <w:pPr>
              <w:ind w:right="-694"/>
              <w:jc w:val="center"/>
              <w:rPr>
                <w:rFonts w:ascii="宋体"/>
                <w:sz w:val="24"/>
                <w:highlight w:val="none"/>
              </w:rPr>
            </w:pPr>
          </w:p>
        </w:tc>
        <w:tc>
          <w:tcPr>
            <w:tcW w:w="1728" w:type="dxa"/>
            <w:noWrap w:val="0"/>
            <w:vAlign w:val="center"/>
          </w:tcPr>
          <w:p w14:paraId="368B5036">
            <w:pPr>
              <w:ind w:right="-694"/>
              <w:jc w:val="center"/>
              <w:rPr>
                <w:rFonts w:ascii="宋体"/>
                <w:sz w:val="24"/>
                <w:highlight w:val="none"/>
              </w:rPr>
            </w:pPr>
          </w:p>
        </w:tc>
        <w:tc>
          <w:tcPr>
            <w:tcW w:w="1800" w:type="dxa"/>
            <w:noWrap w:val="0"/>
            <w:vAlign w:val="center"/>
          </w:tcPr>
          <w:p w14:paraId="2BF29794">
            <w:pPr>
              <w:ind w:right="-694"/>
              <w:jc w:val="center"/>
              <w:rPr>
                <w:rFonts w:ascii="宋体"/>
                <w:sz w:val="24"/>
                <w:highlight w:val="none"/>
              </w:rPr>
            </w:pPr>
          </w:p>
        </w:tc>
        <w:tc>
          <w:tcPr>
            <w:tcW w:w="1584" w:type="dxa"/>
            <w:noWrap w:val="0"/>
            <w:vAlign w:val="center"/>
          </w:tcPr>
          <w:p w14:paraId="2E515697">
            <w:pPr>
              <w:ind w:right="-694"/>
              <w:jc w:val="center"/>
              <w:rPr>
                <w:rFonts w:ascii="宋体"/>
                <w:sz w:val="24"/>
                <w:highlight w:val="none"/>
              </w:rPr>
            </w:pPr>
          </w:p>
        </w:tc>
      </w:tr>
      <w:tr w14:paraId="1539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FA208A2">
            <w:pPr>
              <w:ind w:right="-694"/>
              <w:jc w:val="center"/>
              <w:rPr>
                <w:rFonts w:ascii="宋体"/>
                <w:sz w:val="24"/>
                <w:highlight w:val="none"/>
              </w:rPr>
            </w:pPr>
          </w:p>
        </w:tc>
        <w:tc>
          <w:tcPr>
            <w:tcW w:w="1728" w:type="dxa"/>
            <w:noWrap w:val="0"/>
            <w:vAlign w:val="center"/>
          </w:tcPr>
          <w:p w14:paraId="4CEC5956">
            <w:pPr>
              <w:ind w:right="-694"/>
              <w:jc w:val="center"/>
              <w:rPr>
                <w:rFonts w:ascii="宋体"/>
                <w:sz w:val="24"/>
                <w:highlight w:val="none"/>
              </w:rPr>
            </w:pPr>
          </w:p>
        </w:tc>
        <w:tc>
          <w:tcPr>
            <w:tcW w:w="1188" w:type="dxa"/>
            <w:noWrap w:val="0"/>
            <w:vAlign w:val="center"/>
          </w:tcPr>
          <w:p w14:paraId="308508F8">
            <w:pPr>
              <w:ind w:right="-694"/>
              <w:jc w:val="center"/>
              <w:rPr>
                <w:rFonts w:ascii="宋体"/>
                <w:sz w:val="24"/>
                <w:highlight w:val="none"/>
              </w:rPr>
            </w:pPr>
          </w:p>
        </w:tc>
        <w:tc>
          <w:tcPr>
            <w:tcW w:w="720" w:type="dxa"/>
            <w:noWrap w:val="0"/>
            <w:vAlign w:val="center"/>
          </w:tcPr>
          <w:p w14:paraId="0B704B50">
            <w:pPr>
              <w:ind w:right="-694"/>
              <w:jc w:val="center"/>
              <w:rPr>
                <w:rFonts w:ascii="宋体"/>
                <w:sz w:val="24"/>
                <w:highlight w:val="none"/>
              </w:rPr>
            </w:pPr>
          </w:p>
        </w:tc>
        <w:tc>
          <w:tcPr>
            <w:tcW w:w="1728" w:type="dxa"/>
            <w:noWrap w:val="0"/>
            <w:vAlign w:val="center"/>
          </w:tcPr>
          <w:p w14:paraId="1890BACA">
            <w:pPr>
              <w:ind w:right="-694"/>
              <w:jc w:val="center"/>
              <w:rPr>
                <w:rFonts w:ascii="宋体"/>
                <w:sz w:val="24"/>
                <w:highlight w:val="none"/>
              </w:rPr>
            </w:pPr>
          </w:p>
        </w:tc>
        <w:tc>
          <w:tcPr>
            <w:tcW w:w="1800" w:type="dxa"/>
            <w:noWrap w:val="0"/>
            <w:vAlign w:val="center"/>
          </w:tcPr>
          <w:p w14:paraId="51ACBE5E">
            <w:pPr>
              <w:ind w:right="-694"/>
              <w:jc w:val="center"/>
              <w:rPr>
                <w:rFonts w:ascii="宋体"/>
                <w:sz w:val="24"/>
                <w:highlight w:val="none"/>
              </w:rPr>
            </w:pPr>
          </w:p>
        </w:tc>
        <w:tc>
          <w:tcPr>
            <w:tcW w:w="1584" w:type="dxa"/>
            <w:noWrap w:val="0"/>
            <w:vAlign w:val="center"/>
          </w:tcPr>
          <w:p w14:paraId="0EF6B064">
            <w:pPr>
              <w:ind w:right="-694"/>
              <w:jc w:val="center"/>
              <w:rPr>
                <w:rFonts w:ascii="宋体"/>
                <w:sz w:val="24"/>
                <w:highlight w:val="none"/>
              </w:rPr>
            </w:pPr>
          </w:p>
        </w:tc>
      </w:tr>
      <w:tr w14:paraId="64E6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EB7F75B">
            <w:pPr>
              <w:ind w:right="-694"/>
              <w:jc w:val="center"/>
              <w:rPr>
                <w:rFonts w:ascii="宋体"/>
                <w:sz w:val="24"/>
                <w:highlight w:val="none"/>
              </w:rPr>
            </w:pPr>
          </w:p>
        </w:tc>
        <w:tc>
          <w:tcPr>
            <w:tcW w:w="1728" w:type="dxa"/>
            <w:noWrap w:val="0"/>
            <w:vAlign w:val="center"/>
          </w:tcPr>
          <w:p w14:paraId="7FBC1B5C">
            <w:pPr>
              <w:ind w:right="-694"/>
              <w:jc w:val="center"/>
              <w:rPr>
                <w:rFonts w:ascii="宋体"/>
                <w:sz w:val="24"/>
                <w:highlight w:val="none"/>
              </w:rPr>
            </w:pPr>
          </w:p>
        </w:tc>
        <w:tc>
          <w:tcPr>
            <w:tcW w:w="1188" w:type="dxa"/>
            <w:noWrap w:val="0"/>
            <w:vAlign w:val="center"/>
          </w:tcPr>
          <w:p w14:paraId="53652C58">
            <w:pPr>
              <w:ind w:right="-694"/>
              <w:jc w:val="center"/>
              <w:rPr>
                <w:rFonts w:ascii="宋体"/>
                <w:sz w:val="24"/>
                <w:highlight w:val="none"/>
              </w:rPr>
            </w:pPr>
          </w:p>
        </w:tc>
        <w:tc>
          <w:tcPr>
            <w:tcW w:w="720" w:type="dxa"/>
            <w:noWrap w:val="0"/>
            <w:vAlign w:val="center"/>
          </w:tcPr>
          <w:p w14:paraId="3BE7414A">
            <w:pPr>
              <w:ind w:right="-694"/>
              <w:jc w:val="center"/>
              <w:rPr>
                <w:rFonts w:ascii="宋体"/>
                <w:sz w:val="24"/>
                <w:highlight w:val="none"/>
              </w:rPr>
            </w:pPr>
          </w:p>
        </w:tc>
        <w:tc>
          <w:tcPr>
            <w:tcW w:w="1728" w:type="dxa"/>
            <w:noWrap w:val="0"/>
            <w:vAlign w:val="center"/>
          </w:tcPr>
          <w:p w14:paraId="42669E47">
            <w:pPr>
              <w:ind w:right="-694"/>
              <w:jc w:val="center"/>
              <w:rPr>
                <w:rFonts w:ascii="宋体"/>
                <w:sz w:val="24"/>
                <w:highlight w:val="none"/>
              </w:rPr>
            </w:pPr>
          </w:p>
        </w:tc>
        <w:tc>
          <w:tcPr>
            <w:tcW w:w="1800" w:type="dxa"/>
            <w:noWrap w:val="0"/>
            <w:vAlign w:val="center"/>
          </w:tcPr>
          <w:p w14:paraId="3F80C0ED">
            <w:pPr>
              <w:ind w:right="-694"/>
              <w:jc w:val="center"/>
              <w:rPr>
                <w:rFonts w:ascii="宋体"/>
                <w:sz w:val="24"/>
                <w:highlight w:val="none"/>
              </w:rPr>
            </w:pPr>
          </w:p>
        </w:tc>
        <w:tc>
          <w:tcPr>
            <w:tcW w:w="1584" w:type="dxa"/>
            <w:noWrap w:val="0"/>
            <w:vAlign w:val="center"/>
          </w:tcPr>
          <w:p w14:paraId="7394085B">
            <w:pPr>
              <w:ind w:right="-694"/>
              <w:jc w:val="center"/>
              <w:rPr>
                <w:rFonts w:ascii="宋体"/>
                <w:sz w:val="24"/>
                <w:highlight w:val="none"/>
              </w:rPr>
            </w:pPr>
          </w:p>
        </w:tc>
      </w:tr>
      <w:tr w14:paraId="0701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6B5CC3">
            <w:pPr>
              <w:ind w:right="-694"/>
              <w:jc w:val="center"/>
              <w:rPr>
                <w:rFonts w:ascii="宋体"/>
                <w:sz w:val="24"/>
                <w:highlight w:val="none"/>
              </w:rPr>
            </w:pPr>
          </w:p>
        </w:tc>
        <w:tc>
          <w:tcPr>
            <w:tcW w:w="1728" w:type="dxa"/>
            <w:noWrap w:val="0"/>
            <w:vAlign w:val="center"/>
          </w:tcPr>
          <w:p w14:paraId="0DFA7D1F">
            <w:pPr>
              <w:ind w:right="-694"/>
              <w:jc w:val="center"/>
              <w:rPr>
                <w:rFonts w:ascii="宋体"/>
                <w:sz w:val="24"/>
                <w:highlight w:val="none"/>
              </w:rPr>
            </w:pPr>
          </w:p>
        </w:tc>
        <w:tc>
          <w:tcPr>
            <w:tcW w:w="1188" w:type="dxa"/>
            <w:noWrap w:val="0"/>
            <w:vAlign w:val="center"/>
          </w:tcPr>
          <w:p w14:paraId="6A514C62">
            <w:pPr>
              <w:ind w:right="-694"/>
              <w:jc w:val="center"/>
              <w:rPr>
                <w:rFonts w:ascii="宋体"/>
                <w:sz w:val="24"/>
                <w:highlight w:val="none"/>
              </w:rPr>
            </w:pPr>
          </w:p>
        </w:tc>
        <w:tc>
          <w:tcPr>
            <w:tcW w:w="720" w:type="dxa"/>
            <w:noWrap w:val="0"/>
            <w:vAlign w:val="center"/>
          </w:tcPr>
          <w:p w14:paraId="5AB6BF54">
            <w:pPr>
              <w:ind w:right="-694"/>
              <w:jc w:val="center"/>
              <w:rPr>
                <w:rFonts w:ascii="宋体"/>
                <w:sz w:val="24"/>
                <w:highlight w:val="none"/>
              </w:rPr>
            </w:pPr>
          </w:p>
        </w:tc>
        <w:tc>
          <w:tcPr>
            <w:tcW w:w="1728" w:type="dxa"/>
            <w:noWrap w:val="0"/>
            <w:vAlign w:val="center"/>
          </w:tcPr>
          <w:p w14:paraId="754185E3">
            <w:pPr>
              <w:ind w:right="-694"/>
              <w:jc w:val="center"/>
              <w:rPr>
                <w:rFonts w:ascii="宋体"/>
                <w:sz w:val="24"/>
                <w:highlight w:val="none"/>
              </w:rPr>
            </w:pPr>
          </w:p>
        </w:tc>
        <w:tc>
          <w:tcPr>
            <w:tcW w:w="1800" w:type="dxa"/>
            <w:noWrap w:val="0"/>
            <w:vAlign w:val="center"/>
          </w:tcPr>
          <w:p w14:paraId="61F494D8">
            <w:pPr>
              <w:ind w:right="-694"/>
              <w:jc w:val="center"/>
              <w:rPr>
                <w:rFonts w:ascii="宋体"/>
                <w:sz w:val="24"/>
                <w:highlight w:val="none"/>
              </w:rPr>
            </w:pPr>
          </w:p>
        </w:tc>
        <w:tc>
          <w:tcPr>
            <w:tcW w:w="1584" w:type="dxa"/>
            <w:noWrap w:val="0"/>
            <w:vAlign w:val="center"/>
          </w:tcPr>
          <w:p w14:paraId="0052E78B">
            <w:pPr>
              <w:ind w:right="-694"/>
              <w:jc w:val="center"/>
              <w:rPr>
                <w:rFonts w:ascii="宋体"/>
                <w:sz w:val="24"/>
                <w:highlight w:val="none"/>
              </w:rPr>
            </w:pPr>
          </w:p>
        </w:tc>
      </w:tr>
      <w:tr w14:paraId="6A34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088D760">
            <w:pPr>
              <w:ind w:right="-694"/>
              <w:jc w:val="center"/>
              <w:rPr>
                <w:rFonts w:ascii="宋体"/>
                <w:sz w:val="24"/>
                <w:highlight w:val="none"/>
              </w:rPr>
            </w:pPr>
          </w:p>
        </w:tc>
        <w:tc>
          <w:tcPr>
            <w:tcW w:w="1728" w:type="dxa"/>
            <w:noWrap w:val="0"/>
            <w:vAlign w:val="center"/>
          </w:tcPr>
          <w:p w14:paraId="6BD7BF5C">
            <w:pPr>
              <w:ind w:right="-694"/>
              <w:jc w:val="center"/>
              <w:rPr>
                <w:rFonts w:ascii="宋体"/>
                <w:sz w:val="24"/>
                <w:highlight w:val="none"/>
              </w:rPr>
            </w:pPr>
          </w:p>
        </w:tc>
        <w:tc>
          <w:tcPr>
            <w:tcW w:w="1188" w:type="dxa"/>
            <w:noWrap w:val="0"/>
            <w:vAlign w:val="center"/>
          </w:tcPr>
          <w:p w14:paraId="3076EC46">
            <w:pPr>
              <w:ind w:right="-694"/>
              <w:jc w:val="center"/>
              <w:rPr>
                <w:rFonts w:ascii="宋体"/>
                <w:sz w:val="24"/>
                <w:highlight w:val="none"/>
              </w:rPr>
            </w:pPr>
          </w:p>
        </w:tc>
        <w:tc>
          <w:tcPr>
            <w:tcW w:w="720" w:type="dxa"/>
            <w:noWrap w:val="0"/>
            <w:vAlign w:val="center"/>
          </w:tcPr>
          <w:p w14:paraId="77737BDD">
            <w:pPr>
              <w:ind w:right="-694"/>
              <w:jc w:val="center"/>
              <w:rPr>
                <w:rFonts w:ascii="宋体"/>
                <w:sz w:val="24"/>
                <w:highlight w:val="none"/>
              </w:rPr>
            </w:pPr>
          </w:p>
        </w:tc>
        <w:tc>
          <w:tcPr>
            <w:tcW w:w="1728" w:type="dxa"/>
            <w:noWrap w:val="0"/>
            <w:vAlign w:val="center"/>
          </w:tcPr>
          <w:p w14:paraId="232E5D58">
            <w:pPr>
              <w:ind w:right="-694"/>
              <w:jc w:val="center"/>
              <w:rPr>
                <w:rFonts w:ascii="宋体"/>
                <w:sz w:val="24"/>
                <w:highlight w:val="none"/>
              </w:rPr>
            </w:pPr>
          </w:p>
        </w:tc>
        <w:tc>
          <w:tcPr>
            <w:tcW w:w="1800" w:type="dxa"/>
            <w:noWrap w:val="0"/>
            <w:vAlign w:val="center"/>
          </w:tcPr>
          <w:p w14:paraId="5791C571">
            <w:pPr>
              <w:ind w:right="-694"/>
              <w:jc w:val="center"/>
              <w:rPr>
                <w:rFonts w:ascii="宋体"/>
                <w:sz w:val="24"/>
                <w:highlight w:val="none"/>
              </w:rPr>
            </w:pPr>
          </w:p>
        </w:tc>
        <w:tc>
          <w:tcPr>
            <w:tcW w:w="1584" w:type="dxa"/>
            <w:noWrap w:val="0"/>
            <w:vAlign w:val="center"/>
          </w:tcPr>
          <w:p w14:paraId="0BC93520">
            <w:pPr>
              <w:ind w:right="-694"/>
              <w:jc w:val="center"/>
              <w:rPr>
                <w:rFonts w:ascii="宋体"/>
                <w:sz w:val="24"/>
                <w:highlight w:val="none"/>
              </w:rPr>
            </w:pPr>
          </w:p>
        </w:tc>
      </w:tr>
      <w:tr w14:paraId="047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B5E281B">
            <w:pPr>
              <w:ind w:right="-694"/>
              <w:jc w:val="center"/>
              <w:rPr>
                <w:rFonts w:ascii="宋体"/>
                <w:sz w:val="24"/>
                <w:highlight w:val="none"/>
              </w:rPr>
            </w:pPr>
          </w:p>
        </w:tc>
        <w:tc>
          <w:tcPr>
            <w:tcW w:w="1728" w:type="dxa"/>
            <w:noWrap w:val="0"/>
            <w:vAlign w:val="center"/>
          </w:tcPr>
          <w:p w14:paraId="742C2A8D">
            <w:pPr>
              <w:ind w:right="-694"/>
              <w:jc w:val="center"/>
              <w:rPr>
                <w:rFonts w:ascii="宋体"/>
                <w:sz w:val="24"/>
                <w:highlight w:val="none"/>
              </w:rPr>
            </w:pPr>
          </w:p>
        </w:tc>
        <w:tc>
          <w:tcPr>
            <w:tcW w:w="1188" w:type="dxa"/>
            <w:noWrap w:val="0"/>
            <w:vAlign w:val="center"/>
          </w:tcPr>
          <w:p w14:paraId="23B94896">
            <w:pPr>
              <w:ind w:right="-694"/>
              <w:jc w:val="center"/>
              <w:rPr>
                <w:rFonts w:ascii="宋体"/>
                <w:sz w:val="24"/>
                <w:highlight w:val="none"/>
              </w:rPr>
            </w:pPr>
          </w:p>
        </w:tc>
        <w:tc>
          <w:tcPr>
            <w:tcW w:w="720" w:type="dxa"/>
            <w:noWrap w:val="0"/>
            <w:vAlign w:val="center"/>
          </w:tcPr>
          <w:p w14:paraId="0780FB15">
            <w:pPr>
              <w:ind w:right="-694"/>
              <w:jc w:val="center"/>
              <w:rPr>
                <w:rFonts w:ascii="宋体"/>
                <w:sz w:val="24"/>
                <w:highlight w:val="none"/>
              </w:rPr>
            </w:pPr>
          </w:p>
        </w:tc>
        <w:tc>
          <w:tcPr>
            <w:tcW w:w="1728" w:type="dxa"/>
            <w:noWrap w:val="0"/>
            <w:vAlign w:val="center"/>
          </w:tcPr>
          <w:p w14:paraId="42FC8B52">
            <w:pPr>
              <w:ind w:right="-694"/>
              <w:jc w:val="center"/>
              <w:rPr>
                <w:rFonts w:ascii="宋体"/>
                <w:sz w:val="24"/>
                <w:highlight w:val="none"/>
              </w:rPr>
            </w:pPr>
          </w:p>
        </w:tc>
        <w:tc>
          <w:tcPr>
            <w:tcW w:w="1800" w:type="dxa"/>
            <w:noWrap w:val="0"/>
            <w:vAlign w:val="center"/>
          </w:tcPr>
          <w:p w14:paraId="099723C9">
            <w:pPr>
              <w:ind w:right="-694"/>
              <w:jc w:val="center"/>
              <w:rPr>
                <w:rFonts w:ascii="宋体"/>
                <w:sz w:val="24"/>
                <w:highlight w:val="none"/>
              </w:rPr>
            </w:pPr>
          </w:p>
        </w:tc>
        <w:tc>
          <w:tcPr>
            <w:tcW w:w="1584" w:type="dxa"/>
            <w:noWrap w:val="0"/>
            <w:vAlign w:val="center"/>
          </w:tcPr>
          <w:p w14:paraId="1C7CB309">
            <w:pPr>
              <w:ind w:right="-694"/>
              <w:jc w:val="center"/>
              <w:rPr>
                <w:rFonts w:ascii="宋体"/>
                <w:sz w:val="24"/>
                <w:highlight w:val="none"/>
              </w:rPr>
            </w:pPr>
          </w:p>
        </w:tc>
      </w:tr>
      <w:tr w14:paraId="7D96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C676162">
            <w:pPr>
              <w:ind w:right="-694"/>
              <w:jc w:val="center"/>
              <w:rPr>
                <w:rFonts w:ascii="宋体"/>
                <w:sz w:val="24"/>
                <w:highlight w:val="none"/>
              </w:rPr>
            </w:pPr>
          </w:p>
        </w:tc>
        <w:tc>
          <w:tcPr>
            <w:tcW w:w="1728" w:type="dxa"/>
            <w:noWrap w:val="0"/>
            <w:vAlign w:val="center"/>
          </w:tcPr>
          <w:p w14:paraId="73838831">
            <w:pPr>
              <w:ind w:right="-694"/>
              <w:jc w:val="center"/>
              <w:rPr>
                <w:rFonts w:ascii="宋体"/>
                <w:sz w:val="24"/>
                <w:highlight w:val="none"/>
              </w:rPr>
            </w:pPr>
          </w:p>
        </w:tc>
        <w:tc>
          <w:tcPr>
            <w:tcW w:w="1188" w:type="dxa"/>
            <w:noWrap w:val="0"/>
            <w:vAlign w:val="center"/>
          </w:tcPr>
          <w:p w14:paraId="68C65617">
            <w:pPr>
              <w:ind w:right="-694"/>
              <w:jc w:val="center"/>
              <w:rPr>
                <w:rFonts w:ascii="宋体"/>
                <w:sz w:val="24"/>
                <w:highlight w:val="none"/>
              </w:rPr>
            </w:pPr>
          </w:p>
        </w:tc>
        <w:tc>
          <w:tcPr>
            <w:tcW w:w="720" w:type="dxa"/>
            <w:noWrap w:val="0"/>
            <w:vAlign w:val="center"/>
          </w:tcPr>
          <w:p w14:paraId="0013D051">
            <w:pPr>
              <w:ind w:right="-694"/>
              <w:jc w:val="center"/>
              <w:rPr>
                <w:rFonts w:ascii="宋体"/>
                <w:sz w:val="24"/>
                <w:highlight w:val="none"/>
              </w:rPr>
            </w:pPr>
          </w:p>
        </w:tc>
        <w:tc>
          <w:tcPr>
            <w:tcW w:w="1728" w:type="dxa"/>
            <w:noWrap w:val="0"/>
            <w:vAlign w:val="center"/>
          </w:tcPr>
          <w:p w14:paraId="48783EFD">
            <w:pPr>
              <w:ind w:right="-694"/>
              <w:jc w:val="center"/>
              <w:rPr>
                <w:rFonts w:ascii="宋体"/>
                <w:sz w:val="24"/>
                <w:highlight w:val="none"/>
              </w:rPr>
            </w:pPr>
          </w:p>
        </w:tc>
        <w:tc>
          <w:tcPr>
            <w:tcW w:w="1800" w:type="dxa"/>
            <w:noWrap w:val="0"/>
            <w:vAlign w:val="center"/>
          </w:tcPr>
          <w:p w14:paraId="5C5BB535">
            <w:pPr>
              <w:ind w:right="-694"/>
              <w:jc w:val="center"/>
              <w:rPr>
                <w:rFonts w:ascii="宋体"/>
                <w:sz w:val="24"/>
                <w:highlight w:val="none"/>
              </w:rPr>
            </w:pPr>
          </w:p>
        </w:tc>
        <w:tc>
          <w:tcPr>
            <w:tcW w:w="1584" w:type="dxa"/>
            <w:noWrap w:val="0"/>
            <w:vAlign w:val="center"/>
          </w:tcPr>
          <w:p w14:paraId="38D7094E">
            <w:pPr>
              <w:ind w:right="-694"/>
              <w:jc w:val="center"/>
              <w:rPr>
                <w:rFonts w:ascii="宋体"/>
                <w:sz w:val="24"/>
                <w:highlight w:val="none"/>
              </w:rPr>
            </w:pPr>
          </w:p>
        </w:tc>
      </w:tr>
      <w:tr w14:paraId="1C11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DAFC210">
            <w:pPr>
              <w:ind w:right="-694"/>
              <w:jc w:val="center"/>
              <w:rPr>
                <w:rFonts w:ascii="宋体"/>
                <w:sz w:val="24"/>
                <w:highlight w:val="none"/>
              </w:rPr>
            </w:pPr>
          </w:p>
        </w:tc>
        <w:tc>
          <w:tcPr>
            <w:tcW w:w="1728" w:type="dxa"/>
            <w:noWrap w:val="0"/>
            <w:vAlign w:val="center"/>
          </w:tcPr>
          <w:p w14:paraId="7B571254">
            <w:pPr>
              <w:ind w:right="-694"/>
              <w:jc w:val="center"/>
              <w:rPr>
                <w:rFonts w:ascii="宋体"/>
                <w:sz w:val="24"/>
                <w:highlight w:val="none"/>
              </w:rPr>
            </w:pPr>
          </w:p>
        </w:tc>
        <w:tc>
          <w:tcPr>
            <w:tcW w:w="1188" w:type="dxa"/>
            <w:noWrap w:val="0"/>
            <w:vAlign w:val="center"/>
          </w:tcPr>
          <w:p w14:paraId="7D34DD71">
            <w:pPr>
              <w:ind w:right="-694"/>
              <w:jc w:val="center"/>
              <w:rPr>
                <w:rFonts w:ascii="宋体"/>
                <w:sz w:val="24"/>
                <w:highlight w:val="none"/>
              </w:rPr>
            </w:pPr>
          </w:p>
        </w:tc>
        <w:tc>
          <w:tcPr>
            <w:tcW w:w="720" w:type="dxa"/>
            <w:noWrap w:val="0"/>
            <w:vAlign w:val="center"/>
          </w:tcPr>
          <w:p w14:paraId="1EA99D44">
            <w:pPr>
              <w:ind w:right="-694"/>
              <w:jc w:val="center"/>
              <w:rPr>
                <w:rFonts w:ascii="宋体"/>
                <w:sz w:val="24"/>
                <w:highlight w:val="none"/>
              </w:rPr>
            </w:pPr>
          </w:p>
        </w:tc>
        <w:tc>
          <w:tcPr>
            <w:tcW w:w="1728" w:type="dxa"/>
            <w:noWrap w:val="0"/>
            <w:vAlign w:val="center"/>
          </w:tcPr>
          <w:p w14:paraId="29A30848">
            <w:pPr>
              <w:ind w:right="-694"/>
              <w:jc w:val="center"/>
              <w:rPr>
                <w:rFonts w:ascii="宋体"/>
                <w:sz w:val="24"/>
                <w:highlight w:val="none"/>
              </w:rPr>
            </w:pPr>
          </w:p>
        </w:tc>
        <w:tc>
          <w:tcPr>
            <w:tcW w:w="1800" w:type="dxa"/>
            <w:noWrap w:val="0"/>
            <w:vAlign w:val="center"/>
          </w:tcPr>
          <w:p w14:paraId="06ABF95E">
            <w:pPr>
              <w:ind w:right="-694"/>
              <w:jc w:val="center"/>
              <w:rPr>
                <w:rFonts w:ascii="宋体"/>
                <w:sz w:val="24"/>
                <w:highlight w:val="none"/>
              </w:rPr>
            </w:pPr>
          </w:p>
        </w:tc>
        <w:tc>
          <w:tcPr>
            <w:tcW w:w="1584" w:type="dxa"/>
            <w:noWrap w:val="0"/>
            <w:vAlign w:val="center"/>
          </w:tcPr>
          <w:p w14:paraId="5F090928">
            <w:pPr>
              <w:ind w:right="-694"/>
              <w:jc w:val="center"/>
              <w:rPr>
                <w:rFonts w:ascii="宋体"/>
                <w:sz w:val="24"/>
                <w:highlight w:val="none"/>
              </w:rPr>
            </w:pPr>
          </w:p>
        </w:tc>
      </w:tr>
      <w:tr w14:paraId="2C73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7E38C49">
            <w:pPr>
              <w:ind w:right="-694"/>
              <w:jc w:val="center"/>
              <w:rPr>
                <w:rFonts w:ascii="宋体"/>
                <w:sz w:val="24"/>
                <w:highlight w:val="none"/>
              </w:rPr>
            </w:pPr>
          </w:p>
        </w:tc>
        <w:tc>
          <w:tcPr>
            <w:tcW w:w="1728" w:type="dxa"/>
            <w:noWrap w:val="0"/>
            <w:vAlign w:val="center"/>
          </w:tcPr>
          <w:p w14:paraId="53B36392">
            <w:pPr>
              <w:ind w:right="-694"/>
              <w:jc w:val="center"/>
              <w:rPr>
                <w:rFonts w:ascii="宋体"/>
                <w:sz w:val="24"/>
                <w:highlight w:val="none"/>
              </w:rPr>
            </w:pPr>
          </w:p>
        </w:tc>
        <w:tc>
          <w:tcPr>
            <w:tcW w:w="1188" w:type="dxa"/>
            <w:noWrap w:val="0"/>
            <w:vAlign w:val="center"/>
          </w:tcPr>
          <w:p w14:paraId="0364ABFC">
            <w:pPr>
              <w:ind w:right="-694"/>
              <w:jc w:val="center"/>
              <w:rPr>
                <w:rFonts w:ascii="宋体"/>
                <w:sz w:val="24"/>
                <w:highlight w:val="none"/>
              </w:rPr>
            </w:pPr>
          </w:p>
        </w:tc>
        <w:tc>
          <w:tcPr>
            <w:tcW w:w="720" w:type="dxa"/>
            <w:noWrap w:val="0"/>
            <w:vAlign w:val="center"/>
          </w:tcPr>
          <w:p w14:paraId="2FF546A9">
            <w:pPr>
              <w:ind w:right="-694"/>
              <w:jc w:val="center"/>
              <w:rPr>
                <w:rFonts w:ascii="宋体"/>
                <w:sz w:val="24"/>
                <w:highlight w:val="none"/>
              </w:rPr>
            </w:pPr>
          </w:p>
        </w:tc>
        <w:tc>
          <w:tcPr>
            <w:tcW w:w="1728" w:type="dxa"/>
            <w:noWrap w:val="0"/>
            <w:vAlign w:val="center"/>
          </w:tcPr>
          <w:p w14:paraId="2DFAE531">
            <w:pPr>
              <w:ind w:right="-694"/>
              <w:jc w:val="center"/>
              <w:rPr>
                <w:rFonts w:ascii="宋体"/>
                <w:sz w:val="24"/>
                <w:highlight w:val="none"/>
              </w:rPr>
            </w:pPr>
          </w:p>
        </w:tc>
        <w:tc>
          <w:tcPr>
            <w:tcW w:w="1800" w:type="dxa"/>
            <w:noWrap w:val="0"/>
            <w:vAlign w:val="center"/>
          </w:tcPr>
          <w:p w14:paraId="21671838">
            <w:pPr>
              <w:ind w:right="-694"/>
              <w:jc w:val="center"/>
              <w:rPr>
                <w:rFonts w:ascii="宋体"/>
                <w:sz w:val="24"/>
                <w:highlight w:val="none"/>
              </w:rPr>
            </w:pPr>
          </w:p>
        </w:tc>
        <w:tc>
          <w:tcPr>
            <w:tcW w:w="1584" w:type="dxa"/>
            <w:noWrap w:val="0"/>
            <w:vAlign w:val="center"/>
          </w:tcPr>
          <w:p w14:paraId="4D8F53C2">
            <w:pPr>
              <w:ind w:right="-694"/>
              <w:jc w:val="center"/>
              <w:rPr>
                <w:rFonts w:ascii="宋体"/>
                <w:sz w:val="24"/>
                <w:highlight w:val="none"/>
              </w:rPr>
            </w:pPr>
          </w:p>
        </w:tc>
      </w:tr>
      <w:tr w14:paraId="2F0F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59AE5A1">
            <w:pPr>
              <w:ind w:right="-694"/>
              <w:jc w:val="center"/>
              <w:rPr>
                <w:rFonts w:ascii="宋体"/>
                <w:sz w:val="24"/>
                <w:highlight w:val="none"/>
              </w:rPr>
            </w:pPr>
          </w:p>
        </w:tc>
        <w:tc>
          <w:tcPr>
            <w:tcW w:w="1728" w:type="dxa"/>
            <w:noWrap w:val="0"/>
            <w:vAlign w:val="center"/>
          </w:tcPr>
          <w:p w14:paraId="67CB5FB5">
            <w:pPr>
              <w:ind w:right="-694"/>
              <w:jc w:val="center"/>
              <w:rPr>
                <w:rFonts w:ascii="宋体"/>
                <w:sz w:val="24"/>
                <w:highlight w:val="none"/>
              </w:rPr>
            </w:pPr>
          </w:p>
        </w:tc>
        <w:tc>
          <w:tcPr>
            <w:tcW w:w="1188" w:type="dxa"/>
            <w:noWrap w:val="0"/>
            <w:vAlign w:val="center"/>
          </w:tcPr>
          <w:p w14:paraId="0D7A41AA">
            <w:pPr>
              <w:ind w:right="-694"/>
              <w:jc w:val="center"/>
              <w:rPr>
                <w:rFonts w:ascii="宋体"/>
                <w:sz w:val="24"/>
                <w:highlight w:val="none"/>
              </w:rPr>
            </w:pPr>
          </w:p>
        </w:tc>
        <w:tc>
          <w:tcPr>
            <w:tcW w:w="720" w:type="dxa"/>
            <w:noWrap w:val="0"/>
            <w:vAlign w:val="center"/>
          </w:tcPr>
          <w:p w14:paraId="13A4DD91">
            <w:pPr>
              <w:ind w:right="-694"/>
              <w:jc w:val="center"/>
              <w:rPr>
                <w:rFonts w:ascii="宋体"/>
                <w:sz w:val="24"/>
                <w:highlight w:val="none"/>
              </w:rPr>
            </w:pPr>
          </w:p>
        </w:tc>
        <w:tc>
          <w:tcPr>
            <w:tcW w:w="1728" w:type="dxa"/>
            <w:noWrap w:val="0"/>
            <w:vAlign w:val="center"/>
          </w:tcPr>
          <w:p w14:paraId="2591C594">
            <w:pPr>
              <w:ind w:right="-694"/>
              <w:jc w:val="center"/>
              <w:rPr>
                <w:rFonts w:ascii="宋体"/>
                <w:sz w:val="24"/>
                <w:highlight w:val="none"/>
              </w:rPr>
            </w:pPr>
          </w:p>
        </w:tc>
        <w:tc>
          <w:tcPr>
            <w:tcW w:w="1800" w:type="dxa"/>
            <w:noWrap w:val="0"/>
            <w:vAlign w:val="center"/>
          </w:tcPr>
          <w:p w14:paraId="557938A2">
            <w:pPr>
              <w:ind w:right="-694"/>
              <w:jc w:val="center"/>
              <w:rPr>
                <w:rFonts w:ascii="宋体"/>
                <w:sz w:val="24"/>
                <w:highlight w:val="none"/>
              </w:rPr>
            </w:pPr>
          </w:p>
        </w:tc>
        <w:tc>
          <w:tcPr>
            <w:tcW w:w="1584" w:type="dxa"/>
            <w:noWrap w:val="0"/>
            <w:vAlign w:val="center"/>
          </w:tcPr>
          <w:p w14:paraId="63FDE345">
            <w:pPr>
              <w:ind w:right="-694"/>
              <w:jc w:val="center"/>
              <w:rPr>
                <w:rFonts w:ascii="宋体"/>
                <w:sz w:val="24"/>
                <w:highlight w:val="none"/>
              </w:rPr>
            </w:pPr>
          </w:p>
        </w:tc>
      </w:tr>
      <w:tr w14:paraId="162C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01B425D">
            <w:pPr>
              <w:ind w:right="-694"/>
              <w:jc w:val="center"/>
              <w:rPr>
                <w:rFonts w:ascii="宋体"/>
                <w:sz w:val="24"/>
                <w:highlight w:val="none"/>
              </w:rPr>
            </w:pPr>
          </w:p>
        </w:tc>
        <w:tc>
          <w:tcPr>
            <w:tcW w:w="1728" w:type="dxa"/>
            <w:noWrap w:val="0"/>
            <w:vAlign w:val="center"/>
          </w:tcPr>
          <w:p w14:paraId="70925B71">
            <w:pPr>
              <w:ind w:right="-694"/>
              <w:jc w:val="center"/>
              <w:rPr>
                <w:rFonts w:ascii="宋体"/>
                <w:sz w:val="24"/>
                <w:highlight w:val="none"/>
              </w:rPr>
            </w:pPr>
          </w:p>
        </w:tc>
        <w:tc>
          <w:tcPr>
            <w:tcW w:w="1188" w:type="dxa"/>
            <w:noWrap w:val="0"/>
            <w:vAlign w:val="center"/>
          </w:tcPr>
          <w:p w14:paraId="637CA85E">
            <w:pPr>
              <w:ind w:right="-694"/>
              <w:jc w:val="center"/>
              <w:rPr>
                <w:rFonts w:ascii="宋体"/>
                <w:sz w:val="24"/>
                <w:highlight w:val="none"/>
              </w:rPr>
            </w:pPr>
          </w:p>
        </w:tc>
        <w:tc>
          <w:tcPr>
            <w:tcW w:w="720" w:type="dxa"/>
            <w:noWrap w:val="0"/>
            <w:vAlign w:val="center"/>
          </w:tcPr>
          <w:p w14:paraId="398982B2">
            <w:pPr>
              <w:ind w:right="-694"/>
              <w:jc w:val="center"/>
              <w:rPr>
                <w:rFonts w:ascii="宋体"/>
                <w:sz w:val="24"/>
                <w:highlight w:val="none"/>
              </w:rPr>
            </w:pPr>
          </w:p>
        </w:tc>
        <w:tc>
          <w:tcPr>
            <w:tcW w:w="1728" w:type="dxa"/>
            <w:noWrap w:val="0"/>
            <w:vAlign w:val="center"/>
          </w:tcPr>
          <w:p w14:paraId="61E24B82">
            <w:pPr>
              <w:ind w:right="-694"/>
              <w:jc w:val="center"/>
              <w:rPr>
                <w:rFonts w:ascii="宋体"/>
                <w:sz w:val="24"/>
                <w:highlight w:val="none"/>
              </w:rPr>
            </w:pPr>
          </w:p>
        </w:tc>
        <w:tc>
          <w:tcPr>
            <w:tcW w:w="1800" w:type="dxa"/>
            <w:noWrap w:val="0"/>
            <w:vAlign w:val="center"/>
          </w:tcPr>
          <w:p w14:paraId="3BBD657F">
            <w:pPr>
              <w:ind w:right="-694"/>
              <w:jc w:val="center"/>
              <w:rPr>
                <w:rFonts w:ascii="宋体"/>
                <w:sz w:val="24"/>
                <w:highlight w:val="none"/>
              </w:rPr>
            </w:pPr>
          </w:p>
        </w:tc>
        <w:tc>
          <w:tcPr>
            <w:tcW w:w="1584" w:type="dxa"/>
            <w:noWrap w:val="0"/>
            <w:vAlign w:val="center"/>
          </w:tcPr>
          <w:p w14:paraId="53634F3A">
            <w:pPr>
              <w:ind w:right="-694"/>
              <w:jc w:val="center"/>
              <w:rPr>
                <w:rFonts w:ascii="宋体"/>
                <w:sz w:val="24"/>
                <w:highlight w:val="none"/>
              </w:rPr>
            </w:pPr>
          </w:p>
        </w:tc>
      </w:tr>
      <w:tr w14:paraId="4F4F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686B7F">
            <w:pPr>
              <w:ind w:right="-694"/>
              <w:jc w:val="center"/>
              <w:rPr>
                <w:rFonts w:ascii="宋体"/>
                <w:sz w:val="24"/>
                <w:highlight w:val="none"/>
              </w:rPr>
            </w:pPr>
          </w:p>
        </w:tc>
        <w:tc>
          <w:tcPr>
            <w:tcW w:w="1728" w:type="dxa"/>
            <w:noWrap w:val="0"/>
            <w:vAlign w:val="center"/>
          </w:tcPr>
          <w:p w14:paraId="5E1610DB">
            <w:pPr>
              <w:ind w:right="-694"/>
              <w:jc w:val="center"/>
              <w:rPr>
                <w:rFonts w:ascii="宋体"/>
                <w:sz w:val="24"/>
                <w:highlight w:val="none"/>
              </w:rPr>
            </w:pPr>
          </w:p>
        </w:tc>
        <w:tc>
          <w:tcPr>
            <w:tcW w:w="1188" w:type="dxa"/>
            <w:noWrap w:val="0"/>
            <w:vAlign w:val="center"/>
          </w:tcPr>
          <w:p w14:paraId="1FE6D3FD">
            <w:pPr>
              <w:ind w:right="-694"/>
              <w:jc w:val="center"/>
              <w:rPr>
                <w:rFonts w:ascii="宋体"/>
                <w:sz w:val="24"/>
                <w:highlight w:val="none"/>
              </w:rPr>
            </w:pPr>
          </w:p>
        </w:tc>
        <w:tc>
          <w:tcPr>
            <w:tcW w:w="720" w:type="dxa"/>
            <w:noWrap w:val="0"/>
            <w:vAlign w:val="center"/>
          </w:tcPr>
          <w:p w14:paraId="19A8919A">
            <w:pPr>
              <w:ind w:right="-694"/>
              <w:jc w:val="center"/>
              <w:rPr>
                <w:rFonts w:ascii="宋体"/>
                <w:sz w:val="24"/>
                <w:highlight w:val="none"/>
              </w:rPr>
            </w:pPr>
          </w:p>
        </w:tc>
        <w:tc>
          <w:tcPr>
            <w:tcW w:w="1728" w:type="dxa"/>
            <w:noWrap w:val="0"/>
            <w:vAlign w:val="center"/>
          </w:tcPr>
          <w:p w14:paraId="5B2FFA0B">
            <w:pPr>
              <w:ind w:right="-694"/>
              <w:jc w:val="center"/>
              <w:rPr>
                <w:rFonts w:ascii="宋体"/>
                <w:sz w:val="24"/>
                <w:highlight w:val="none"/>
              </w:rPr>
            </w:pPr>
          </w:p>
        </w:tc>
        <w:tc>
          <w:tcPr>
            <w:tcW w:w="1800" w:type="dxa"/>
            <w:noWrap w:val="0"/>
            <w:vAlign w:val="center"/>
          </w:tcPr>
          <w:p w14:paraId="23C657BE">
            <w:pPr>
              <w:ind w:right="-694"/>
              <w:jc w:val="center"/>
              <w:rPr>
                <w:rFonts w:ascii="宋体"/>
                <w:sz w:val="24"/>
                <w:highlight w:val="none"/>
              </w:rPr>
            </w:pPr>
          </w:p>
        </w:tc>
        <w:tc>
          <w:tcPr>
            <w:tcW w:w="1584" w:type="dxa"/>
            <w:noWrap w:val="0"/>
            <w:vAlign w:val="center"/>
          </w:tcPr>
          <w:p w14:paraId="5FD3F3C9">
            <w:pPr>
              <w:ind w:right="-694"/>
              <w:jc w:val="center"/>
              <w:rPr>
                <w:rFonts w:ascii="宋体"/>
                <w:sz w:val="24"/>
                <w:highlight w:val="none"/>
              </w:rPr>
            </w:pPr>
          </w:p>
        </w:tc>
      </w:tr>
      <w:tr w14:paraId="4214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E844556">
            <w:pPr>
              <w:ind w:right="-694"/>
              <w:jc w:val="center"/>
              <w:rPr>
                <w:rFonts w:ascii="宋体"/>
                <w:sz w:val="24"/>
                <w:highlight w:val="none"/>
              </w:rPr>
            </w:pPr>
          </w:p>
        </w:tc>
        <w:tc>
          <w:tcPr>
            <w:tcW w:w="1728" w:type="dxa"/>
            <w:noWrap w:val="0"/>
            <w:vAlign w:val="center"/>
          </w:tcPr>
          <w:p w14:paraId="3E9F4BEF">
            <w:pPr>
              <w:ind w:right="-694"/>
              <w:jc w:val="center"/>
              <w:rPr>
                <w:rFonts w:ascii="宋体"/>
                <w:sz w:val="24"/>
                <w:highlight w:val="none"/>
              </w:rPr>
            </w:pPr>
          </w:p>
        </w:tc>
        <w:tc>
          <w:tcPr>
            <w:tcW w:w="1188" w:type="dxa"/>
            <w:noWrap w:val="0"/>
            <w:vAlign w:val="center"/>
          </w:tcPr>
          <w:p w14:paraId="272C198B">
            <w:pPr>
              <w:ind w:right="-694"/>
              <w:jc w:val="center"/>
              <w:rPr>
                <w:rFonts w:ascii="宋体"/>
                <w:sz w:val="24"/>
                <w:highlight w:val="none"/>
              </w:rPr>
            </w:pPr>
          </w:p>
        </w:tc>
        <w:tc>
          <w:tcPr>
            <w:tcW w:w="720" w:type="dxa"/>
            <w:noWrap w:val="0"/>
            <w:vAlign w:val="center"/>
          </w:tcPr>
          <w:p w14:paraId="7184F720">
            <w:pPr>
              <w:ind w:right="-694"/>
              <w:jc w:val="center"/>
              <w:rPr>
                <w:rFonts w:ascii="宋体"/>
                <w:sz w:val="24"/>
                <w:highlight w:val="none"/>
              </w:rPr>
            </w:pPr>
          </w:p>
        </w:tc>
        <w:tc>
          <w:tcPr>
            <w:tcW w:w="1728" w:type="dxa"/>
            <w:noWrap w:val="0"/>
            <w:vAlign w:val="center"/>
          </w:tcPr>
          <w:p w14:paraId="56C19A2F">
            <w:pPr>
              <w:ind w:right="-694"/>
              <w:jc w:val="center"/>
              <w:rPr>
                <w:rFonts w:ascii="宋体"/>
                <w:sz w:val="24"/>
                <w:highlight w:val="none"/>
              </w:rPr>
            </w:pPr>
          </w:p>
        </w:tc>
        <w:tc>
          <w:tcPr>
            <w:tcW w:w="1800" w:type="dxa"/>
            <w:noWrap w:val="0"/>
            <w:vAlign w:val="center"/>
          </w:tcPr>
          <w:p w14:paraId="58BEAB3F">
            <w:pPr>
              <w:ind w:right="-694"/>
              <w:jc w:val="center"/>
              <w:rPr>
                <w:rFonts w:ascii="宋体"/>
                <w:sz w:val="24"/>
                <w:highlight w:val="none"/>
              </w:rPr>
            </w:pPr>
          </w:p>
        </w:tc>
        <w:tc>
          <w:tcPr>
            <w:tcW w:w="1584" w:type="dxa"/>
            <w:noWrap w:val="0"/>
            <w:vAlign w:val="center"/>
          </w:tcPr>
          <w:p w14:paraId="6E296E29">
            <w:pPr>
              <w:ind w:right="-694"/>
              <w:jc w:val="center"/>
              <w:rPr>
                <w:rFonts w:ascii="宋体"/>
                <w:sz w:val="24"/>
                <w:highlight w:val="none"/>
              </w:rPr>
            </w:pPr>
          </w:p>
        </w:tc>
      </w:tr>
    </w:tbl>
    <w:p w14:paraId="753B171A">
      <w:pPr>
        <w:ind w:right="-694"/>
        <w:rPr>
          <w:rFonts w:ascii="宋体"/>
          <w:sz w:val="24"/>
          <w:highlight w:val="none"/>
        </w:rPr>
      </w:pPr>
    </w:p>
    <w:p w14:paraId="76CA5AEC">
      <w:pPr>
        <w:ind w:firstLine="2891" w:firstLineChars="1200"/>
        <w:jc w:val="both"/>
        <w:rPr>
          <w:rFonts w:hint="eastAsia" w:ascii="宋体" w:hAnsi="宋体"/>
          <w:b/>
          <w:sz w:val="24"/>
          <w:highlight w:val="none"/>
        </w:rPr>
      </w:pPr>
    </w:p>
    <w:p w14:paraId="3E1ABE36">
      <w:pPr>
        <w:ind w:firstLine="2891" w:firstLineChars="1200"/>
        <w:jc w:val="both"/>
        <w:rPr>
          <w:rFonts w:hint="eastAsia" w:ascii="宋体" w:hAnsi="宋体"/>
          <w:b/>
          <w:sz w:val="24"/>
          <w:highlight w:val="none"/>
        </w:rPr>
      </w:pPr>
    </w:p>
    <w:p w14:paraId="6C3AA5B1">
      <w:pPr>
        <w:ind w:firstLine="2891" w:firstLineChars="1200"/>
        <w:jc w:val="both"/>
        <w:rPr>
          <w:rFonts w:hint="eastAsia" w:ascii="宋体" w:hAnsi="宋体"/>
          <w:b/>
          <w:sz w:val="24"/>
          <w:highlight w:val="none"/>
        </w:rPr>
      </w:pPr>
    </w:p>
    <w:p w14:paraId="243B6907">
      <w:pPr>
        <w:ind w:firstLine="2891" w:firstLineChars="1200"/>
        <w:jc w:val="both"/>
        <w:rPr>
          <w:rFonts w:ascii="宋体"/>
          <w:b/>
          <w:sz w:val="24"/>
          <w:highlight w:val="none"/>
        </w:rPr>
      </w:pPr>
      <w:r>
        <w:rPr>
          <w:rFonts w:hint="eastAsia" w:ascii="宋体" w:hAnsi="宋体"/>
          <w:b/>
          <w:sz w:val="24"/>
          <w:highlight w:val="none"/>
        </w:rPr>
        <w:t>（二）、劳动力计划表</w:t>
      </w:r>
    </w:p>
    <w:p w14:paraId="5720C45A">
      <w:pPr>
        <w:ind w:left="-1" w:leftChars="-29" w:right="-514" w:hanging="60" w:hangingChars="25"/>
        <w:rPr>
          <w:rFonts w:ascii="宋体"/>
          <w:sz w:val="24"/>
          <w:highlight w:val="none"/>
        </w:rPr>
      </w:pPr>
      <w:r>
        <w:rPr>
          <w:rFonts w:ascii="宋体" w:hAnsi="宋体"/>
          <w:sz w:val="24"/>
          <w:highlight w:val="none"/>
          <w:u w:val="single"/>
        </w:rPr>
        <w:t xml:space="preserve">  (</w:t>
      </w:r>
      <w:r>
        <w:rPr>
          <w:rFonts w:hint="eastAsia" w:ascii="宋体" w:hAnsi="宋体"/>
          <w:sz w:val="24"/>
          <w:highlight w:val="none"/>
          <w:u w:val="single"/>
        </w:rPr>
        <w:t>工程项目名称</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共</w:t>
      </w:r>
      <w:r>
        <w:rPr>
          <w:rFonts w:ascii="宋体" w:hAnsi="宋体"/>
          <w:sz w:val="24"/>
          <w:highlight w:val="none"/>
          <w:u w:val="single"/>
        </w:rPr>
        <w:t xml:space="preserve">   </w:t>
      </w:r>
      <w:r>
        <w:rPr>
          <w:rFonts w:hint="eastAsia" w:ascii="宋体" w:hAnsi="宋体"/>
          <w:sz w:val="24"/>
          <w:highlight w:val="none"/>
        </w:rPr>
        <w:t>页</w:t>
      </w:r>
      <w:r>
        <w:rPr>
          <w:rFonts w:ascii="宋体" w:hAnsi="宋体"/>
          <w:sz w:val="24"/>
          <w:highlight w:val="none"/>
        </w:rPr>
        <w:t xml:space="preserve">   </w:t>
      </w:r>
      <w:r>
        <w:rPr>
          <w:rFonts w:hint="eastAsia" w:ascii="宋体" w:hAnsi="宋体"/>
          <w:sz w:val="24"/>
          <w:highlight w:val="none"/>
        </w:rPr>
        <w:t>第</w:t>
      </w:r>
      <w:r>
        <w:rPr>
          <w:rFonts w:ascii="宋体" w:hAnsi="宋体"/>
          <w:sz w:val="24"/>
          <w:highlight w:val="none"/>
          <w:u w:val="single"/>
        </w:rPr>
        <w:t xml:space="preserve">   </w:t>
      </w:r>
      <w:r>
        <w:rPr>
          <w:rFonts w:hint="eastAsia" w:ascii="宋体" w:hAnsi="宋体"/>
          <w:sz w:val="24"/>
          <w:highlight w:val="none"/>
        </w:rPr>
        <w:t>页</w:t>
      </w:r>
    </w:p>
    <w:p w14:paraId="7B881134">
      <w:pPr>
        <w:ind w:right="-514"/>
        <w:rPr>
          <w:rFonts w:ascii="宋体"/>
          <w:sz w:val="24"/>
          <w:highlight w:val="none"/>
        </w:rPr>
      </w:pP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065"/>
        <w:gridCol w:w="1065"/>
        <w:gridCol w:w="1065"/>
        <w:gridCol w:w="1065"/>
        <w:gridCol w:w="1065"/>
        <w:gridCol w:w="1066"/>
        <w:gridCol w:w="1531"/>
      </w:tblGrid>
      <w:tr w14:paraId="7D3F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restart"/>
            <w:noWrap w:val="0"/>
            <w:vAlign w:val="center"/>
          </w:tcPr>
          <w:p w14:paraId="749D67C4">
            <w:pPr>
              <w:jc w:val="center"/>
              <w:rPr>
                <w:rFonts w:ascii="宋体"/>
                <w:sz w:val="24"/>
                <w:highlight w:val="none"/>
              </w:rPr>
            </w:pPr>
            <w:r>
              <w:rPr>
                <w:rFonts w:hint="eastAsia" w:ascii="宋体" w:hAnsi="宋体"/>
                <w:sz w:val="24"/>
                <w:highlight w:val="none"/>
              </w:rPr>
              <w:t>工种</w:t>
            </w:r>
          </w:p>
        </w:tc>
        <w:tc>
          <w:tcPr>
            <w:tcW w:w="7922" w:type="dxa"/>
            <w:gridSpan w:val="7"/>
            <w:noWrap w:val="0"/>
            <w:vAlign w:val="center"/>
          </w:tcPr>
          <w:p w14:paraId="7335F21A">
            <w:pPr>
              <w:jc w:val="center"/>
              <w:rPr>
                <w:rFonts w:ascii="宋体"/>
                <w:sz w:val="24"/>
                <w:highlight w:val="none"/>
              </w:rPr>
            </w:pPr>
            <w:r>
              <w:rPr>
                <w:rFonts w:hint="eastAsia" w:ascii="宋体" w:hAnsi="宋体"/>
                <w:sz w:val="24"/>
                <w:highlight w:val="none"/>
              </w:rPr>
              <w:t>按工程施工阶段投入劳动力情况</w:t>
            </w:r>
          </w:p>
        </w:tc>
      </w:tr>
      <w:tr w14:paraId="2297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continue"/>
            <w:noWrap w:val="0"/>
            <w:vAlign w:val="center"/>
          </w:tcPr>
          <w:p w14:paraId="3EFC369E">
            <w:pPr>
              <w:jc w:val="center"/>
              <w:rPr>
                <w:rFonts w:ascii="宋体"/>
                <w:sz w:val="24"/>
                <w:highlight w:val="none"/>
              </w:rPr>
            </w:pPr>
          </w:p>
        </w:tc>
        <w:tc>
          <w:tcPr>
            <w:tcW w:w="1065" w:type="dxa"/>
            <w:noWrap w:val="0"/>
            <w:vAlign w:val="center"/>
          </w:tcPr>
          <w:p w14:paraId="66C00802">
            <w:pPr>
              <w:jc w:val="center"/>
              <w:rPr>
                <w:rFonts w:ascii="宋体"/>
                <w:sz w:val="24"/>
                <w:highlight w:val="none"/>
              </w:rPr>
            </w:pPr>
          </w:p>
        </w:tc>
        <w:tc>
          <w:tcPr>
            <w:tcW w:w="1065" w:type="dxa"/>
            <w:noWrap w:val="0"/>
            <w:vAlign w:val="center"/>
          </w:tcPr>
          <w:p w14:paraId="508F0D30">
            <w:pPr>
              <w:jc w:val="center"/>
              <w:rPr>
                <w:rFonts w:ascii="宋体"/>
                <w:sz w:val="24"/>
                <w:highlight w:val="none"/>
              </w:rPr>
            </w:pPr>
          </w:p>
        </w:tc>
        <w:tc>
          <w:tcPr>
            <w:tcW w:w="1065" w:type="dxa"/>
            <w:noWrap w:val="0"/>
            <w:vAlign w:val="center"/>
          </w:tcPr>
          <w:p w14:paraId="45CD3470">
            <w:pPr>
              <w:jc w:val="center"/>
              <w:rPr>
                <w:rFonts w:ascii="宋体"/>
                <w:sz w:val="24"/>
                <w:highlight w:val="none"/>
              </w:rPr>
            </w:pPr>
          </w:p>
        </w:tc>
        <w:tc>
          <w:tcPr>
            <w:tcW w:w="1065" w:type="dxa"/>
            <w:noWrap w:val="0"/>
            <w:vAlign w:val="center"/>
          </w:tcPr>
          <w:p w14:paraId="45C4411D">
            <w:pPr>
              <w:jc w:val="center"/>
              <w:rPr>
                <w:rFonts w:ascii="宋体"/>
                <w:sz w:val="24"/>
                <w:highlight w:val="none"/>
              </w:rPr>
            </w:pPr>
          </w:p>
        </w:tc>
        <w:tc>
          <w:tcPr>
            <w:tcW w:w="1065" w:type="dxa"/>
            <w:noWrap w:val="0"/>
            <w:vAlign w:val="center"/>
          </w:tcPr>
          <w:p w14:paraId="22AA94C0">
            <w:pPr>
              <w:jc w:val="center"/>
              <w:rPr>
                <w:rFonts w:ascii="宋体"/>
                <w:sz w:val="24"/>
                <w:highlight w:val="none"/>
              </w:rPr>
            </w:pPr>
          </w:p>
        </w:tc>
        <w:tc>
          <w:tcPr>
            <w:tcW w:w="1066" w:type="dxa"/>
            <w:noWrap w:val="0"/>
            <w:vAlign w:val="center"/>
          </w:tcPr>
          <w:p w14:paraId="3166C297">
            <w:pPr>
              <w:jc w:val="center"/>
              <w:rPr>
                <w:rFonts w:ascii="宋体"/>
                <w:sz w:val="24"/>
                <w:highlight w:val="none"/>
              </w:rPr>
            </w:pPr>
          </w:p>
        </w:tc>
        <w:tc>
          <w:tcPr>
            <w:tcW w:w="1531" w:type="dxa"/>
            <w:noWrap w:val="0"/>
            <w:vAlign w:val="center"/>
          </w:tcPr>
          <w:p w14:paraId="595C0E5D">
            <w:pPr>
              <w:jc w:val="center"/>
              <w:rPr>
                <w:rFonts w:ascii="宋体"/>
                <w:sz w:val="24"/>
                <w:highlight w:val="none"/>
              </w:rPr>
            </w:pPr>
          </w:p>
        </w:tc>
      </w:tr>
      <w:tr w14:paraId="1050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4C587B04">
            <w:pPr>
              <w:ind w:right="-514"/>
              <w:jc w:val="center"/>
              <w:rPr>
                <w:rFonts w:ascii="宋体"/>
                <w:sz w:val="24"/>
                <w:highlight w:val="none"/>
              </w:rPr>
            </w:pPr>
          </w:p>
        </w:tc>
        <w:tc>
          <w:tcPr>
            <w:tcW w:w="1065" w:type="dxa"/>
            <w:noWrap w:val="0"/>
            <w:vAlign w:val="center"/>
          </w:tcPr>
          <w:p w14:paraId="52831FC8">
            <w:pPr>
              <w:ind w:right="-514"/>
              <w:jc w:val="center"/>
              <w:rPr>
                <w:rFonts w:ascii="宋体"/>
                <w:sz w:val="24"/>
                <w:highlight w:val="none"/>
              </w:rPr>
            </w:pPr>
          </w:p>
        </w:tc>
        <w:tc>
          <w:tcPr>
            <w:tcW w:w="1065" w:type="dxa"/>
            <w:noWrap w:val="0"/>
            <w:vAlign w:val="center"/>
          </w:tcPr>
          <w:p w14:paraId="56912D42">
            <w:pPr>
              <w:ind w:right="-514"/>
              <w:jc w:val="center"/>
              <w:rPr>
                <w:rFonts w:ascii="宋体"/>
                <w:sz w:val="24"/>
                <w:highlight w:val="none"/>
              </w:rPr>
            </w:pPr>
          </w:p>
        </w:tc>
        <w:tc>
          <w:tcPr>
            <w:tcW w:w="1065" w:type="dxa"/>
            <w:noWrap w:val="0"/>
            <w:vAlign w:val="center"/>
          </w:tcPr>
          <w:p w14:paraId="62542441">
            <w:pPr>
              <w:ind w:right="-514"/>
              <w:jc w:val="center"/>
              <w:rPr>
                <w:rFonts w:ascii="宋体"/>
                <w:sz w:val="24"/>
                <w:highlight w:val="none"/>
              </w:rPr>
            </w:pPr>
          </w:p>
        </w:tc>
        <w:tc>
          <w:tcPr>
            <w:tcW w:w="1065" w:type="dxa"/>
            <w:noWrap w:val="0"/>
            <w:vAlign w:val="center"/>
          </w:tcPr>
          <w:p w14:paraId="72184BA5">
            <w:pPr>
              <w:ind w:right="-514"/>
              <w:jc w:val="center"/>
              <w:rPr>
                <w:rFonts w:ascii="宋体"/>
                <w:sz w:val="24"/>
                <w:highlight w:val="none"/>
              </w:rPr>
            </w:pPr>
          </w:p>
        </w:tc>
        <w:tc>
          <w:tcPr>
            <w:tcW w:w="1065" w:type="dxa"/>
            <w:noWrap w:val="0"/>
            <w:vAlign w:val="center"/>
          </w:tcPr>
          <w:p w14:paraId="02B03960">
            <w:pPr>
              <w:ind w:right="-514"/>
              <w:jc w:val="center"/>
              <w:rPr>
                <w:rFonts w:ascii="宋体"/>
                <w:sz w:val="24"/>
                <w:highlight w:val="none"/>
              </w:rPr>
            </w:pPr>
          </w:p>
        </w:tc>
        <w:tc>
          <w:tcPr>
            <w:tcW w:w="1066" w:type="dxa"/>
            <w:noWrap w:val="0"/>
            <w:vAlign w:val="center"/>
          </w:tcPr>
          <w:p w14:paraId="790F3612">
            <w:pPr>
              <w:ind w:right="-514"/>
              <w:jc w:val="center"/>
              <w:rPr>
                <w:rFonts w:ascii="宋体"/>
                <w:sz w:val="24"/>
                <w:highlight w:val="none"/>
              </w:rPr>
            </w:pPr>
          </w:p>
        </w:tc>
        <w:tc>
          <w:tcPr>
            <w:tcW w:w="1531" w:type="dxa"/>
            <w:noWrap w:val="0"/>
            <w:vAlign w:val="center"/>
          </w:tcPr>
          <w:p w14:paraId="33228025">
            <w:pPr>
              <w:ind w:right="-514"/>
              <w:jc w:val="center"/>
              <w:rPr>
                <w:rFonts w:ascii="宋体"/>
                <w:sz w:val="24"/>
                <w:highlight w:val="none"/>
              </w:rPr>
            </w:pPr>
          </w:p>
        </w:tc>
      </w:tr>
      <w:tr w14:paraId="0DBB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2A1EFFEB">
            <w:pPr>
              <w:ind w:right="-514"/>
              <w:jc w:val="center"/>
              <w:rPr>
                <w:rFonts w:ascii="宋体"/>
                <w:sz w:val="24"/>
                <w:highlight w:val="none"/>
              </w:rPr>
            </w:pPr>
          </w:p>
        </w:tc>
        <w:tc>
          <w:tcPr>
            <w:tcW w:w="1065" w:type="dxa"/>
            <w:noWrap w:val="0"/>
            <w:vAlign w:val="center"/>
          </w:tcPr>
          <w:p w14:paraId="6B5794DE">
            <w:pPr>
              <w:ind w:right="-514"/>
              <w:jc w:val="center"/>
              <w:rPr>
                <w:rFonts w:ascii="宋体"/>
                <w:sz w:val="24"/>
                <w:highlight w:val="none"/>
              </w:rPr>
            </w:pPr>
          </w:p>
        </w:tc>
        <w:tc>
          <w:tcPr>
            <w:tcW w:w="1065" w:type="dxa"/>
            <w:noWrap w:val="0"/>
            <w:vAlign w:val="center"/>
          </w:tcPr>
          <w:p w14:paraId="284E4416">
            <w:pPr>
              <w:ind w:right="-514"/>
              <w:jc w:val="center"/>
              <w:rPr>
                <w:rFonts w:ascii="宋体"/>
                <w:sz w:val="24"/>
                <w:highlight w:val="none"/>
              </w:rPr>
            </w:pPr>
          </w:p>
        </w:tc>
        <w:tc>
          <w:tcPr>
            <w:tcW w:w="1065" w:type="dxa"/>
            <w:noWrap w:val="0"/>
            <w:vAlign w:val="center"/>
          </w:tcPr>
          <w:p w14:paraId="4687A059">
            <w:pPr>
              <w:ind w:right="-514"/>
              <w:jc w:val="center"/>
              <w:rPr>
                <w:rFonts w:ascii="宋体"/>
                <w:sz w:val="24"/>
                <w:highlight w:val="none"/>
              </w:rPr>
            </w:pPr>
          </w:p>
        </w:tc>
        <w:tc>
          <w:tcPr>
            <w:tcW w:w="1065" w:type="dxa"/>
            <w:noWrap w:val="0"/>
            <w:vAlign w:val="center"/>
          </w:tcPr>
          <w:p w14:paraId="35665E22">
            <w:pPr>
              <w:ind w:right="-514"/>
              <w:jc w:val="center"/>
              <w:rPr>
                <w:rFonts w:ascii="宋体"/>
                <w:sz w:val="24"/>
                <w:highlight w:val="none"/>
              </w:rPr>
            </w:pPr>
          </w:p>
        </w:tc>
        <w:tc>
          <w:tcPr>
            <w:tcW w:w="1065" w:type="dxa"/>
            <w:noWrap w:val="0"/>
            <w:vAlign w:val="center"/>
          </w:tcPr>
          <w:p w14:paraId="4E5C656E">
            <w:pPr>
              <w:ind w:right="-514"/>
              <w:jc w:val="center"/>
              <w:rPr>
                <w:rFonts w:ascii="宋体"/>
                <w:sz w:val="24"/>
                <w:highlight w:val="none"/>
              </w:rPr>
            </w:pPr>
          </w:p>
        </w:tc>
        <w:tc>
          <w:tcPr>
            <w:tcW w:w="1066" w:type="dxa"/>
            <w:noWrap w:val="0"/>
            <w:vAlign w:val="center"/>
          </w:tcPr>
          <w:p w14:paraId="23677EE2">
            <w:pPr>
              <w:ind w:right="-514"/>
              <w:jc w:val="center"/>
              <w:rPr>
                <w:rFonts w:ascii="宋体"/>
                <w:sz w:val="24"/>
                <w:highlight w:val="none"/>
              </w:rPr>
            </w:pPr>
          </w:p>
        </w:tc>
        <w:tc>
          <w:tcPr>
            <w:tcW w:w="1531" w:type="dxa"/>
            <w:noWrap w:val="0"/>
            <w:vAlign w:val="center"/>
          </w:tcPr>
          <w:p w14:paraId="2CEC3A62">
            <w:pPr>
              <w:ind w:right="-514"/>
              <w:jc w:val="center"/>
              <w:rPr>
                <w:rFonts w:ascii="宋体"/>
                <w:sz w:val="24"/>
                <w:highlight w:val="none"/>
              </w:rPr>
            </w:pPr>
          </w:p>
        </w:tc>
      </w:tr>
      <w:tr w14:paraId="688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0FFA03AB">
            <w:pPr>
              <w:ind w:right="-514"/>
              <w:jc w:val="center"/>
              <w:rPr>
                <w:rFonts w:ascii="宋体"/>
                <w:sz w:val="24"/>
                <w:highlight w:val="none"/>
              </w:rPr>
            </w:pPr>
          </w:p>
        </w:tc>
        <w:tc>
          <w:tcPr>
            <w:tcW w:w="1065" w:type="dxa"/>
            <w:noWrap w:val="0"/>
            <w:vAlign w:val="center"/>
          </w:tcPr>
          <w:p w14:paraId="631F7FB7">
            <w:pPr>
              <w:ind w:right="-514"/>
              <w:jc w:val="center"/>
              <w:rPr>
                <w:rFonts w:ascii="宋体"/>
                <w:sz w:val="24"/>
                <w:highlight w:val="none"/>
              </w:rPr>
            </w:pPr>
          </w:p>
        </w:tc>
        <w:tc>
          <w:tcPr>
            <w:tcW w:w="1065" w:type="dxa"/>
            <w:noWrap w:val="0"/>
            <w:vAlign w:val="center"/>
          </w:tcPr>
          <w:p w14:paraId="6702056F">
            <w:pPr>
              <w:ind w:right="-514"/>
              <w:jc w:val="center"/>
              <w:rPr>
                <w:rFonts w:ascii="宋体"/>
                <w:sz w:val="24"/>
                <w:highlight w:val="none"/>
              </w:rPr>
            </w:pPr>
          </w:p>
        </w:tc>
        <w:tc>
          <w:tcPr>
            <w:tcW w:w="1065" w:type="dxa"/>
            <w:noWrap w:val="0"/>
            <w:vAlign w:val="center"/>
          </w:tcPr>
          <w:p w14:paraId="3A915B04">
            <w:pPr>
              <w:ind w:right="-514"/>
              <w:jc w:val="center"/>
              <w:rPr>
                <w:rFonts w:ascii="宋体"/>
                <w:sz w:val="24"/>
                <w:highlight w:val="none"/>
              </w:rPr>
            </w:pPr>
          </w:p>
        </w:tc>
        <w:tc>
          <w:tcPr>
            <w:tcW w:w="1065" w:type="dxa"/>
            <w:noWrap w:val="0"/>
            <w:vAlign w:val="center"/>
          </w:tcPr>
          <w:p w14:paraId="46617D3D">
            <w:pPr>
              <w:ind w:right="-514"/>
              <w:jc w:val="center"/>
              <w:rPr>
                <w:rFonts w:ascii="宋体"/>
                <w:sz w:val="24"/>
                <w:highlight w:val="none"/>
              </w:rPr>
            </w:pPr>
          </w:p>
        </w:tc>
        <w:tc>
          <w:tcPr>
            <w:tcW w:w="1065" w:type="dxa"/>
            <w:noWrap w:val="0"/>
            <w:vAlign w:val="center"/>
          </w:tcPr>
          <w:p w14:paraId="0BAFBED2">
            <w:pPr>
              <w:ind w:right="-514"/>
              <w:jc w:val="center"/>
              <w:rPr>
                <w:rFonts w:ascii="宋体"/>
                <w:sz w:val="24"/>
                <w:highlight w:val="none"/>
              </w:rPr>
            </w:pPr>
          </w:p>
        </w:tc>
        <w:tc>
          <w:tcPr>
            <w:tcW w:w="1066" w:type="dxa"/>
            <w:noWrap w:val="0"/>
            <w:vAlign w:val="center"/>
          </w:tcPr>
          <w:p w14:paraId="3658E99B">
            <w:pPr>
              <w:ind w:right="-514"/>
              <w:jc w:val="center"/>
              <w:rPr>
                <w:rFonts w:ascii="宋体"/>
                <w:sz w:val="24"/>
                <w:highlight w:val="none"/>
              </w:rPr>
            </w:pPr>
          </w:p>
        </w:tc>
        <w:tc>
          <w:tcPr>
            <w:tcW w:w="1531" w:type="dxa"/>
            <w:noWrap w:val="0"/>
            <w:vAlign w:val="center"/>
          </w:tcPr>
          <w:p w14:paraId="71477E5D">
            <w:pPr>
              <w:ind w:right="-514"/>
              <w:jc w:val="center"/>
              <w:rPr>
                <w:rFonts w:ascii="宋体"/>
                <w:sz w:val="24"/>
                <w:highlight w:val="none"/>
              </w:rPr>
            </w:pPr>
          </w:p>
        </w:tc>
      </w:tr>
      <w:tr w14:paraId="0382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31634CBA">
            <w:pPr>
              <w:ind w:right="-514"/>
              <w:jc w:val="center"/>
              <w:rPr>
                <w:rFonts w:ascii="宋体"/>
                <w:sz w:val="24"/>
                <w:highlight w:val="none"/>
              </w:rPr>
            </w:pPr>
          </w:p>
        </w:tc>
        <w:tc>
          <w:tcPr>
            <w:tcW w:w="1065" w:type="dxa"/>
            <w:noWrap w:val="0"/>
            <w:vAlign w:val="center"/>
          </w:tcPr>
          <w:p w14:paraId="73443FFC">
            <w:pPr>
              <w:ind w:right="-514"/>
              <w:jc w:val="center"/>
              <w:rPr>
                <w:rFonts w:ascii="宋体"/>
                <w:sz w:val="24"/>
                <w:highlight w:val="none"/>
              </w:rPr>
            </w:pPr>
          </w:p>
        </w:tc>
        <w:tc>
          <w:tcPr>
            <w:tcW w:w="1065" w:type="dxa"/>
            <w:noWrap w:val="0"/>
            <w:vAlign w:val="center"/>
          </w:tcPr>
          <w:p w14:paraId="72C8AF4D">
            <w:pPr>
              <w:ind w:right="-514"/>
              <w:jc w:val="center"/>
              <w:rPr>
                <w:rFonts w:ascii="宋体"/>
                <w:sz w:val="24"/>
                <w:highlight w:val="none"/>
              </w:rPr>
            </w:pPr>
          </w:p>
        </w:tc>
        <w:tc>
          <w:tcPr>
            <w:tcW w:w="1065" w:type="dxa"/>
            <w:noWrap w:val="0"/>
            <w:vAlign w:val="center"/>
          </w:tcPr>
          <w:p w14:paraId="78C8B5BF">
            <w:pPr>
              <w:ind w:right="-514"/>
              <w:jc w:val="center"/>
              <w:rPr>
                <w:rFonts w:ascii="宋体"/>
                <w:sz w:val="24"/>
                <w:highlight w:val="none"/>
              </w:rPr>
            </w:pPr>
          </w:p>
        </w:tc>
        <w:tc>
          <w:tcPr>
            <w:tcW w:w="1065" w:type="dxa"/>
            <w:noWrap w:val="0"/>
            <w:vAlign w:val="center"/>
          </w:tcPr>
          <w:p w14:paraId="6D5F52E6">
            <w:pPr>
              <w:ind w:right="-514"/>
              <w:jc w:val="center"/>
              <w:rPr>
                <w:rFonts w:ascii="宋体"/>
                <w:sz w:val="24"/>
                <w:highlight w:val="none"/>
              </w:rPr>
            </w:pPr>
          </w:p>
        </w:tc>
        <w:tc>
          <w:tcPr>
            <w:tcW w:w="1065" w:type="dxa"/>
            <w:noWrap w:val="0"/>
            <w:vAlign w:val="center"/>
          </w:tcPr>
          <w:p w14:paraId="591D762A">
            <w:pPr>
              <w:ind w:right="-514"/>
              <w:jc w:val="center"/>
              <w:rPr>
                <w:rFonts w:ascii="宋体"/>
                <w:sz w:val="24"/>
                <w:highlight w:val="none"/>
              </w:rPr>
            </w:pPr>
          </w:p>
        </w:tc>
        <w:tc>
          <w:tcPr>
            <w:tcW w:w="1066" w:type="dxa"/>
            <w:noWrap w:val="0"/>
            <w:vAlign w:val="center"/>
          </w:tcPr>
          <w:p w14:paraId="334A3F9C">
            <w:pPr>
              <w:ind w:right="-514"/>
              <w:jc w:val="center"/>
              <w:rPr>
                <w:rFonts w:ascii="宋体"/>
                <w:sz w:val="24"/>
                <w:highlight w:val="none"/>
              </w:rPr>
            </w:pPr>
          </w:p>
        </w:tc>
        <w:tc>
          <w:tcPr>
            <w:tcW w:w="1531" w:type="dxa"/>
            <w:noWrap w:val="0"/>
            <w:vAlign w:val="center"/>
          </w:tcPr>
          <w:p w14:paraId="5EA70D9E">
            <w:pPr>
              <w:ind w:right="-514"/>
              <w:jc w:val="center"/>
              <w:rPr>
                <w:rFonts w:ascii="宋体"/>
                <w:sz w:val="24"/>
                <w:highlight w:val="none"/>
              </w:rPr>
            </w:pPr>
          </w:p>
        </w:tc>
      </w:tr>
      <w:tr w14:paraId="6E60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6607D884">
            <w:pPr>
              <w:ind w:right="-514"/>
              <w:jc w:val="center"/>
              <w:rPr>
                <w:rFonts w:ascii="宋体"/>
                <w:sz w:val="24"/>
                <w:highlight w:val="none"/>
              </w:rPr>
            </w:pPr>
          </w:p>
        </w:tc>
        <w:tc>
          <w:tcPr>
            <w:tcW w:w="1065" w:type="dxa"/>
            <w:noWrap w:val="0"/>
            <w:vAlign w:val="center"/>
          </w:tcPr>
          <w:p w14:paraId="47BF1377">
            <w:pPr>
              <w:ind w:right="-514"/>
              <w:jc w:val="center"/>
              <w:rPr>
                <w:rFonts w:ascii="宋体"/>
                <w:sz w:val="24"/>
                <w:highlight w:val="none"/>
              </w:rPr>
            </w:pPr>
          </w:p>
        </w:tc>
        <w:tc>
          <w:tcPr>
            <w:tcW w:w="1065" w:type="dxa"/>
            <w:noWrap w:val="0"/>
            <w:vAlign w:val="center"/>
          </w:tcPr>
          <w:p w14:paraId="7F1CF8A6">
            <w:pPr>
              <w:ind w:right="-514"/>
              <w:jc w:val="center"/>
              <w:rPr>
                <w:rFonts w:ascii="宋体"/>
                <w:sz w:val="24"/>
                <w:highlight w:val="none"/>
              </w:rPr>
            </w:pPr>
          </w:p>
        </w:tc>
        <w:tc>
          <w:tcPr>
            <w:tcW w:w="1065" w:type="dxa"/>
            <w:noWrap w:val="0"/>
            <w:vAlign w:val="center"/>
          </w:tcPr>
          <w:p w14:paraId="74D7ABEE">
            <w:pPr>
              <w:ind w:right="-514"/>
              <w:jc w:val="center"/>
              <w:rPr>
                <w:rFonts w:ascii="宋体"/>
                <w:sz w:val="24"/>
                <w:highlight w:val="none"/>
              </w:rPr>
            </w:pPr>
          </w:p>
        </w:tc>
        <w:tc>
          <w:tcPr>
            <w:tcW w:w="1065" w:type="dxa"/>
            <w:noWrap w:val="0"/>
            <w:vAlign w:val="center"/>
          </w:tcPr>
          <w:p w14:paraId="06A39AE4">
            <w:pPr>
              <w:ind w:right="-514"/>
              <w:jc w:val="center"/>
              <w:rPr>
                <w:rFonts w:ascii="宋体"/>
                <w:sz w:val="24"/>
                <w:highlight w:val="none"/>
              </w:rPr>
            </w:pPr>
          </w:p>
        </w:tc>
        <w:tc>
          <w:tcPr>
            <w:tcW w:w="1065" w:type="dxa"/>
            <w:noWrap w:val="0"/>
            <w:vAlign w:val="center"/>
          </w:tcPr>
          <w:p w14:paraId="689471DA">
            <w:pPr>
              <w:ind w:right="-514"/>
              <w:jc w:val="center"/>
              <w:rPr>
                <w:rFonts w:ascii="宋体"/>
                <w:sz w:val="24"/>
                <w:highlight w:val="none"/>
              </w:rPr>
            </w:pPr>
          </w:p>
        </w:tc>
        <w:tc>
          <w:tcPr>
            <w:tcW w:w="1066" w:type="dxa"/>
            <w:noWrap w:val="0"/>
            <w:vAlign w:val="center"/>
          </w:tcPr>
          <w:p w14:paraId="7F53EC21">
            <w:pPr>
              <w:ind w:right="-514"/>
              <w:jc w:val="center"/>
              <w:rPr>
                <w:rFonts w:ascii="宋体"/>
                <w:sz w:val="24"/>
                <w:highlight w:val="none"/>
              </w:rPr>
            </w:pPr>
          </w:p>
        </w:tc>
        <w:tc>
          <w:tcPr>
            <w:tcW w:w="1531" w:type="dxa"/>
            <w:noWrap w:val="0"/>
            <w:vAlign w:val="center"/>
          </w:tcPr>
          <w:p w14:paraId="7C92AF48">
            <w:pPr>
              <w:ind w:right="-514"/>
              <w:jc w:val="center"/>
              <w:rPr>
                <w:rFonts w:ascii="宋体"/>
                <w:sz w:val="24"/>
                <w:highlight w:val="none"/>
              </w:rPr>
            </w:pPr>
          </w:p>
        </w:tc>
      </w:tr>
      <w:tr w14:paraId="1418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339C98EC">
            <w:pPr>
              <w:ind w:right="-514"/>
              <w:jc w:val="center"/>
              <w:rPr>
                <w:rFonts w:ascii="宋体"/>
                <w:sz w:val="24"/>
                <w:highlight w:val="none"/>
              </w:rPr>
            </w:pPr>
          </w:p>
        </w:tc>
        <w:tc>
          <w:tcPr>
            <w:tcW w:w="1065" w:type="dxa"/>
            <w:noWrap w:val="0"/>
            <w:vAlign w:val="center"/>
          </w:tcPr>
          <w:p w14:paraId="30F11FAD">
            <w:pPr>
              <w:ind w:right="-514"/>
              <w:jc w:val="center"/>
              <w:rPr>
                <w:rFonts w:ascii="宋体"/>
                <w:sz w:val="24"/>
                <w:highlight w:val="none"/>
              </w:rPr>
            </w:pPr>
          </w:p>
        </w:tc>
        <w:tc>
          <w:tcPr>
            <w:tcW w:w="1065" w:type="dxa"/>
            <w:noWrap w:val="0"/>
            <w:vAlign w:val="center"/>
          </w:tcPr>
          <w:p w14:paraId="58C4ECDE">
            <w:pPr>
              <w:ind w:right="-514"/>
              <w:jc w:val="center"/>
              <w:rPr>
                <w:rFonts w:ascii="宋体"/>
                <w:sz w:val="24"/>
                <w:highlight w:val="none"/>
              </w:rPr>
            </w:pPr>
          </w:p>
        </w:tc>
        <w:tc>
          <w:tcPr>
            <w:tcW w:w="1065" w:type="dxa"/>
            <w:noWrap w:val="0"/>
            <w:vAlign w:val="center"/>
          </w:tcPr>
          <w:p w14:paraId="1120AE99">
            <w:pPr>
              <w:ind w:right="-514"/>
              <w:jc w:val="center"/>
              <w:rPr>
                <w:rFonts w:ascii="宋体"/>
                <w:sz w:val="24"/>
                <w:highlight w:val="none"/>
              </w:rPr>
            </w:pPr>
          </w:p>
        </w:tc>
        <w:tc>
          <w:tcPr>
            <w:tcW w:w="1065" w:type="dxa"/>
            <w:noWrap w:val="0"/>
            <w:vAlign w:val="center"/>
          </w:tcPr>
          <w:p w14:paraId="63DE69C1">
            <w:pPr>
              <w:ind w:right="-514"/>
              <w:jc w:val="center"/>
              <w:rPr>
                <w:rFonts w:ascii="宋体"/>
                <w:sz w:val="24"/>
                <w:highlight w:val="none"/>
              </w:rPr>
            </w:pPr>
          </w:p>
        </w:tc>
        <w:tc>
          <w:tcPr>
            <w:tcW w:w="1065" w:type="dxa"/>
            <w:noWrap w:val="0"/>
            <w:vAlign w:val="center"/>
          </w:tcPr>
          <w:p w14:paraId="364BB90B">
            <w:pPr>
              <w:ind w:right="-514"/>
              <w:jc w:val="center"/>
              <w:rPr>
                <w:rFonts w:ascii="宋体"/>
                <w:sz w:val="24"/>
                <w:highlight w:val="none"/>
              </w:rPr>
            </w:pPr>
          </w:p>
        </w:tc>
        <w:tc>
          <w:tcPr>
            <w:tcW w:w="1066" w:type="dxa"/>
            <w:noWrap w:val="0"/>
            <w:vAlign w:val="center"/>
          </w:tcPr>
          <w:p w14:paraId="59D2E949">
            <w:pPr>
              <w:ind w:right="-514"/>
              <w:jc w:val="center"/>
              <w:rPr>
                <w:rFonts w:ascii="宋体"/>
                <w:sz w:val="24"/>
                <w:highlight w:val="none"/>
              </w:rPr>
            </w:pPr>
          </w:p>
        </w:tc>
        <w:tc>
          <w:tcPr>
            <w:tcW w:w="1531" w:type="dxa"/>
            <w:noWrap w:val="0"/>
            <w:vAlign w:val="center"/>
          </w:tcPr>
          <w:p w14:paraId="5E84D632">
            <w:pPr>
              <w:ind w:right="-514"/>
              <w:jc w:val="center"/>
              <w:rPr>
                <w:rFonts w:ascii="宋体"/>
                <w:sz w:val="24"/>
                <w:highlight w:val="none"/>
              </w:rPr>
            </w:pPr>
          </w:p>
        </w:tc>
      </w:tr>
      <w:tr w14:paraId="155F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045DF219">
            <w:pPr>
              <w:ind w:right="-514"/>
              <w:jc w:val="center"/>
              <w:rPr>
                <w:rFonts w:ascii="宋体"/>
                <w:sz w:val="24"/>
                <w:highlight w:val="none"/>
              </w:rPr>
            </w:pPr>
          </w:p>
        </w:tc>
        <w:tc>
          <w:tcPr>
            <w:tcW w:w="1065" w:type="dxa"/>
            <w:noWrap w:val="0"/>
            <w:vAlign w:val="center"/>
          </w:tcPr>
          <w:p w14:paraId="71F49DFE">
            <w:pPr>
              <w:ind w:right="-514"/>
              <w:jc w:val="center"/>
              <w:rPr>
                <w:rFonts w:ascii="宋体"/>
                <w:sz w:val="24"/>
                <w:highlight w:val="none"/>
              </w:rPr>
            </w:pPr>
          </w:p>
        </w:tc>
        <w:tc>
          <w:tcPr>
            <w:tcW w:w="1065" w:type="dxa"/>
            <w:noWrap w:val="0"/>
            <w:vAlign w:val="center"/>
          </w:tcPr>
          <w:p w14:paraId="0B165D82">
            <w:pPr>
              <w:ind w:right="-514"/>
              <w:jc w:val="center"/>
              <w:rPr>
                <w:rFonts w:ascii="宋体"/>
                <w:sz w:val="24"/>
                <w:highlight w:val="none"/>
              </w:rPr>
            </w:pPr>
          </w:p>
        </w:tc>
        <w:tc>
          <w:tcPr>
            <w:tcW w:w="1065" w:type="dxa"/>
            <w:noWrap w:val="0"/>
            <w:vAlign w:val="center"/>
          </w:tcPr>
          <w:p w14:paraId="40A30053">
            <w:pPr>
              <w:ind w:right="-514"/>
              <w:jc w:val="center"/>
              <w:rPr>
                <w:rFonts w:ascii="宋体"/>
                <w:sz w:val="24"/>
                <w:highlight w:val="none"/>
              </w:rPr>
            </w:pPr>
          </w:p>
        </w:tc>
        <w:tc>
          <w:tcPr>
            <w:tcW w:w="1065" w:type="dxa"/>
            <w:noWrap w:val="0"/>
            <w:vAlign w:val="center"/>
          </w:tcPr>
          <w:p w14:paraId="0D5CCD15">
            <w:pPr>
              <w:ind w:right="-514"/>
              <w:jc w:val="center"/>
              <w:rPr>
                <w:rFonts w:ascii="宋体"/>
                <w:sz w:val="24"/>
                <w:highlight w:val="none"/>
              </w:rPr>
            </w:pPr>
          </w:p>
        </w:tc>
        <w:tc>
          <w:tcPr>
            <w:tcW w:w="1065" w:type="dxa"/>
            <w:noWrap w:val="0"/>
            <w:vAlign w:val="center"/>
          </w:tcPr>
          <w:p w14:paraId="0D6101D3">
            <w:pPr>
              <w:ind w:right="-514"/>
              <w:jc w:val="center"/>
              <w:rPr>
                <w:rFonts w:ascii="宋体"/>
                <w:sz w:val="24"/>
                <w:highlight w:val="none"/>
              </w:rPr>
            </w:pPr>
          </w:p>
        </w:tc>
        <w:tc>
          <w:tcPr>
            <w:tcW w:w="1066" w:type="dxa"/>
            <w:noWrap w:val="0"/>
            <w:vAlign w:val="center"/>
          </w:tcPr>
          <w:p w14:paraId="4B65A0D6">
            <w:pPr>
              <w:ind w:right="-514"/>
              <w:jc w:val="center"/>
              <w:rPr>
                <w:rFonts w:ascii="宋体"/>
                <w:sz w:val="24"/>
                <w:highlight w:val="none"/>
              </w:rPr>
            </w:pPr>
          </w:p>
        </w:tc>
        <w:tc>
          <w:tcPr>
            <w:tcW w:w="1531" w:type="dxa"/>
            <w:noWrap w:val="0"/>
            <w:vAlign w:val="center"/>
          </w:tcPr>
          <w:p w14:paraId="5D86D139">
            <w:pPr>
              <w:ind w:right="-514"/>
              <w:jc w:val="center"/>
              <w:rPr>
                <w:rFonts w:ascii="宋体"/>
                <w:sz w:val="24"/>
                <w:highlight w:val="none"/>
              </w:rPr>
            </w:pPr>
          </w:p>
        </w:tc>
      </w:tr>
      <w:tr w14:paraId="5D33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6E20CFEE">
            <w:pPr>
              <w:ind w:right="-514"/>
              <w:jc w:val="center"/>
              <w:rPr>
                <w:rFonts w:ascii="宋体"/>
                <w:sz w:val="24"/>
                <w:highlight w:val="none"/>
              </w:rPr>
            </w:pPr>
          </w:p>
        </w:tc>
        <w:tc>
          <w:tcPr>
            <w:tcW w:w="1065" w:type="dxa"/>
            <w:noWrap w:val="0"/>
            <w:vAlign w:val="center"/>
          </w:tcPr>
          <w:p w14:paraId="7CDEB748">
            <w:pPr>
              <w:ind w:right="-514"/>
              <w:jc w:val="center"/>
              <w:rPr>
                <w:rFonts w:ascii="宋体"/>
                <w:sz w:val="24"/>
                <w:highlight w:val="none"/>
              </w:rPr>
            </w:pPr>
          </w:p>
        </w:tc>
        <w:tc>
          <w:tcPr>
            <w:tcW w:w="1065" w:type="dxa"/>
            <w:noWrap w:val="0"/>
            <w:vAlign w:val="center"/>
          </w:tcPr>
          <w:p w14:paraId="798F43B7">
            <w:pPr>
              <w:ind w:right="-514"/>
              <w:jc w:val="center"/>
              <w:rPr>
                <w:rFonts w:ascii="宋体"/>
                <w:sz w:val="24"/>
                <w:highlight w:val="none"/>
              </w:rPr>
            </w:pPr>
          </w:p>
        </w:tc>
        <w:tc>
          <w:tcPr>
            <w:tcW w:w="1065" w:type="dxa"/>
            <w:noWrap w:val="0"/>
            <w:vAlign w:val="center"/>
          </w:tcPr>
          <w:p w14:paraId="4586F6AA">
            <w:pPr>
              <w:ind w:right="-514"/>
              <w:jc w:val="center"/>
              <w:rPr>
                <w:rFonts w:ascii="宋体"/>
                <w:sz w:val="24"/>
                <w:highlight w:val="none"/>
              </w:rPr>
            </w:pPr>
          </w:p>
        </w:tc>
        <w:tc>
          <w:tcPr>
            <w:tcW w:w="1065" w:type="dxa"/>
            <w:noWrap w:val="0"/>
            <w:vAlign w:val="center"/>
          </w:tcPr>
          <w:p w14:paraId="713D8181">
            <w:pPr>
              <w:ind w:right="-514"/>
              <w:jc w:val="center"/>
              <w:rPr>
                <w:rFonts w:ascii="宋体"/>
                <w:sz w:val="24"/>
                <w:highlight w:val="none"/>
              </w:rPr>
            </w:pPr>
          </w:p>
        </w:tc>
        <w:tc>
          <w:tcPr>
            <w:tcW w:w="1065" w:type="dxa"/>
            <w:noWrap w:val="0"/>
            <w:vAlign w:val="center"/>
          </w:tcPr>
          <w:p w14:paraId="5580EBB5">
            <w:pPr>
              <w:ind w:right="-514"/>
              <w:jc w:val="center"/>
              <w:rPr>
                <w:rFonts w:ascii="宋体"/>
                <w:sz w:val="24"/>
                <w:highlight w:val="none"/>
              </w:rPr>
            </w:pPr>
          </w:p>
        </w:tc>
        <w:tc>
          <w:tcPr>
            <w:tcW w:w="1066" w:type="dxa"/>
            <w:noWrap w:val="0"/>
            <w:vAlign w:val="center"/>
          </w:tcPr>
          <w:p w14:paraId="1EBFA31C">
            <w:pPr>
              <w:ind w:right="-514"/>
              <w:jc w:val="center"/>
              <w:rPr>
                <w:rFonts w:ascii="宋体"/>
                <w:sz w:val="24"/>
                <w:highlight w:val="none"/>
              </w:rPr>
            </w:pPr>
          </w:p>
        </w:tc>
        <w:tc>
          <w:tcPr>
            <w:tcW w:w="1531" w:type="dxa"/>
            <w:noWrap w:val="0"/>
            <w:vAlign w:val="center"/>
          </w:tcPr>
          <w:p w14:paraId="50C4941C">
            <w:pPr>
              <w:ind w:right="-514"/>
              <w:jc w:val="center"/>
              <w:rPr>
                <w:rFonts w:ascii="宋体"/>
                <w:sz w:val="24"/>
                <w:highlight w:val="none"/>
              </w:rPr>
            </w:pPr>
          </w:p>
        </w:tc>
      </w:tr>
      <w:tr w14:paraId="7CA2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754CD14C">
            <w:pPr>
              <w:ind w:right="-514"/>
              <w:jc w:val="center"/>
              <w:rPr>
                <w:rFonts w:ascii="宋体"/>
                <w:sz w:val="24"/>
                <w:highlight w:val="none"/>
              </w:rPr>
            </w:pPr>
          </w:p>
        </w:tc>
        <w:tc>
          <w:tcPr>
            <w:tcW w:w="1065" w:type="dxa"/>
            <w:noWrap w:val="0"/>
            <w:vAlign w:val="center"/>
          </w:tcPr>
          <w:p w14:paraId="225F7707">
            <w:pPr>
              <w:ind w:right="-514"/>
              <w:jc w:val="center"/>
              <w:rPr>
                <w:rFonts w:ascii="宋体"/>
                <w:sz w:val="24"/>
                <w:highlight w:val="none"/>
              </w:rPr>
            </w:pPr>
          </w:p>
        </w:tc>
        <w:tc>
          <w:tcPr>
            <w:tcW w:w="1065" w:type="dxa"/>
            <w:noWrap w:val="0"/>
            <w:vAlign w:val="center"/>
          </w:tcPr>
          <w:p w14:paraId="5190BAB6">
            <w:pPr>
              <w:ind w:right="-514"/>
              <w:jc w:val="center"/>
              <w:rPr>
                <w:rFonts w:ascii="宋体"/>
                <w:sz w:val="24"/>
                <w:highlight w:val="none"/>
              </w:rPr>
            </w:pPr>
          </w:p>
        </w:tc>
        <w:tc>
          <w:tcPr>
            <w:tcW w:w="1065" w:type="dxa"/>
            <w:noWrap w:val="0"/>
            <w:vAlign w:val="center"/>
          </w:tcPr>
          <w:p w14:paraId="3891F19A">
            <w:pPr>
              <w:ind w:right="-514"/>
              <w:jc w:val="center"/>
              <w:rPr>
                <w:rFonts w:ascii="宋体"/>
                <w:sz w:val="24"/>
                <w:highlight w:val="none"/>
              </w:rPr>
            </w:pPr>
          </w:p>
        </w:tc>
        <w:tc>
          <w:tcPr>
            <w:tcW w:w="1065" w:type="dxa"/>
            <w:noWrap w:val="0"/>
            <w:vAlign w:val="center"/>
          </w:tcPr>
          <w:p w14:paraId="4432B64F">
            <w:pPr>
              <w:ind w:right="-514"/>
              <w:jc w:val="center"/>
              <w:rPr>
                <w:rFonts w:ascii="宋体"/>
                <w:sz w:val="24"/>
                <w:highlight w:val="none"/>
              </w:rPr>
            </w:pPr>
          </w:p>
        </w:tc>
        <w:tc>
          <w:tcPr>
            <w:tcW w:w="1065" w:type="dxa"/>
            <w:noWrap w:val="0"/>
            <w:vAlign w:val="center"/>
          </w:tcPr>
          <w:p w14:paraId="22156E74">
            <w:pPr>
              <w:ind w:right="-514"/>
              <w:jc w:val="center"/>
              <w:rPr>
                <w:rFonts w:ascii="宋体"/>
                <w:sz w:val="24"/>
                <w:highlight w:val="none"/>
              </w:rPr>
            </w:pPr>
          </w:p>
        </w:tc>
        <w:tc>
          <w:tcPr>
            <w:tcW w:w="1066" w:type="dxa"/>
            <w:noWrap w:val="0"/>
            <w:vAlign w:val="center"/>
          </w:tcPr>
          <w:p w14:paraId="14B2E345">
            <w:pPr>
              <w:ind w:right="-514"/>
              <w:jc w:val="center"/>
              <w:rPr>
                <w:rFonts w:ascii="宋体"/>
                <w:sz w:val="24"/>
                <w:highlight w:val="none"/>
              </w:rPr>
            </w:pPr>
          </w:p>
        </w:tc>
        <w:tc>
          <w:tcPr>
            <w:tcW w:w="1531" w:type="dxa"/>
            <w:noWrap w:val="0"/>
            <w:vAlign w:val="center"/>
          </w:tcPr>
          <w:p w14:paraId="2A81C318">
            <w:pPr>
              <w:ind w:right="-514"/>
              <w:jc w:val="center"/>
              <w:rPr>
                <w:rFonts w:ascii="宋体"/>
                <w:sz w:val="24"/>
                <w:highlight w:val="none"/>
              </w:rPr>
            </w:pPr>
          </w:p>
        </w:tc>
      </w:tr>
      <w:tr w14:paraId="68F6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25D4B0A7">
            <w:pPr>
              <w:ind w:right="-514"/>
              <w:jc w:val="center"/>
              <w:rPr>
                <w:rFonts w:ascii="宋体"/>
                <w:sz w:val="24"/>
                <w:highlight w:val="none"/>
              </w:rPr>
            </w:pPr>
          </w:p>
        </w:tc>
        <w:tc>
          <w:tcPr>
            <w:tcW w:w="1065" w:type="dxa"/>
            <w:noWrap w:val="0"/>
            <w:vAlign w:val="center"/>
          </w:tcPr>
          <w:p w14:paraId="32C02404">
            <w:pPr>
              <w:ind w:right="-514"/>
              <w:jc w:val="center"/>
              <w:rPr>
                <w:rFonts w:ascii="宋体"/>
                <w:sz w:val="24"/>
                <w:highlight w:val="none"/>
              </w:rPr>
            </w:pPr>
          </w:p>
        </w:tc>
        <w:tc>
          <w:tcPr>
            <w:tcW w:w="1065" w:type="dxa"/>
            <w:noWrap w:val="0"/>
            <w:vAlign w:val="center"/>
          </w:tcPr>
          <w:p w14:paraId="59E0A951">
            <w:pPr>
              <w:ind w:right="-514"/>
              <w:jc w:val="center"/>
              <w:rPr>
                <w:rFonts w:ascii="宋体"/>
                <w:sz w:val="24"/>
                <w:highlight w:val="none"/>
              </w:rPr>
            </w:pPr>
          </w:p>
        </w:tc>
        <w:tc>
          <w:tcPr>
            <w:tcW w:w="1065" w:type="dxa"/>
            <w:noWrap w:val="0"/>
            <w:vAlign w:val="center"/>
          </w:tcPr>
          <w:p w14:paraId="654BBC55">
            <w:pPr>
              <w:ind w:right="-514"/>
              <w:jc w:val="center"/>
              <w:rPr>
                <w:rFonts w:ascii="宋体"/>
                <w:sz w:val="24"/>
                <w:highlight w:val="none"/>
              </w:rPr>
            </w:pPr>
          </w:p>
        </w:tc>
        <w:tc>
          <w:tcPr>
            <w:tcW w:w="1065" w:type="dxa"/>
            <w:noWrap w:val="0"/>
            <w:vAlign w:val="center"/>
          </w:tcPr>
          <w:p w14:paraId="07A2BC94">
            <w:pPr>
              <w:ind w:right="-514"/>
              <w:jc w:val="center"/>
              <w:rPr>
                <w:rFonts w:ascii="宋体"/>
                <w:sz w:val="24"/>
                <w:highlight w:val="none"/>
              </w:rPr>
            </w:pPr>
          </w:p>
        </w:tc>
        <w:tc>
          <w:tcPr>
            <w:tcW w:w="1065" w:type="dxa"/>
            <w:noWrap w:val="0"/>
            <w:vAlign w:val="center"/>
          </w:tcPr>
          <w:p w14:paraId="1EB7D735">
            <w:pPr>
              <w:ind w:right="-514"/>
              <w:jc w:val="center"/>
              <w:rPr>
                <w:rFonts w:ascii="宋体"/>
                <w:sz w:val="24"/>
                <w:highlight w:val="none"/>
              </w:rPr>
            </w:pPr>
          </w:p>
        </w:tc>
        <w:tc>
          <w:tcPr>
            <w:tcW w:w="1066" w:type="dxa"/>
            <w:noWrap w:val="0"/>
            <w:vAlign w:val="center"/>
          </w:tcPr>
          <w:p w14:paraId="05CB49DB">
            <w:pPr>
              <w:ind w:right="-514"/>
              <w:jc w:val="center"/>
              <w:rPr>
                <w:rFonts w:ascii="宋体"/>
                <w:sz w:val="24"/>
                <w:highlight w:val="none"/>
              </w:rPr>
            </w:pPr>
          </w:p>
        </w:tc>
        <w:tc>
          <w:tcPr>
            <w:tcW w:w="1531" w:type="dxa"/>
            <w:noWrap w:val="0"/>
            <w:vAlign w:val="center"/>
          </w:tcPr>
          <w:p w14:paraId="23A8C845">
            <w:pPr>
              <w:ind w:right="-514"/>
              <w:jc w:val="center"/>
              <w:rPr>
                <w:rFonts w:ascii="宋体"/>
                <w:sz w:val="24"/>
                <w:highlight w:val="none"/>
              </w:rPr>
            </w:pPr>
          </w:p>
        </w:tc>
      </w:tr>
      <w:tr w14:paraId="1894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50C15269">
            <w:pPr>
              <w:ind w:right="-514"/>
              <w:jc w:val="center"/>
              <w:rPr>
                <w:rFonts w:ascii="宋体"/>
                <w:sz w:val="24"/>
                <w:highlight w:val="none"/>
              </w:rPr>
            </w:pPr>
          </w:p>
        </w:tc>
        <w:tc>
          <w:tcPr>
            <w:tcW w:w="1065" w:type="dxa"/>
            <w:noWrap w:val="0"/>
            <w:vAlign w:val="center"/>
          </w:tcPr>
          <w:p w14:paraId="2E003FE3">
            <w:pPr>
              <w:ind w:right="-514"/>
              <w:jc w:val="center"/>
              <w:rPr>
                <w:rFonts w:ascii="宋体"/>
                <w:sz w:val="24"/>
                <w:highlight w:val="none"/>
              </w:rPr>
            </w:pPr>
          </w:p>
        </w:tc>
        <w:tc>
          <w:tcPr>
            <w:tcW w:w="1065" w:type="dxa"/>
            <w:noWrap w:val="0"/>
            <w:vAlign w:val="center"/>
          </w:tcPr>
          <w:p w14:paraId="098A3F58">
            <w:pPr>
              <w:ind w:right="-514"/>
              <w:jc w:val="center"/>
              <w:rPr>
                <w:rFonts w:ascii="宋体"/>
                <w:sz w:val="24"/>
                <w:highlight w:val="none"/>
              </w:rPr>
            </w:pPr>
          </w:p>
        </w:tc>
        <w:tc>
          <w:tcPr>
            <w:tcW w:w="1065" w:type="dxa"/>
            <w:noWrap w:val="0"/>
            <w:vAlign w:val="center"/>
          </w:tcPr>
          <w:p w14:paraId="52AF801A">
            <w:pPr>
              <w:ind w:right="-514"/>
              <w:jc w:val="center"/>
              <w:rPr>
                <w:rFonts w:ascii="宋体"/>
                <w:sz w:val="24"/>
                <w:highlight w:val="none"/>
              </w:rPr>
            </w:pPr>
          </w:p>
        </w:tc>
        <w:tc>
          <w:tcPr>
            <w:tcW w:w="1065" w:type="dxa"/>
            <w:noWrap w:val="0"/>
            <w:vAlign w:val="center"/>
          </w:tcPr>
          <w:p w14:paraId="378BC069">
            <w:pPr>
              <w:ind w:right="-514"/>
              <w:jc w:val="center"/>
              <w:rPr>
                <w:rFonts w:ascii="宋体"/>
                <w:sz w:val="24"/>
                <w:highlight w:val="none"/>
              </w:rPr>
            </w:pPr>
          </w:p>
        </w:tc>
        <w:tc>
          <w:tcPr>
            <w:tcW w:w="1065" w:type="dxa"/>
            <w:noWrap w:val="0"/>
            <w:vAlign w:val="center"/>
          </w:tcPr>
          <w:p w14:paraId="33D2CEC4">
            <w:pPr>
              <w:ind w:right="-514"/>
              <w:jc w:val="center"/>
              <w:rPr>
                <w:rFonts w:ascii="宋体"/>
                <w:sz w:val="24"/>
                <w:highlight w:val="none"/>
              </w:rPr>
            </w:pPr>
          </w:p>
        </w:tc>
        <w:tc>
          <w:tcPr>
            <w:tcW w:w="1066" w:type="dxa"/>
            <w:noWrap w:val="0"/>
            <w:vAlign w:val="center"/>
          </w:tcPr>
          <w:p w14:paraId="3D7A5A22">
            <w:pPr>
              <w:ind w:right="-514"/>
              <w:jc w:val="center"/>
              <w:rPr>
                <w:rFonts w:ascii="宋体"/>
                <w:sz w:val="24"/>
                <w:highlight w:val="none"/>
              </w:rPr>
            </w:pPr>
          </w:p>
        </w:tc>
        <w:tc>
          <w:tcPr>
            <w:tcW w:w="1531" w:type="dxa"/>
            <w:noWrap w:val="0"/>
            <w:vAlign w:val="center"/>
          </w:tcPr>
          <w:p w14:paraId="5D85D823">
            <w:pPr>
              <w:ind w:right="-514"/>
              <w:jc w:val="center"/>
              <w:rPr>
                <w:rFonts w:ascii="宋体"/>
                <w:sz w:val="24"/>
                <w:highlight w:val="none"/>
              </w:rPr>
            </w:pPr>
          </w:p>
        </w:tc>
      </w:tr>
      <w:tr w14:paraId="2165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2C45DE06">
            <w:pPr>
              <w:ind w:right="-514"/>
              <w:jc w:val="center"/>
              <w:rPr>
                <w:rFonts w:ascii="宋体"/>
                <w:sz w:val="24"/>
                <w:highlight w:val="none"/>
              </w:rPr>
            </w:pPr>
          </w:p>
        </w:tc>
        <w:tc>
          <w:tcPr>
            <w:tcW w:w="1065" w:type="dxa"/>
            <w:noWrap w:val="0"/>
            <w:vAlign w:val="center"/>
          </w:tcPr>
          <w:p w14:paraId="492E8929">
            <w:pPr>
              <w:ind w:right="-514"/>
              <w:jc w:val="center"/>
              <w:rPr>
                <w:rFonts w:ascii="宋体"/>
                <w:sz w:val="24"/>
                <w:highlight w:val="none"/>
              </w:rPr>
            </w:pPr>
          </w:p>
        </w:tc>
        <w:tc>
          <w:tcPr>
            <w:tcW w:w="1065" w:type="dxa"/>
            <w:noWrap w:val="0"/>
            <w:vAlign w:val="center"/>
          </w:tcPr>
          <w:p w14:paraId="2299C7DA">
            <w:pPr>
              <w:ind w:right="-514"/>
              <w:jc w:val="center"/>
              <w:rPr>
                <w:rFonts w:ascii="宋体"/>
                <w:sz w:val="24"/>
                <w:highlight w:val="none"/>
              </w:rPr>
            </w:pPr>
          </w:p>
        </w:tc>
        <w:tc>
          <w:tcPr>
            <w:tcW w:w="1065" w:type="dxa"/>
            <w:noWrap w:val="0"/>
            <w:vAlign w:val="center"/>
          </w:tcPr>
          <w:p w14:paraId="34E6C1ED">
            <w:pPr>
              <w:ind w:right="-514"/>
              <w:jc w:val="center"/>
              <w:rPr>
                <w:rFonts w:ascii="宋体"/>
                <w:sz w:val="24"/>
                <w:highlight w:val="none"/>
              </w:rPr>
            </w:pPr>
          </w:p>
        </w:tc>
        <w:tc>
          <w:tcPr>
            <w:tcW w:w="1065" w:type="dxa"/>
            <w:noWrap w:val="0"/>
            <w:vAlign w:val="center"/>
          </w:tcPr>
          <w:p w14:paraId="3E841C95">
            <w:pPr>
              <w:ind w:right="-514"/>
              <w:jc w:val="center"/>
              <w:rPr>
                <w:rFonts w:ascii="宋体"/>
                <w:sz w:val="24"/>
                <w:highlight w:val="none"/>
              </w:rPr>
            </w:pPr>
          </w:p>
        </w:tc>
        <w:tc>
          <w:tcPr>
            <w:tcW w:w="1065" w:type="dxa"/>
            <w:noWrap w:val="0"/>
            <w:vAlign w:val="center"/>
          </w:tcPr>
          <w:p w14:paraId="31E06519">
            <w:pPr>
              <w:ind w:right="-514"/>
              <w:jc w:val="center"/>
              <w:rPr>
                <w:rFonts w:ascii="宋体"/>
                <w:sz w:val="24"/>
                <w:highlight w:val="none"/>
              </w:rPr>
            </w:pPr>
          </w:p>
        </w:tc>
        <w:tc>
          <w:tcPr>
            <w:tcW w:w="1066" w:type="dxa"/>
            <w:noWrap w:val="0"/>
            <w:vAlign w:val="center"/>
          </w:tcPr>
          <w:p w14:paraId="704B8CD1">
            <w:pPr>
              <w:ind w:right="-514"/>
              <w:jc w:val="center"/>
              <w:rPr>
                <w:rFonts w:ascii="宋体"/>
                <w:sz w:val="24"/>
                <w:highlight w:val="none"/>
              </w:rPr>
            </w:pPr>
          </w:p>
        </w:tc>
        <w:tc>
          <w:tcPr>
            <w:tcW w:w="1531" w:type="dxa"/>
            <w:noWrap w:val="0"/>
            <w:vAlign w:val="center"/>
          </w:tcPr>
          <w:p w14:paraId="1441B099">
            <w:pPr>
              <w:ind w:right="-514"/>
              <w:jc w:val="center"/>
              <w:rPr>
                <w:rFonts w:ascii="宋体"/>
                <w:sz w:val="24"/>
                <w:highlight w:val="none"/>
              </w:rPr>
            </w:pPr>
          </w:p>
        </w:tc>
      </w:tr>
      <w:tr w14:paraId="5F4A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560EB96E">
            <w:pPr>
              <w:ind w:right="-514"/>
              <w:jc w:val="center"/>
              <w:rPr>
                <w:rFonts w:ascii="宋体"/>
                <w:sz w:val="24"/>
                <w:highlight w:val="none"/>
              </w:rPr>
            </w:pPr>
          </w:p>
        </w:tc>
        <w:tc>
          <w:tcPr>
            <w:tcW w:w="1065" w:type="dxa"/>
            <w:noWrap w:val="0"/>
            <w:vAlign w:val="center"/>
          </w:tcPr>
          <w:p w14:paraId="32CA87FF">
            <w:pPr>
              <w:ind w:right="-514"/>
              <w:jc w:val="center"/>
              <w:rPr>
                <w:rFonts w:ascii="宋体"/>
                <w:sz w:val="24"/>
                <w:highlight w:val="none"/>
              </w:rPr>
            </w:pPr>
          </w:p>
        </w:tc>
        <w:tc>
          <w:tcPr>
            <w:tcW w:w="1065" w:type="dxa"/>
            <w:noWrap w:val="0"/>
            <w:vAlign w:val="center"/>
          </w:tcPr>
          <w:p w14:paraId="6AF4F91D">
            <w:pPr>
              <w:ind w:right="-514"/>
              <w:jc w:val="center"/>
              <w:rPr>
                <w:rFonts w:ascii="宋体"/>
                <w:sz w:val="24"/>
                <w:highlight w:val="none"/>
              </w:rPr>
            </w:pPr>
          </w:p>
        </w:tc>
        <w:tc>
          <w:tcPr>
            <w:tcW w:w="1065" w:type="dxa"/>
            <w:noWrap w:val="0"/>
            <w:vAlign w:val="center"/>
          </w:tcPr>
          <w:p w14:paraId="7592388F">
            <w:pPr>
              <w:ind w:right="-514"/>
              <w:jc w:val="center"/>
              <w:rPr>
                <w:rFonts w:ascii="宋体"/>
                <w:sz w:val="24"/>
                <w:highlight w:val="none"/>
              </w:rPr>
            </w:pPr>
          </w:p>
        </w:tc>
        <w:tc>
          <w:tcPr>
            <w:tcW w:w="1065" w:type="dxa"/>
            <w:noWrap w:val="0"/>
            <w:vAlign w:val="center"/>
          </w:tcPr>
          <w:p w14:paraId="0BBD8EF0">
            <w:pPr>
              <w:ind w:right="-514"/>
              <w:jc w:val="center"/>
              <w:rPr>
                <w:rFonts w:ascii="宋体"/>
                <w:sz w:val="24"/>
                <w:highlight w:val="none"/>
              </w:rPr>
            </w:pPr>
          </w:p>
        </w:tc>
        <w:tc>
          <w:tcPr>
            <w:tcW w:w="1065" w:type="dxa"/>
            <w:noWrap w:val="0"/>
            <w:vAlign w:val="center"/>
          </w:tcPr>
          <w:p w14:paraId="716C92EE">
            <w:pPr>
              <w:ind w:right="-514"/>
              <w:jc w:val="center"/>
              <w:rPr>
                <w:rFonts w:ascii="宋体"/>
                <w:sz w:val="24"/>
                <w:highlight w:val="none"/>
              </w:rPr>
            </w:pPr>
          </w:p>
        </w:tc>
        <w:tc>
          <w:tcPr>
            <w:tcW w:w="1066" w:type="dxa"/>
            <w:noWrap w:val="0"/>
            <w:vAlign w:val="center"/>
          </w:tcPr>
          <w:p w14:paraId="72640AAC">
            <w:pPr>
              <w:ind w:right="-514"/>
              <w:jc w:val="center"/>
              <w:rPr>
                <w:rFonts w:ascii="宋体"/>
                <w:sz w:val="24"/>
                <w:highlight w:val="none"/>
              </w:rPr>
            </w:pPr>
          </w:p>
        </w:tc>
        <w:tc>
          <w:tcPr>
            <w:tcW w:w="1531" w:type="dxa"/>
            <w:noWrap w:val="0"/>
            <w:vAlign w:val="center"/>
          </w:tcPr>
          <w:p w14:paraId="7F415E38">
            <w:pPr>
              <w:ind w:right="-514"/>
              <w:jc w:val="center"/>
              <w:rPr>
                <w:rFonts w:ascii="宋体"/>
                <w:sz w:val="24"/>
                <w:highlight w:val="none"/>
              </w:rPr>
            </w:pPr>
          </w:p>
        </w:tc>
      </w:tr>
      <w:tr w14:paraId="147A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noWrap w:val="0"/>
            <w:vAlign w:val="center"/>
          </w:tcPr>
          <w:p w14:paraId="67186497">
            <w:pPr>
              <w:ind w:right="-514"/>
              <w:jc w:val="center"/>
              <w:rPr>
                <w:rFonts w:ascii="宋体"/>
                <w:sz w:val="24"/>
                <w:highlight w:val="none"/>
              </w:rPr>
            </w:pPr>
          </w:p>
        </w:tc>
        <w:tc>
          <w:tcPr>
            <w:tcW w:w="1065" w:type="dxa"/>
            <w:noWrap w:val="0"/>
            <w:vAlign w:val="center"/>
          </w:tcPr>
          <w:p w14:paraId="5DEEBBAF">
            <w:pPr>
              <w:ind w:right="-514"/>
              <w:jc w:val="center"/>
              <w:rPr>
                <w:rFonts w:ascii="宋体"/>
                <w:sz w:val="24"/>
                <w:highlight w:val="none"/>
              </w:rPr>
            </w:pPr>
          </w:p>
        </w:tc>
        <w:tc>
          <w:tcPr>
            <w:tcW w:w="1065" w:type="dxa"/>
            <w:noWrap w:val="0"/>
            <w:vAlign w:val="center"/>
          </w:tcPr>
          <w:p w14:paraId="4D2E6E7A">
            <w:pPr>
              <w:ind w:right="-514"/>
              <w:jc w:val="center"/>
              <w:rPr>
                <w:rFonts w:ascii="宋体"/>
                <w:sz w:val="24"/>
                <w:highlight w:val="none"/>
              </w:rPr>
            </w:pPr>
          </w:p>
        </w:tc>
        <w:tc>
          <w:tcPr>
            <w:tcW w:w="1065" w:type="dxa"/>
            <w:noWrap w:val="0"/>
            <w:vAlign w:val="center"/>
          </w:tcPr>
          <w:p w14:paraId="24C97D39">
            <w:pPr>
              <w:ind w:right="-514"/>
              <w:jc w:val="center"/>
              <w:rPr>
                <w:rFonts w:ascii="宋体"/>
                <w:sz w:val="24"/>
                <w:highlight w:val="none"/>
              </w:rPr>
            </w:pPr>
          </w:p>
        </w:tc>
        <w:tc>
          <w:tcPr>
            <w:tcW w:w="1065" w:type="dxa"/>
            <w:noWrap w:val="0"/>
            <w:vAlign w:val="center"/>
          </w:tcPr>
          <w:p w14:paraId="12F10C25">
            <w:pPr>
              <w:ind w:right="-514"/>
              <w:jc w:val="center"/>
              <w:rPr>
                <w:rFonts w:ascii="宋体"/>
                <w:sz w:val="24"/>
                <w:highlight w:val="none"/>
              </w:rPr>
            </w:pPr>
          </w:p>
        </w:tc>
        <w:tc>
          <w:tcPr>
            <w:tcW w:w="1065" w:type="dxa"/>
            <w:noWrap w:val="0"/>
            <w:vAlign w:val="center"/>
          </w:tcPr>
          <w:p w14:paraId="12AF9D7C">
            <w:pPr>
              <w:ind w:right="-514"/>
              <w:jc w:val="center"/>
              <w:rPr>
                <w:rFonts w:ascii="宋体"/>
                <w:sz w:val="24"/>
                <w:highlight w:val="none"/>
              </w:rPr>
            </w:pPr>
          </w:p>
        </w:tc>
        <w:tc>
          <w:tcPr>
            <w:tcW w:w="1066" w:type="dxa"/>
            <w:noWrap w:val="0"/>
            <w:vAlign w:val="center"/>
          </w:tcPr>
          <w:p w14:paraId="63DDEB5E">
            <w:pPr>
              <w:ind w:right="-514"/>
              <w:jc w:val="center"/>
              <w:rPr>
                <w:rFonts w:ascii="宋体"/>
                <w:sz w:val="24"/>
                <w:highlight w:val="none"/>
              </w:rPr>
            </w:pPr>
          </w:p>
        </w:tc>
        <w:tc>
          <w:tcPr>
            <w:tcW w:w="1531" w:type="dxa"/>
            <w:noWrap w:val="0"/>
            <w:vAlign w:val="center"/>
          </w:tcPr>
          <w:p w14:paraId="5BD55B82">
            <w:pPr>
              <w:ind w:right="-514"/>
              <w:jc w:val="center"/>
              <w:rPr>
                <w:rFonts w:ascii="宋体"/>
                <w:sz w:val="24"/>
                <w:highlight w:val="none"/>
              </w:rPr>
            </w:pPr>
          </w:p>
        </w:tc>
      </w:tr>
    </w:tbl>
    <w:p w14:paraId="77405A75">
      <w:pPr>
        <w:ind w:right="-514" w:hanging="540"/>
        <w:rPr>
          <w:rFonts w:ascii="宋体"/>
          <w:b/>
          <w:sz w:val="24"/>
          <w:highlight w:val="none"/>
        </w:rPr>
      </w:pPr>
    </w:p>
    <w:p w14:paraId="52A4DBE2">
      <w:pPr>
        <w:ind w:left="1" w:leftChars="-27" w:right="-514" w:hanging="58" w:hangingChars="24"/>
        <w:rPr>
          <w:rFonts w:ascii="宋体"/>
          <w:sz w:val="24"/>
          <w:highlight w:val="none"/>
        </w:rPr>
      </w:pPr>
      <w:r>
        <w:rPr>
          <w:rFonts w:hint="eastAsia" w:ascii="宋体" w:hAnsi="宋体"/>
          <w:b/>
          <w:sz w:val="24"/>
          <w:highlight w:val="none"/>
        </w:rPr>
        <w:t>注</w:t>
      </w:r>
      <w:r>
        <w:rPr>
          <w:rFonts w:hint="eastAsia" w:ascii="宋体" w:hAnsi="宋体"/>
          <w:sz w:val="24"/>
          <w:highlight w:val="none"/>
        </w:rPr>
        <w:t>：</w:t>
      </w:r>
      <w:r>
        <w:rPr>
          <w:rFonts w:ascii="宋体" w:hAnsi="宋体"/>
          <w:sz w:val="24"/>
          <w:highlight w:val="none"/>
        </w:rPr>
        <w:t xml:space="preserve"> </w:t>
      </w:r>
    </w:p>
    <w:p w14:paraId="5619AEB1">
      <w:pPr>
        <w:ind w:left="1" w:right="-514" w:firstLine="359"/>
        <w:rPr>
          <w:rFonts w:ascii="宋体"/>
          <w:sz w:val="24"/>
          <w:highlight w:val="none"/>
        </w:rPr>
      </w:pPr>
      <w:r>
        <w:rPr>
          <w:rFonts w:ascii="宋体" w:hAnsi="宋体"/>
          <w:sz w:val="24"/>
          <w:highlight w:val="none"/>
        </w:rPr>
        <w:t>1</w:t>
      </w:r>
      <w:r>
        <w:rPr>
          <w:rFonts w:hint="eastAsia" w:ascii="宋体" w:hAnsi="宋体"/>
          <w:sz w:val="24"/>
          <w:highlight w:val="none"/>
        </w:rPr>
        <w:t>、供应商应按所列格式提交包括的估计劳动力计划表。</w:t>
      </w:r>
    </w:p>
    <w:p w14:paraId="0F4DB785">
      <w:pPr>
        <w:ind w:firstLine="359"/>
        <w:rPr>
          <w:rFonts w:ascii="宋体"/>
          <w:b/>
          <w:sz w:val="24"/>
          <w:highlight w:val="none"/>
        </w:rPr>
      </w:pPr>
      <w:r>
        <w:rPr>
          <w:rFonts w:ascii="宋体" w:hAnsi="宋体"/>
          <w:sz w:val="24"/>
          <w:highlight w:val="none"/>
        </w:rPr>
        <w:t>2</w:t>
      </w:r>
      <w:r>
        <w:rPr>
          <w:rFonts w:hint="eastAsia" w:ascii="宋体" w:hAnsi="宋体"/>
          <w:sz w:val="24"/>
          <w:highlight w:val="none"/>
        </w:rPr>
        <w:t>、本计划表是以每班八小时工作制为基础编制的。</w:t>
      </w:r>
    </w:p>
    <w:p w14:paraId="3F6BD5A4">
      <w:pPr>
        <w:spacing w:line="240" w:lineRule="exact"/>
        <w:ind w:firstLine="359"/>
        <w:rPr>
          <w:rFonts w:ascii="宋体"/>
          <w:b/>
          <w:sz w:val="24"/>
          <w:highlight w:val="none"/>
        </w:rPr>
      </w:pPr>
    </w:p>
    <w:p w14:paraId="192BF133">
      <w:pPr>
        <w:spacing w:line="240" w:lineRule="exact"/>
        <w:jc w:val="both"/>
        <w:rPr>
          <w:rFonts w:ascii="宋体"/>
          <w:b/>
          <w:sz w:val="24"/>
          <w:highlight w:val="none"/>
        </w:rPr>
      </w:pPr>
    </w:p>
    <w:p w14:paraId="241DF36A">
      <w:pPr>
        <w:spacing w:line="240" w:lineRule="exact"/>
        <w:jc w:val="center"/>
        <w:rPr>
          <w:rFonts w:ascii="宋体"/>
          <w:b/>
          <w:sz w:val="24"/>
          <w:highlight w:val="none"/>
        </w:rPr>
      </w:pPr>
    </w:p>
    <w:p w14:paraId="0BC6F725">
      <w:pPr>
        <w:jc w:val="center"/>
        <w:rPr>
          <w:rFonts w:ascii="宋体"/>
          <w:sz w:val="24"/>
          <w:highlight w:val="none"/>
        </w:rPr>
      </w:pPr>
      <w:r>
        <w:rPr>
          <w:rFonts w:hint="eastAsia" w:ascii="宋体" w:hAnsi="宋体"/>
          <w:b/>
          <w:sz w:val="24"/>
          <w:highlight w:val="none"/>
        </w:rPr>
        <w:t>（三）、计划开竣工日期和施工进度安排</w:t>
      </w:r>
    </w:p>
    <w:p w14:paraId="1D798F6B">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、供应商应提交施工进度进度表，说明按谈判文件的工期进行施工的各个关键日期。成交供应商还应按合同条件有关条款的要求提交详细的施工进度计划。</w:t>
      </w:r>
    </w:p>
    <w:p w14:paraId="48639722">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、施工进度表可需说明计划开工日期和各项工程各阶段的完工日期以及分包合同签订的日期。</w:t>
      </w:r>
    </w:p>
    <w:p w14:paraId="49138C46">
      <w:pPr>
        <w:spacing w:line="560" w:lineRule="exact"/>
        <w:ind w:firstLine="480" w:firstLineChars="200"/>
        <w:rPr>
          <w:rFonts w:ascii="宋体"/>
          <w:sz w:val="24"/>
          <w:highlight w:val="none"/>
        </w:rPr>
      </w:pPr>
      <w:r>
        <w:rPr>
          <w:rFonts w:ascii="宋体" w:hAnsi="宋体"/>
          <w:sz w:val="24"/>
          <w:highlight w:val="none"/>
        </w:rPr>
        <w:t>3</w:t>
      </w:r>
      <w:r>
        <w:rPr>
          <w:rFonts w:hint="eastAsia" w:ascii="宋体" w:hAnsi="宋体"/>
          <w:sz w:val="24"/>
          <w:highlight w:val="none"/>
        </w:rPr>
        <w:t>、施工进度计划应与施工组织设计相适应。</w:t>
      </w:r>
    </w:p>
    <w:p w14:paraId="15C2D054">
      <w:pPr>
        <w:jc w:val="center"/>
        <w:rPr>
          <w:rFonts w:ascii="宋体"/>
          <w:b/>
          <w:sz w:val="24"/>
          <w:highlight w:val="none"/>
        </w:rPr>
      </w:pPr>
    </w:p>
    <w:p w14:paraId="426BCC21">
      <w:pPr>
        <w:jc w:val="center"/>
        <w:rPr>
          <w:rFonts w:ascii="宋体"/>
          <w:b/>
          <w:sz w:val="24"/>
          <w:highlight w:val="none"/>
        </w:rPr>
      </w:pPr>
    </w:p>
    <w:p w14:paraId="703219D7">
      <w:pPr>
        <w:jc w:val="center"/>
        <w:rPr>
          <w:rFonts w:ascii="宋体"/>
          <w:b/>
          <w:sz w:val="24"/>
          <w:highlight w:val="none"/>
        </w:rPr>
      </w:pPr>
    </w:p>
    <w:p w14:paraId="781A08C0">
      <w:pPr>
        <w:jc w:val="center"/>
        <w:rPr>
          <w:rFonts w:ascii="宋体"/>
          <w:b/>
          <w:sz w:val="24"/>
          <w:highlight w:val="none"/>
        </w:rPr>
      </w:pPr>
    </w:p>
    <w:p w14:paraId="3C554088">
      <w:pPr>
        <w:jc w:val="center"/>
        <w:rPr>
          <w:rFonts w:ascii="宋体"/>
          <w:b/>
          <w:sz w:val="24"/>
          <w:highlight w:val="none"/>
        </w:rPr>
      </w:pPr>
    </w:p>
    <w:p w14:paraId="05D125BE">
      <w:pPr>
        <w:jc w:val="center"/>
        <w:rPr>
          <w:rFonts w:ascii="宋体"/>
          <w:b/>
          <w:sz w:val="24"/>
          <w:highlight w:val="none"/>
        </w:rPr>
      </w:pPr>
    </w:p>
    <w:p w14:paraId="3F46F081">
      <w:pPr>
        <w:jc w:val="center"/>
        <w:rPr>
          <w:rFonts w:ascii="宋体"/>
          <w:b/>
          <w:sz w:val="24"/>
          <w:highlight w:val="none"/>
        </w:rPr>
      </w:pPr>
    </w:p>
    <w:p w14:paraId="2246E755">
      <w:pPr>
        <w:pStyle w:val="6"/>
        <w:spacing w:line="560" w:lineRule="exact"/>
        <w:rPr>
          <w:rFonts w:ascii="宋体"/>
          <w:highlight w:val="none"/>
        </w:rPr>
      </w:pPr>
    </w:p>
    <w:p w14:paraId="157A0834">
      <w:pPr>
        <w:pStyle w:val="6"/>
        <w:spacing w:line="560" w:lineRule="exact"/>
        <w:rPr>
          <w:rFonts w:ascii="宋体"/>
          <w:highlight w:val="none"/>
        </w:rPr>
      </w:pPr>
    </w:p>
    <w:p w14:paraId="15ABED07">
      <w:pPr>
        <w:pStyle w:val="6"/>
        <w:spacing w:line="560" w:lineRule="exact"/>
        <w:rPr>
          <w:rFonts w:ascii="宋体"/>
          <w:highlight w:val="none"/>
        </w:rPr>
      </w:pPr>
    </w:p>
    <w:p w14:paraId="4A8E05AE">
      <w:pPr>
        <w:pStyle w:val="6"/>
        <w:spacing w:line="560" w:lineRule="exact"/>
        <w:rPr>
          <w:rFonts w:ascii="宋体"/>
          <w:highlight w:val="none"/>
        </w:rPr>
      </w:pPr>
    </w:p>
    <w:p w14:paraId="58E1DA07">
      <w:pPr>
        <w:ind w:firstLine="2409" w:firstLineChars="800"/>
        <w:jc w:val="both"/>
        <w:rPr>
          <w:rFonts w:hint="eastAsia" w:ascii="宋体" w:hAnsi="宋体" w:cs="宋体"/>
          <w:b/>
          <w:sz w:val="30"/>
          <w:highlight w:val="none"/>
          <w:lang w:eastAsia="zh-CN"/>
        </w:rPr>
      </w:pPr>
    </w:p>
    <w:p w14:paraId="0B699D8F">
      <w:pPr>
        <w:ind w:firstLine="2409" w:firstLineChars="800"/>
        <w:jc w:val="both"/>
        <w:rPr>
          <w:rFonts w:hint="eastAsia" w:ascii="宋体" w:hAnsi="宋体" w:cs="宋体"/>
          <w:b/>
          <w:sz w:val="30"/>
          <w:highlight w:val="none"/>
          <w:lang w:eastAsia="zh-CN"/>
        </w:rPr>
      </w:pPr>
    </w:p>
    <w:p w14:paraId="44F6B845">
      <w:pPr>
        <w:spacing w:line="400" w:lineRule="exact"/>
        <w:ind w:firstLine="2409" w:firstLineChars="1000"/>
        <w:jc w:val="both"/>
        <w:rPr>
          <w:rFonts w:ascii="Times New Roman" w:hAnsi="Times New Roman" w:eastAsia="宋体" w:cs="Times New Roman"/>
          <w:b/>
          <w:bCs/>
          <w:sz w:val="24"/>
          <w:highlight w:val="none"/>
        </w:rPr>
      </w:pPr>
    </w:p>
    <w:p w14:paraId="3E870627">
      <w:pPr>
        <w:spacing w:line="400" w:lineRule="exact"/>
        <w:ind w:firstLine="2409" w:firstLineChars="1000"/>
        <w:jc w:val="both"/>
        <w:rPr>
          <w:rFonts w:ascii="Times New Roman" w:hAnsi="Times New Roman" w:eastAsia="宋体" w:cs="Times New Roman"/>
          <w:b/>
          <w:bCs/>
          <w:sz w:val="24"/>
          <w:highlight w:val="none"/>
        </w:rPr>
      </w:pPr>
    </w:p>
    <w:p w14:paraId="5B806316">
      <w:pPr>
        <w:spacing w:line="400" w:lineRule="exact"/>
        <w:ind w:firstLine="2409" w:firstLineChars="1000"/>
        <w:jc w:val="both"/>
        <w:rPr>
          <w:rFonts w:ascii="Times New Roman" w:hAnsi="Times New Roman" w:eastAsia="宋体" w:cs="Times New Roman"/>
          <w:b/>
          <w:bCs/>
          <w:sz w:val="24"/>
          <w:highlight w:val="none"/>
        </w:rPr>
      </w:pPr>
    </w:p>
    <w:p w14:paraId="1D929F4D">
      <w:pPr>
        <w:spacing w:line="400" w:lineRule="exact"/>
        <w:ind w:firstLine="2409" w:firstLineChars="1000"/>
        <w:jc w:val="both"/>
        <w:rPr>
          <w:rFonts w:ascii="Times New Roman" w:hAnsi="Times New Roman" w:eastAsia="宋体" w:cs="Times New Roman"/>
          <w:b/>
          <w:bCs/>
          <w:sz w:val="24"/>
          <w:highlight w:val="none"/>
        </w:rPr>
      </w:pPr>
    </w:p>
    <w:p w14:paraId="00F59D75">
      <w:pPr>
        <w:spacing w:line="400" w:lineRule="exact"/>
        <w:ind w:firstLine="2409" w:firstLineChars="1000"/>
        <w:jc w:val="both"/>
        <w:rPr>
          <w:rFonts w:ascii="Times New Roman" w:hAnsi="Times New Roman" w:eastAsia="宋体" w:cs="Times New Roman"/>
          <w:b/>
          <w:bCs/>
          <w:sz w:val="24"/>
          <w:highlight w:val="none"/>
        </w:rPr>
      </w:pPr>
    </w:p>
    <w:p w14:paraId="6C3DC2B7">
      <w:pPr>
        <w:spacing w:line="400" w:lineRule="exact"/>
        <w:ind w:firstLine="2168" w:firstLineChars="900"/>
        <w:jc w:val="both"/>
        <w:rPr>
          <w:rFonts w:ascii="Times New Roman" w:hAnsi="Times New Roman" w:eastAsia="宋体" w:cs="Times New Roman"/>
          <w:b/>
          <w:bCs/>
          <w:sz w:val="24"/>
          <w:highlight w:val="none"/>
        </w:rPr>
      </w:pPr>
    </w:p>
    <w:p w14:paraId="10CCC624">
      <w:pPr>
        <w:spacing w:line="400" w:lineRule="exact"/>
        <w:ind w:firstLine="2168" w:firstLineChars="900"/>
        <w:jc w:val="both"/>
        <w:rPr>
          <w:rFonts w:ascii="Times New Roman" w:hAnsi="Times New Roman" w:eastAsia="宋体" w:cs="Times New Roman"/>
          <w:b/>
          <w:bCs/>
          <w:sz w:val="24"/>
          <w:highlight w:val="none"/>
        </w:rPr>
      </w:pPr>
    </w:p>
    <w:p w14:paraId="1BB8706C">
      <w:pPr>
        <w:spacing w:line="400" w:lineRule="exact"/>
        <w:ind w:firstLine="2168" w:firstLineChars="900"/>
        <w:jc w:val="both"/>
        <w:rPr>
          <w:rFonts w:ascii="Times New Roman" w:hAnsi="Times New Roman" w:eastAsia="宋体" w:cs="Times New Roman"/>
          <w:b/>
          <w:bCs/>
          <w:sz w:val="24"/>
          <w:highlight w:val="none"/>
        </w:rPr>
      </w:pPr>
    </w:p>
    <w:p w14:paraId="440888CA">
      <w:pPr>
        <w:spacing w:line="400" w:lineRule="exact"/>
        <w:ind w:firstLine="2168" w:firstLineChars="900"/>
        <w:jc w:val="both"/>
        <w:rPr>
          <w:rFonts w:ascii="Times New Roman" w:hAnsi="Times New Roman" w:eastAsia="宋体" w:cs="Times New Roman"/>
          <w:b/>
          <w:bCs/>
          <w:sz w:val="24"/>
          <w:highlight w:val="none"/>
        </w:rPr>
      </w:pPr>
    </w:p>
    <w:p w14:paraId="7C4B5329">
      <w:pPr>
        <w:spacing w:line="400" w:lineRule="exact"/>
        <w:ind w:firstLine="2168" w:firstLineChars="900"/>
        <w:jc w:val="both"/>
        <w:rPr>
          <w:rFonts w:ascii="Times New Roman" w:hAnsi="Times New Roman" w:eastAsia="宋体" w:cs="Times New Roman"/>
          <w:b/>
          <w:bCs/>
          <w:sz w:val="24"/>
          <w:highlight w:val="none"/>
        </w:rPr>
      </w:pPr>
    </w:p>
    <w:p w14:paraId="0160EEBB">
      <w:pPr>
        <w:spacing w:line="400" w:lineRule="exact"/>
        <w:ind w:firstLine="2168" w:firstLineChars="900"/>
        <w:jc w:val="both"/>
        <w:rPr>
          <w:rFonts w:ascii="Times New Roman" w:hAnsi="Times New Roman" w:eastAsia="宋体" w:cs="Times New Roman"/>
          <w:b/>
          <w:bCs/>
          <w:sz w:val="24"/>
          <w:highlight w:val="none"/>
        </w:rPr>
      </w:pPr>
    </w:p>
    <w:p w14:paraId="5F3C8C9B">
      <w:pPr>
        <w:spacing w:line="400" w:lineRule="exact"/>
        <w:ind w:firstLine="2168" w:firstLineChars="900"/>
        <w:jc w:val="both"/>
        <w:rPr>
          <w:rFonts w:ascii="Times New Roman" w:hAnsi="Times New Roman" w:eastAsia="宋体" w:cs="Times New Roman"/>
          <w:b/>
          <w:bCs/>
          <w:sz w:val="24"/>
          <w:highlight w:val="none"/>
        </w:rPr>
      </w:pPr>
    </w:p>
    <w:p w14:paraId="789D00E1">
      <w:pPr>
        <w:spacing w:line="400" w:lineRule="exact"/>
        <w:ind w:firstLine="2168" w:firstLineChars="900"/>
        <w:jc w:val="both"/>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w:t>
      </w:r>
      <w:r>
        <w:rPr>
          <w:rFonts w:hint="eastAsia" w:ascii="Times New Roman" w:hAnsi="Times New Roman" w:eastAsia="宋体" w:cs="Times New Roman"/>
          <w:b/>
          <w:bCs/>
          <w:sz w:val="24"/>
          <w:highlight w:val="none"/>
          <w:lang w:val="en-US" w:eastAsia="zh-CN"/>
        </w:rPr>
        <w:t>四</w:t>
      </w:r>
      <w:r>
        <w:rPr>
          <w:rFonts w:ascii="Times New Roman" w:hAnsi="Times New Roman" w:eastAsia="宋体" w:cs="Times New Roman"/>
          <w:b/>
          <w:bCs/>
          <w:sz w:val="24"/>
          <w:highlight w:val="none"/>
        </w:rPr>
        <w:t>）、项目管理机构配备情况表</w:t>
      </w:r>
    </w:p>
    <w:p w14:paraId="0E829CB1">
      <w:pPr>
        <w:spacing w:line="400" w:lineRule="exact"/>
        <w:rPr>
          <w:rFonts w:ascii="Times New Roman" w:hAnsi="Times New Roman" w:eastAsia="宋体" w:cs="Times New Roman"/>
          <w:sz w:val="24"/>
          <w:highlight w:val="none"/>
        </w:rPr>
      </w:pPr>
      <w:r>
        <w:rPr>
          <w:rFonts w:ascii="Times New Roman" w:hAnsi="Times New Roman" w:eastAsia="宋体" w:cs="Times New Roman"/>
          <w:sz w:val="24"/>
          <w:highlight w:val="none"/>
          <w:u w:val="single"/>
        </w:rPr>
        <w:t xml:space="preserve">   (工程项目名称)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706"/>
        <w:gridCol w:w="1176"/>
        <w:gridCol w:w="1056"/>
        <w:gridCol w:w="1116"/>
        <w:gridCol w:w="1116"/>
        <w:gridCol w:w="1118"/>
        <w:gridCol w:w="1122"/>
        <w:gridCol w:w="1341"/>
      </w:tblGrid>
      <w:tr w14:paraId="12C5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536" w:type="dxa"/>
            <w:vMerge w:val="restart"/>
            <w:noWrap/>
            <w:vAlign w:val="center"/>
          </w:tcPr>
          <w:p w14:paraId="58B5DBE9">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序号</w:t>
            </w:r>
          </w:p>
        </w:tc>
        <w:tc>
          <w:tcPr>
            <w:tcW w:w="706" w:type="dxa"/>
            <w:vMerge w:val="restart"/>
            <w:noWrap/>
            <w:vAlign w:val="center"/>
          </w:tcPr>
          <w:p w14:paraId="68BFDD33">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姓名</w:t>
            </w:r>
          </w:p>
        </w:tc>
        <w:tc>
          <w:tcPr>
            <w:tcW w:w="5582" w:type="dxa"/>
            <w:gridSpan w:val="5"/>
            <w:noWrap/>
            <w:vAlign w:val="center"/>
          </w:tcPr>
          <w:p w14:paraId="4429C418">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执业或职业资格证明</w:t>
            </w:r>
          </w:p>
        </w:tc>
        <w:tc>
          <w:tcPr>
            <w:tcW w:w="2463" w:type="dxa"/>
            <w:gridSpan w:val="2"/>
            <w:noWrap/>
            <w:vAlign w:val="center"/>
          </w:tcPr>
          <w:p w14:paraId="73A9EB0D">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已 承 类 似</w:t>
            </w:r>
          </w:p>
          <w:p w14:paraId="120C3579">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工 程 情 况</w:t>
            </w:r>
          </w:p>
        </w:tc>
      </w:tr>
      <w:tr w14:paraId="1D79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6" w:type="dxa"/>
            <w:vMerge w:val="continue"/>
            <w:noWrap/>
            <w:vAlign w:val="center"/>
          </w:tcPr>
          <w:p w14:paraId="6A1E564E">
            <w:pPr>
              <w:spacing w:line="400" w:lineRule="exact"/>
              <w:jc w:val="center"/>
              <w:rPr>
                <w:rFonts w:ascii="Times New Roman" w:hAnsi="Times New Roman" w:eastAsia="宋体" w:cs="Times New Roman"/>
                <w:sz w:val="24"/>
                <w:highlight w:val="none"/>
              </w:rPr>
            </w:pPr>
          </w:p>
        </w:tc>
        <w:tc>
          <w:tcPr>
            <w:tcW w:w="706" w:type="dxa"/>
            <w:vMerge w:val="continue"/>
            <w:noWrap/>
            <w:vAlign w:val="center"/>
          </w:tcPr>
          <w:p w14:paraId="22F92B99">
            <w:pPr>
              <w:spacing w:line="400" w:lineRule="exact"/>
              <w:jc w:val="center"/>
              <w:rPr>
                <w:rFonts w:ascii="Times New Roman" w:hAnsi="Times New Roman" w:eastAsia="宋体" w:cs="Times New Roman"/>
                <w:sz w:val="24"/>
                <w:highlight w:val="none"/>
              </w:rPr>
            </w:pPr>
          </w:p>
        </w:tc>
        <w:tc>
          <w:tcPr>
            <w:tcW w:w="1176" w:type="dxa"/>
            <w:noWrap/>
            <w:vAlign w:val="center"/>
          </w:tcPr>
          <w:p w14:paraId="1EC47219">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证书名称</w:t>
            </w:r>
          </w:p>
        </w:tc>
        <w:tc>
          <w:tcPr>
            <w:tcW w:w="1056" w:type="dxa"/>
            <w:noWrap/>
            <w:vAlign w:val="center"/>
          </w:tcPr>
          <w:p w14:paraId="42190E8F">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级别</w:t>
            </w:r>
          </w:p>
        </w:tc>
        <w:tc>
          <w:tcPr>
            <w:tcW w:w="1116" w:type="dxa"/>
            <w:noWrap/>
            <w:vAlign w:val="center"/>
          </w:tcPr>
          <w:p w14:paraId="072DEB36">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证号</w:t>
            </w:r>
          </w:p>
        </w:tc>
        <w:tc>
          <w:tcPr>
            <w:tcW w:w="1116" w:type="dxa"/>
            <w:noWrap/>
            <w:vAlign w:val="center"/>
          </w:tcPr>
          <w:p w14:paraId="4FDE5369">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专业</w:t>
            </w:r>
          </w:p>
        </w:tc>
        <w:tc>
          <w:tcPr>
            <w:tcW w:w="1118" w:type="dxa"/>
            <w:noWrap/>
            <w:vAlign w:val="center"/>
          </w:tcPr>
          <w:p w14:paraId="3532B3AC">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职称</w:t>
            </w:r>
          </w:p>
        </w:tc>
        <w:tc>
          <w:tcPr>
            <w:tcW w:w="1122" w:type="dxa"/>
            <w:noWrap/>
            <w:vAlign w:val="center"/>
          </w:tcPr>
          <w:p w14:paraId="2CD29C79">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项目数</w:t>
            </w:r>
          </w:p>
        </w:tc>
        <w:tc>
          <w:tcPr>
            <w:tcW w:w="1341" w:type="dxa"/>
            <w:noWrap/>
            <w:vAlign w:val="center"/>
          </w:tcPr>
          <w:p w14:paraId="007A703E">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主要项目</w:t>
            </w:r>
          </w:p>
        </w:tc>
      </w:tr>
      <w:tr w14:paraId="0177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36A342F6">
            <w:pPr>
              <w:spacing w:line="400" w:lineRule="exact"/>
              <w:jc w:val="center"/>
              <w:rPr>
                <w:rFonts w:ascii="Times New Roman" w:hAnsi="Times New Roman" w:eastAsia="宋体" w:cs="Times New Roman"/>
                <w:sz w:val="24"/>
                <w:highlight w:val="none"/>
              </w:rPr>
            </w:pPr>
          </w:p>
        </w:tc>
        <w:tc>
          <w:tcPr>
            <w:tcW w:w="706" w:type="dxa"/>
            <w:noWrap/>
            <w:vAlign w:val="center"/>
          </w:tcPr>
          <w:p w14:paraId="47BEACD2">
            <w:pPr>
              <w:spacing w:line="400" w:lineRule="exact"/>
              <w:jc w:val="center"/>
              <w:rPr>
                <w:rFonts w:ascii="Times New Roman" w:hAnsi="Times New Roman" w:eastAsia="宋体" w:cs="Times New Roman"/>
                <w:sz w:val="24"/>
                <w:highlight w:val="none"/>
              </w:rPr>
            </w:pPr>
          </w:p>
        </w:tc>
        <w:tc>
          <w:tcPr>
            <w:tcW w:w="1176" w:type="dxa"/>
            <w:noWrap/>
            <w:vAlign w:val="center"/>
          </w:tcPr>
          <w:p w14:paraId="588A5603">
            <w:pPr>
              <w:spacing w:line="400" w:lineRule="exact"/>
              <w:jc w:val="center"/>
              <w:rPr>
                <w:rFonts w:ascii="Times New Roman" w:hAnsi="Times New Roman" w:eastAsia="宋体" w:cs="Times New Roman"/>
                <w:sz w:val="24"/>
                <w:highlight w:val="none"/>
              </w:rPr>
            </w:pPr>
          </w:p>
        </w:tc>
        <w:tc>
          <w:tcPr>
            <w:tcW w:w="1056" w:type="dxa"/>
            <w:noWrap/>
            <w:vAlign w:val="center"/>
          </w:tcPr>
          <w:p w14:paraId="1E6032D5">
            <w:pPr>
              <w:spacing w:line="400" w:lineRule="exact"/>
              <w:jc w:val="center"/>
              <w:rPr>
                <w:rFonts w:ascii="Times New Roman" w:hAnsi="Times New Roman" w:eastAsia="宋体" w:cs="Times New Roman"/>
                <w:sz w:val="24"/>
                <w:highlight w:val="none"/>
              </w:rPr>
            </w:pPr>
          </w:p>
        </w:tc>
        <w:tc>
          <w:tcPr>
            <w:tcW w:w="1116" w:type="dxa"/>
            <w:noWrap/>
            <w:vAlign w:val="center"/>
          </w:tcPr>
          <w:p w14:paraId="14C38FAB">
            <w:pPr>
              <w:spacing w:line="400" w:lineRule="exact"/>
              <w:jc w:val="center"/>
              <w:rPr>
                <w:rFonts w:ascii="Times New Roman" w:hAnsi="Times New Roman" w:eastAsia="宋体" w:cs="Times New Roman"/>
                <w:sz w:val="24"/>
                <w:highlight w:val="none"/>
              </w:rPr>
            </w:pPr>
          </w:p>
        </w:tc>
        <w:tc>
          <w:tcPr>
            <w:tcW w:w="1116" w:type="dxa"/>
            <w:noWrap/>
            <w:vAlign w:val="center"/>
          </w:tcPr>
          <w:p w14:paraId="12221CFC">
            <w:pPr>
              <w:spacing w:line="400" w:lineRule="exact"/>
              <w:jc w:val="center"/>
              <w:rPr>
                <w:rFonts w:ascii="Times New Roman" w:hAnsi="Times New Roman" w:eastAsia="宋体" w:cs="Times New Roman"/>
                <w:sz w:val="24"/>
                <w:highlight w:val="none"/>
              </w:rPr>
            </w:pPr>
          </w:p>
        </w:tc>
        <w:tc>
          <w:tcPr>
            <w:tcW w:w="1118" w:type="dxa"/>
            <w:noWrap/>
            <w:vAlign w:val="center"/>
          </w:tcPr>
          <w:p w14:paraId="4D7ED8F0">
            <w:pPr>
              <w:spacing w:line="400" w:lineRule="exact"/>
              <w:jc w:val="center"/>
              <w:rPr>
                <w:rFonts w:ascii="Times New Roman" w:hAnsi="Times New Roman" w:eastAsia="宋体" w:cs="Times New Roman"/>
                <w:sz w:val="24"/>
                <w:highlight w:val="none"/>
              </w:rPr>
            </w:pPr>
          </w:p>
        </w:tc>
        <w:tc>
          <w:tcPr>
            <w:tcW w:w="1122" w:type="dxa"/>
            <w:noWrap/>
            <w:vAlign w:val="center"/>
          </w:tcPr>
          <w:p w14:paraId="4EBC3114">
            <w:pPr>
              <w:spacing w:line="400" w:lineRule="exact"/>
              <w:jc w:val="center"/>
              <w:rPr>
                <w:rFonts w:ascii="Times New Roman" w:hAnsi="Times New Roman" w:eastAsia="宋体" w:cs="Times New Roman"/>
                <w:sz w:val="24"/>
                <w:highlight w:val="none"/>
              </w:rPr>
            </w:pPr>
          </w:p>
        </w:tc>
        <w:tc>
          <w:tcPr>
            <w:tcW w:w="1341" w:type="dxa"/>
            <w:noWrap/>
            <w:vAlign w:val="center"/>
          </w:tcPr>
          <w:p w14:paraId="0F0454FC">
            <w:pPr>
              <w:spacing w:line="400" w:lineRule="exact"/>
              <w:jc w:val="center"/>
              <w:rPr>
                <w:rFonts w:ascii="Times New Roman" w:hAnsi="Times New Roman" w:eastAsia="宋体" w:cs="Times New Roman"/>
                <w:sz w:val="24"/>
                <w:highlight w:val="none"/>
              </w:rPr>
            </w:pPr>
          </w:p>
        </w:tc>
      </w:tr>
      <w:tr w14:paraId="0F4B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0341ABF8">
            <w:pPr>
              <w:spacing w:line="400" w:lineRule="exact"/>
              <w:jc w:val="center"/>
              <w:rPr>
                <w:rFonts w:ascii="Times New Roman" w:hAnsi="Times New Roman" w:eastAsia="宋体" w:cs="Times New Roman"/>
                <w:sz w:val="24"/>
                <w:highlight w:val="none"/>
              </w:rPr>
            </w:pPr>
          </w:p>
        </w:tc>
        <w:tc>
          <w:tcPr>
            <w:tcW w:w="706" w:type="dxa"/>
            <w:noWrap/>
            <w:vAlign w:val="center"/>
          </w:tcPr>
          <w:p w14:paraId="2F6A198C">
            <w:pPr>
              <w:spacing w:line="400" w:lineRule="exact"/>
              <w:jc w:val="center"/>
              <w:rPr>
                <w:rFonts w:ascii="Times New Roman" w:hAnsi="Times New Roman" w:eastAsia="宋体" w:cs="Times New Roman"/>
                <w:sz w:val="24"/>
                <w:highlight w:val="none"/>
              </w:rPr>
            </w:pPr>
          </w:p>
        </w:tc>
        <w:tc>
          <w:tcPr>
            <w:tcW w:w="1176" w:type="dxa"/>
            <w:noWrap/>
            <w:vAlign w:val="center"/>
          </w:tcPr>
          <w:p w14:paraId="788F421A">
            <w:pPr>
              <w:spacing w:line="400" w:lineRule="exact"/>
              <w:jc w:val="center"/>
              <w:rPr>
                <w:rFonts w:ascii="Times New Roman" w:hAnsi="Times New Roman" w:eastAsia="宋体" w:cs="Times New Roman"/>
                <w:sz w:val="24"/>
                <w:highlight w:val="none"/>
              </w:rPr>
            </w:pPr>
          </w:p>
        </w:tc>
        <w:tc>
          <w:tcPr>
            <w:tcW w:w="1056" w:type="dxa"/>
            <w:noWrap/>
            <w:vAlign w:val="center"/>
          </w:tcPr>
          <w:p w14:paraId="0D1AB0B9">
            <w:pPr>
              <w:spacing w:line="400" w:lineRule="exact"/>
              <w:jc w:val="center"/>
              <w:rPr>
                <w:rFonts w:ascii="Times New Roman" w:hAnsi="Times New Roman" w:eastAsia="宋体" w:cs="Times New Roman"/>
                <w:sz w:val="24"/>
                <w:highlight w:val="none"/>
              </w:rPr>
            </w:pPr>
          </w:p>
        </w:tc>
        <w:tc>
          <w:tcPr>
            <w:tcW w:w="1116" w:type="dxa"/>
            <w:noWrap/>
            <w:vAlign w:val="center"/>
          </w:tcPr>
          <w:p w14:paraId="19551235">
            <w:pPr>
              <w:spacing w:line="400" w:lineRule="exact"/>
              <w:jc w:val="center"/>
              <w:rPr>
                <w:rFonts w:ascii="Times New Roman" w:hAnsi="Times New Roman" w:eastAsia="宋体" w:cs="Times New Roman"/>
                <w:sz w:val="24"/>
                <w:highlight w:val="none"/>
              </w:rPr>
            </w:pPr>
          </w:p>
        </w:tc>
        <w:tc>
          <w:tcPr>
            <w:tcW w:w="1116" w:type="dxa"/>
            <w:noWrap/>
            <w:vAlign w:val="center"/>
          </w:tcPr>
          <w:p w14:paraId="22DC9913">
            <w:pPr>
              <w:spacing w:line="400" w:lineRule="exact"/>
              <w:jc w:val="center"/>
              <w:rPr>
                <w:rFonts w:ascii="Times New Roman" w:hAnsi="Times New Roman" w:eastAsia="宋体" w:cs="Times New Roman"/>
                <w:sz w:val="24"/>
                <w:highlight w:val="none"/>
              </w:rPr>
            </w:pPr>
          </w:p>
        </w:tc>
        <w:tc>
          <w:tcPr>
            <w:tcW w:w="1118" w:type="dxa"/>
            <w:noWrap/>
            <w:vAlign w:val="center"/>
          </w:tcPr>
          <w:p w14:paraId="7ACE2780">
            <w:pPr>
              <w:spacing w:line="400" w:lineRule="exact"/>
              <w:jc w:val="center"/>
              <w:rPr>
                <w:rFonts w:ascii="Times New Roman" w:hAnsi="Times New Roman" w:eastAsia="宋体" w:cs="Times New Roman"/>
                <w:sz w:val="24"/>
                <w:highlight w:val="none"/>
              </w:rPr>
            </w:pPr>
          </w:p>
        </w:tc>
        <w:tc>
          <w:tcPr>
            <w:tcW w:w="1122" w:type="dxa"/>
            <w:noWrap/>
            <w:vAlign w:val="center"/>
          </w:tcPr>
          <w:p w14:paraId="60C2F0A7">
            <w:pPr>
              <w:spacing w:line="400" w:lineRule="exact"/>
              <w:jc w:val="center"/>
              <w:rPr>
                <w:rFonts w:ascii="Times New Roman" w:hAnsi="Times New Roman" w:eastAsia="宋体" w:cs="Times New Roman"/>
                <w:sz w:val="24"/>
                <w:highlight w:val="none"/>
              </w:rPr>
            </w:pPr>
          </w:p>
        </w:tc>
        <w:tc>
          <w:tcPr>
            <w:tcW w:w="1341" w:type="dxa"/>
            <w:noWrap/>
            <w:vAlign w:val="center"/>
          </w:tcPr>
          <w:p w14:paraId="58D4B8E1">
            <w:pPr>
              <w:spacing w:line="400" w:lineRule="exact"/>
              <w:jc w:val="center"/>
              <w:rPr>
                <w:rFonts w:ascii="Times New Roman" w:hAnsi="Times New Roman" w:eastAsia="宋体" w:cs="Times New Roman"/>
                <w:sz w:val="24"/>
                <w:highlight w:val="none"/>
              </w:rPr>
            </w:pPr>
          </w:p>
        </w:tc>
      </w:tr>
      <w:tr w14:paraId="31A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463C9029">
            <w:pPr>
              <w:spacing w:line="400" w:lineRule="exact"/>
              <w:jc w:val="center"/>
              <w:rPr>
                <w:rFonts w:ascii="Times New Roman" w:hAnsi="Times New Roman" w:eastAsia="宋体" w:cs="Times New Roman"/>
                <w:sz w:val="24"/>
                <w:highlight w:val="none"/>
              </w:rPr>
            </w:pPr>
          </w:p>
        </w:tc>
        <w:tc>
          <w:tcPr>
            <w:tcW w:w="706" w:type="dxa"/>
            <w:noWrap/>
            <w:vAlign w:val="center"/>
          </w:tcPr>
          <w:p w14:paraId="2D49004E">
            <w:pPr>
              <w:spacing w:line="400" w:lineRule="exact"/>
              <w:jc w:val="center"/>
              <w:rPr>
                <w:rFonts w:ascii="Times New Roman" w:hAnsi="Times New Roman" w:eastAsia="宋体" w:cs="Times New Roman"/>
                <w:sz w:val="24"/>
                <w:highlight w:val="none"/>
              </w:rPr>
            </w:pPr>
          </w:p>
        </w:tc>
        <w:tc>
          <w:tcPr>
            <w:tcW w:w="1176" w:type="dxa"/>
            <w:noWrap/>
            <w:vAlign w:val="center"/>
          </w:tcPr>
          <w:p w14:paraId="0AEFE236">
            <w:pPr>
              <w:spacing w:line="400" w:lineRule="exact"/>
              <w:jc w:val="center"/>
              <w:rPr>
                <w:rFonts w:ascii="Times New Roman" w:hAnsi="Times New Roman" w:eastAsia="宋体" w:cs="Times New Roman"/>
                <w:sz w:val="24"/>
                <w:highlight w:val="none"/>
              </w:rPr>
            </w:pPr>
          </w:p>
        </w:tc>
        <w:tc>
          <w:tcPr>
            <w:tcW w:w="1056" w:type="dxa"/>
            <w:noWrap/>
            <w:vAlign w:val="center"/>
          </w:tcPr>
          <w:p w14:paraId="03B6B4FB">
            <w:pPr>
              <w:spacing w:line="400" w:lineRule="exact"/>
              <w:jc w:val="center"/>
              <w:rPr>
                <w:rFonts w:ascii="Times New Roman" w:hAnsi="Times New Roman" w:eastAsia="宋体" w:cs="Times New Roman"/>
                <w:sz w:val="24"/>
                <w:highlight w:val="none"/>
              </w:rPr>
            </w:pPr>
          </w:p>
        </w:tc>
        <w:tc>
          <w:tcPr>
            <w:tcW w:w="1116" w:type="dxa"/>
            <w:noWrap/>
            <w:vAlign w:val="center"/>
          </w:tcPr>
          <w:p w14:paraId="16A538BD">
            <w:pPr>
              <w:spacing w:line="400" w:lineRule="exact"/>
              <w:jc w:val="center"/>
              <w:rPr>
                <w:rFonts w:ascii="Times New Roman" w:hAnsi="Times New Roman" w:eastAsia="宋体" w:cs="Times New Roman"/>
                <w:sz w:val="24"/>
                <w:highlight w:val="none"/>
              </w:rPr>
            </w:pPr>
          </w:p>
        </w:tc>
        <w:tc>
          <w:tcPr>
            <w:tcW w:w="1116" w:type="dxa"/>
            <w:noWrap/>
            <w:vAlign w:val="center"/>
          </w:tcPr>
          <w:p w14:paraId="467DF615">
            <w:pPr>
              <w:spacing w:line="400" w:lineRule="exact"/>
              <w:jc w:val="center"/>
              <w:rPr>
                <w:rFonts w:ascii="Times New Roman" w:hAnsi="Times New Roman" w:eastAsia="宋体" w:cs="Times New Roman"/>
                <w:sz w:val="24"/>
                <w:highlight w:val="none"/>
              </w:rPr>
            </w:pPr>
          </w:p>
        </w:tc>
        <w:tc>
          <w:tcPr>
            <w:tcW w:w="1118" w:type="dxa"/>
            <w:noWrap/>
            <w:vAlign w:val="center"/>
          </w:tcPr>
          <w:p w14:paraId="28C7A00B">
            <w:pPr>
              <w:spacing w:line="400" w:lineRule="exact"/>
              <w:jc w:val="center"/>
              <w:rPr>
                <w:rFonts w:ascii="Times New Roman" w:hAnsi="Times New Roman" w:eastAsia="宋体" w:cs="Times New Roman"/>
                <w:sz w:val="24"/>
                <w:highlight w:val="none"/>
              </w:rPr>
            </w:pPr>
          </w:p>
        </w:tc>
        <w:tc>
          <w:tcPr>
            <w:tcW w:w="1122" w:type="dxa"/>
            <w:noWrap/>
            <w:vAlign w:val="center"/>
          </w:tcPr>
          <w:p w14:paraId="5B7FC90D">
            <w:pPr>
              <w:spacing w:line="400" w:lineRule="exact"/>
              <w:jc w:val="center"/>
              <w:rPr>
                <w:rFonts w:ascii="Times New Roman" w:hAnsi="Times New Roman" w:eastAsia="宋体" w:cs="Times New Roman"/>
                <w:sz w:val="24"/>
                <w:highlight w:val="none"/>
              </w:rPr>
            </w:pPr>
          </w:p>
        </w:tc>
        <w:tc>
          <w:tcPr>
            <w:tcW w:w="1341" w:type="dxa"/>
            <w:noWrap/>
            <w:vAlign w:val="center"/>
          </w:tcPr>
          <w:p w14:paraId="2C8D60D8">
            <w:pPr>
              <w:spacing w:line="400" w:lineRule="exact"/>
              <w:jc w:val="center"/>
              <w:rPr>
                <w:rFonts w:ascii="Times New Roman" w:hAnsi="Times New Roman" w:eastAsia="宋体" w:cs="Times New Roman"/>
                <w:sz w:val="24"/>
                <w:highlight w:val="none"/>
              </w:rPr>
            </w:pPr>
          </w:p>
        </w:tc>
      </w:tr>
      <w:tr w14:paraId="590A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28C888FF">
            <w:pPr>
              <w:spacing w:line="400" w:lineRule="exact"/>
              <w:jc w:val="center"/>
              <w:rPr>
                <w:rFonts w:ascii="Times New Roman" w:hAnsi="Times New Roman" w:eastAsia="宋体" w:cs="Times New Roman"/>
                <w:sz w:val="24"/>
                <w:highlight w:val="none"/>
              </w:rPr>
            </w:pPr>
          </w:p>
        </w:tc>
        <w:tc>
          <w:tcPr>
            <w:tcW w:w="706" w:type="dxa"/>
            <w:noWrap/>
            <w:vAlign w:val="center"/>
          </w:tcPr>
          <w:p w14:paraId="7D602822">
            <w:pPr>
              <w:spacing w:line="400" w:lineRule="exact"/>
              <w:jc w:val="center"/>
              <w:rPr>
                <w:rFonts w:ascii="Times New Roman" w:hAnsi="Times New Roman" w:eastAsia="宋体" w:cs="Times New Roman"/>
                <w:sz w:val="24"/>
                <w:highlight w:val="none"/>
              </w:rPr>
            </w:pPr>
          </w:p>
        </w:tc>
        <w:tc>
          <w:tcPr>
            <w:tcW w:w="1176" w:type="dxa"/>
            <w:noWrap/>
            <w:vAlign w:val="center"/>
          </w:tcPr>
          <w:p w14:paraId="3FEC6698">
            <w:pPr>
              <w:spacing w:line="400" w:lineRule="exact"/>
              <w:jc w:val="center"/>
              <w:rPr>
                <w:rFonts w:ascii="Times New Roman" w:hAnsi="Times New Roman" w:eastAsia="宋体" w:cs="Times New Roman"/>
                <w:sz w:val="24"/>
                <w:highlight w:val="none"/>
              </w:rPr>
            </w:pPr>
          </w:p>
        </w:tc>
        <w:tc>
          <w:tcPr>
            <w:tcW w:w="1056" w:type="dxa"/>
            <w:noWrap/>
            <w:vAlign w:val="center"/>
          </w:tcPr>
          <w:p w14:paraId="0CA58DA8">
            <w:pPr>
              <w:spacing w:line="400" w:lineRule="exact"/>
              <w:jc w:val="center"/>
              <w:rPr>
                <w:rFonts w:ascii="Times New Roman" w:hAnsi="Times New Roman" w:eastAsia="宋体" w:cs="Times New Roman"/>
                <w:sz w:val="24"/>
                <w:highlight w:val="none"/>
              </w:rPr>
            </w:pPr>
          </w:p>
        </w:tc>
        <w:tc>
          <w:tcPr>
            <w:tcW w:w="1116" w:type="dxa"/>
            <w:noWrap/>
            <w:vAlign w:val="center"/>
          </w:tcPr>
          <w:p w14:paraId="71766AD6">
            <w:pPr>
              <w:spacing w:line="400" w:lineRule="exact"/>
              <w:jc w:val="center"/>
              <w:rPr>
                <w:rFonts w:ascii="Times New Roman" w:hAnsi="Times New Roman" w:eastAsia="宋体" w:cs="Times New Roman"/>
                <w:sz w:val="24"/>
                <w:highlight w:val="none"/>
              </w:rPr>
            </w:pPr>
          </w:p>
        </w:tc>
        <w:tc>
          <w:tcPr>
            <w:tcW w:w="1116" w:type="dxa"/>
            <w:noWrap/>
            <w:vAlign w:val="center"/>
          </w:tcPr>
          <w:p w14:paraId="6C301E78">
            <w:pPr>
              <w:spacing w:line="400" w:lineRule="exact"/>
              <w:jc w:val="center"/>
              <w:rPr>
                <w:rFonts w:ascii="Times New Roman" w:hAnsi="Times New Roman" w:eastAsia="宋体" w:cs="Times New Roman"/>
                <w:sz w:val="24"/>
                <w:highlight w:val="none"/>
              </w:rPr>
            </w:pPr>
          </w:p>
        </w:tc>
        <w:tc>
          <w:tcPr>
            <w:tcW w:w="1118" w:type="dxa"/>
            <w:noWrap/>
            <w:vAlign w:val="center"/>
          </w:tcPr>
          <w:p w14:paraId="69D96932">
            <w:pPr>
              <w:spacing w:line="400" w:lineRule="exact"/>
              <w:jc w:val="center"/>
              <w:rPr>
                <w:rFonts w:ascii="Times New Roman" w:hAnsi="Times New Roman" w:eastAsia="宋体" w:cs="Times New Roman"/>
                <w:sz w:val="24"/>
                <w:highlight w:val="none"/>
              </w:rPr>
            </w:pPr>
          </w:p>
        </w:tc>
        <w:tc>
          <w:tcPr>
            <w:tcW w:w="1122" w:type="dxa"/>
            <w:noWrap/>
            <w:vAlign w:val="center"/>
          </w:tcPr>
          <w:p w14:paraId="08FC890E">
            <w:pPr>
              <w:spacing w:line="400" w:lineRule="exact"/>
              <w:jc w:val="center"/>
              <w:rPr>
                <w:rFonts w:ascii="Times New Roman" w:hAnsi="Times New Roman" w:eastAsia="宋体" w:cs="Times New Roman"/>
                <w:sz w:val="24"/>
                <w:highlight w:val="none"/>
              </w:rPr>
            </w:pPr>
          </w:p>
        </w:tc>
        <w:tc>
          <w:tcPr>
            <w:tcW w:w="1341" w:type="dxa"/>
            <w:noWrap/>
            <w:vAlign w:val="center"/>
          </w:tcPr>
          <w:p w14:paraId="09C315B6">
            <w:pPr>
              <w:spacing w:line="400" w:lineRule="exact"/>
              <w:jc w:val="center"/>
              <w:rPr>
                <w:rFonts w:ascii="Times New Roman" w:hAnsi="Times New Roman" w:eastAsia="宋体" w:cs="Times New Roman"/>
                <w:sz w:val="24"/>
                <w:highlight w:val="none"/>
              </w:rPr>
            </w:pPr>
          </w:p>
        </w:tc>
      </w:tr>
      <w:tr w14:paraId="63D0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5D22B6BE">
            <w:pPr>
              <w:spacing w:line="400" w:lineRule="exact"/>
              <w:jc w:val="center"/>
              <w:rPr>
                <w:rFonts w:ascii="Times New Roman" w:hAnsi="Times New Roman" w:eastAsia="宋体" w:cs="Times New Roman"/>
                <w:sz w:val="24"/>
                <w:highlight w:val="none"/>
              </w:rPr>
            </w:pPr>
          </w:p>
        </w:tc>
        <w:tc>
          <w:tcPr>
            <w:tcW w:w="706" w:type="dxa"/>
            <w:noWrap/>
            <w:vAlign w:val="center"/>
          </w:tcPr>
          <w:p w14:paraId="45843278">
            <w:pPr>
              <w:spacing w:line="400" w:lineRule="exact"/>
              <w:jc w:val="center"/>
              <w:rPr>
                <w:rFonts w:ascii="Times New Roman" w:hAnsi="Times New Roman" w:eastAsia="宋体" w:cs="Times New Roman"/>
                <w:sz w:val="24"/>
                <w:highlight w:val="none"/>
              </w:rPr>
            </w:pPr>
          </w:p>
        </w:tc>
        <w:tc>
          <w:tcPr>
            <w:tcW w:w="1176" w:type="dxa"/>
            <w:noWrap/>
            <w:vAlign w:val="center"/>
          </w:tcPr>
          <w:p w14:paraId="5506B4B4">
            <w:pPr>
              <w:spacing w:line="400" w:lineRule="exact"/>
              <w:jc w:val="center"/>
              <w:rPr>
                <w:rFonts w:ascii="Times New Roman" w:hAnsi="Times New Roman" w:eastAsia="宋体" w:cs="Times New Roman"/>
                <w:sz w:val="24"/>
                <w:highlight w:val="none"/>
              </w:rPr>
            </w:pPr>
          </w:p>
        </w:tc>
        <w:tc>
          <w:tcPr>
            <w:tcW w:w="1056" w:type="dxa"/>
            <w:noWrap/>
            <w:vAlign w:val="center"/>
          </w:tcPr>
          <w:p w14:paraId="504AACDC">
            <w:pPr>
              <w:spacing w:line="400" w:lineRule="exact"/>
              <w:jc w:val="center"/>
              <w:rPr>
                <w:rFonts w:ascii="Times New Roman" w:hAnsi="Times New Roman" w:eastAsia="宋体" w:cs="Times New Roman"/>
                <w:sz w:val="24"/>
                <w:highlight w:val="none"/>
              </w:rPr>
            </w:pPr>
          </w:p>
        </w:tc>
        <w:tc>
          <w:tcPr>
            <w:tcW w:w="1116" w:type="dxa"/>
            <w:noWrap/>
            <w:vAlign w:val="center"/>
          </w:tcPr>
          <w:p w14:paraId="4C798A9D">
            <w:pPr>
              <w:spacing w:line="400" w:lineRule="exact"/>
              <w:jc w:val="center"/>
              <w:rPr>
                <w:rFonts w:ascii="Times New Roman" w:hAnsi="Times New Roman" w:eastAsia="宋体" w:cs="Times New Roman"/>
                <w:sz w:val="24"/>
                <w:highlight w:val="none"/>
              </w:rPr>
            </w:pPr>
          </w:p>
        </w:tc>
        <w:tc>
          <w:tcPr>
            <w:tcW w:w="1116" w:type="dxa"/>
            <w:noWrap/>
            <w:vAlign w:val="center"/>
          </w:tcPr>
          <w:p w14:paraId="585635F9">
            <w:pPr>
              <w:spacing w:line="400" w:lineRule="exact"/>
              <w:jc w:val="center"/>
              <w:rPr>
                <w:rFonts w:ascii="Times New Roman" w:hAnsi="Times New Roman" w:eastAsia="宋体" w:cs="Times New Roman"/>
                <w:sz w:val="24"/>
                <w:highlight w:val="none"/>
              </w:rPr>
            </w:pPr>
          </w:p>
        </w:tc>
        <w:tc>
          <w:tcPr>
            <w:tcW w:w="1118" w:type="dxa"/>
            <w:noWrap/>
            <w:vAlign w:val="center"/>
          </w:tcPr>
          <w:p w14:paraId="611AC2E7">
            <w:pPr>
              <w:spacing w:line="400" w:lineRule="exact"/>
              <w:jc w:val="center"/>
              <w:rPr>
                <w:rFonts w:ascii="Times New Roman" w:hAnsi="Times New Roman" w:eastAsia="宋体" w:cs="Times New Roman"/>
                <w:sz w:val="24"/>
                <w:highlight w:val="none"/>
              </w:rPr>
            </w:pPr>
          </w:p>
        </w:tc>
        <w:tc>
          <w:tcPr>
            <w:tcW w:w="1122" w:type="dxa"/>
            <w:noWrap/>
            <w:vAlign w:val="center"/>
          </w:tcPr>
          <w:p w14:paraId="10C97C13">
            <w:pPr>
              <w:spacing w:line="400" w:lineRule="exact"/>
              <w:jc w:val="center"/>
              <w:rPr>
                <w:rFonts w:ascii="Times New Roman" w:hAnsi="Times New Roman" w:eastAsia="宋体" w:cs="Times New Roman"/>
                <w:sz w:val="24"/>
                <w:highlight w:val="none"/>
              </w:rPr>
            </w:pPr>
          </w:p>
        </w:tc>
        <w:tc>
          <w:tcPr>
            <w:tcW w:w="1341" w:type="dxa"/>
            <w:noWrap/>
            <w:vAlign w:val="center"/>
          </w:tcPr>
          <w:p w14:paraId="30390349">
            <w:pPr>
              <w:spacing w:line="400" w:lineRule="exact"/>
              <w:jc w:val="center"/>
              <w:rPr>
                <w:rFonts w:ascii="Times New Roman" w:hAnsi="Times New Roman" w:eastAsia="宋体" w:cs="Times New Roman"/>
                <w:sz w:val="24"/>
                <w:highlight w:val="none"/>
              </w:rPr>
            </w:pPr>
          </w:p>
        </w:tc>
      </w:tr>
      <w:tr w14:paraId="23AE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07FAD720">
            <w:pPr>
              <w:spacing w:line="400" w:lineRule="exact"/>
              <w:jc w:val="center"/>
              <w:rPr>
                <w:rFonts w:ascii="Times New Roman" w:hAnsi="Times New Roman" w:eastAsia="宋体" w:cs="Times New Roman"/>
                <w:sz w:val="24"/>
                <w:highlight w:val="none"/>
              </w:rPr>
            </w:pPr>
          </w:p>
        </w:tc>
        <w:tc>
          <w:tcPr>
            <w:tcW w:w="706" w:type="dxa"/>
            <w:noWrap/>
            <w:vAlign w:val="center"/>
          </w:tcPr>
          <w:p w14:paraId="07DFF0A8">
            <w:pPr>
              <w:spacing w:line="400" w:lineRule="exact"/>
              <w:jc w:val="center"/>
              <w:rPr>
                <w:rFonts w:ascii="Times New Roman" w:hAnsi="Times New Roman" w:eastAsia="宋体" w:cs="Times New Roman"/>
                <w:sz w:val="24"/>
                <w:highlight w:val="none"/>
              </w:rPr>
            </w:pPr>
          </w:p>
        </w:tc>
        <w:tc>
          <w:tcPr>
            <w:tcW w:w="1176" w:type="dxa"/>
            <w:noWrap/>
            <w:vAlign w:val="center"/>
          </w:tcPr>
          <w:p w14:paraId="0FC286D6">
            <w:pPr>
              <w:spacing w:line="400" w:lineRule="exact"/>
              <w:jc w:val="center"/>
              <w:rPr>
                <w:rFonts w:ascii="Times New Roman" w:hAnsi="Times New Roman" w:eastAsia="宋体" w:cs="Times New Roman"/>
                <w:sz w:val="24"/>
                <w:highlight w:val="none"/>
              </w:rPr>
            </w:pPr>
          </w:p>
        </w:tc>
        <w:tc>
          <w:tcPr>
            <w:tcW w:w="1056" w:type="dxa"/>
            <w:noWrap/>
            <w:vAlign w:val="center"/>
          </w:tcPr>
          <w:p w14:paraId="043415AD">
            <w:pPr>
              <w:spacing w:line="400" w:lineRule="exact"/>
              <w:jc w:val="center"/>
              <w:rPr>
                <w:rFonts w:ascii="Times New Roman" w:hAnsi="Times New Roman" w:eastAsia="宋体" w:cs="Times New Roman"/>
                <w:sz w:val="24"/>
                <w:highlight w:val="none"/>
              </w:rPr>
            </w:pPr>
          </w:p>
        </w:tc>
        <w:tc>
          <w:tcPr>
            <w:tcW w:w="1116" w:type="dxa"/>
            <w:noWrap/>
            <w:vAlign w:val="center"/>
          </w:tcPr>
          <w:p w14:paraId="21F34ACC">
            <w:pPr>
              <w:spacing w:line="400" w:lineRule="exact"/>
              <w:jc w:val="center"/>
              <w:rPr>
                <w:rFonts w:ascii="Times New Roman" w:hAnsi="Times New Roman" w:eastAsia="宋体" w:cs="Times New Roman"/>
                <w:sz w:val="24"/>
                <w:highlight w:val="none"/>
              </w:rPr>
            </w:pPr>
          </w:p>
        </w:tc>
        <w:tc>
          <w:tcPr>
            <w:tcW w:w="1116" w:type="dxa"/>
            <w:noWrap/>
            <w:vAlign w:val="center"/>
          </w:tcPr>
          <w:p w14:paraId="0051859D">
            <w:pPr>
              <w:spacing w:line="400" w:lineRule="exact"/>
              <w:jc w:val="center"/>
              <w:rPr>
                <w:rFonts w:ascii="Times New Roman" w:hAnsi="Times New Roman" w:eastAsia="宋体" w:cs="Times New Roman"/>
                <w:sz w:val="24"/>
                <w:highlight w:val="none"/>
              </w:rPr>
            </w:pPr>
          </w:p>
        </w:tc>
        <w:tc>
          <w:tcPr>
            <w:tcW w:w="1118" w:type="dxa"/>
            <w:noWrap/>
            <w:vAlign w:val="center"/>
          </w:tcPr>
          <w:p w14:paraId="10FD9A3E">
            <w:pPr>
              <w:spacing w:line="400" w:lineRule="exact"/>
              <w:jc w:val="center"/>
              <w:rPr>
                <w:rFonts w:ascii="Times New Roman" w:hAnsi="Times New Roman" w:eastAsia="宋体" w:cs="Times New Roman"/>
                <w:sz w:val="24"/>
                <w:highlight w:val="none"/>
              </w:rPr>
            </w:pPr>
          </w:p>
        </w:tc>
        <w:tc>
          <w:tcPr>
            <w:tcW w:w="1122" w:type="dxa"/>
            <w:noWrap/>
            <w:vAlign w:val="center"/>
          </w:tcPr>
          <w:p w14:paraId="5D7A6416">
            <w:pPr>
              <w:spacing w:line="400" w:lineRule="exact"/>
              <w:jc w:val="center"/>
              <w:rPr>
                <w:rFonts w:ascii="Times New Roman" w:hAnsi="Times New Roman" w:eastAsia="宋体" w:cs="Times New Roman"/>
                <w:sz w:val="24"/>
                <w:highlight w:val="none"/>
              </w:rPr>
            </w:pPr>
          </w:p>
        </w:tc>
        <w:tc>
          <w:tcPr>
            <w:tcW w:w="1341" w:type="dxa"/>
            <w:noWrap/>
            <w:vAlign w:val="center"/>
          </w:tcPr>
          <w:p w14:paraId="0C99FD01">
            <w:pPr>
              <w:spacing w:line="400" w:lineRule="exact"/>
              <w:jc w:val="center"/>
              <w:rPr>
                <w:rFonts w:ascii="Times New Roman" w:hAnsi="Times New Roman" w:eastAsia="宋体" w:cs="Times New Roman"/>
                <w:sz w:val="24"/>
                <w:highlight w:val="none"/>
              </w:rPr>
            </w:pPr>
          </w:p>
        </w:tc>
      </w:tr>
      <w:tr w14:paraId="3660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64E78991">
            <w:pPr>
              <w:spacing w:line="400" w:lineRule="exact"/>
              <w:jc w:val="center"/>
              <w:rPr>
                <w:rFonts w:ascii="Times New Roman" w:hAnsi="Times New Roman" w:eastAsia="宋体" w:cs="Times New Roman"/>
                <w:sz w:val="24"/>
                <w:highlight w:val="none"/>
              </w:rPr>
            </w:pPr>
          </w:p>
        </w:tc>
        <w:tc>
          <w:tcPr>
            <w:tcW w:w="706" w:type="dxa"/>
            <w:noWrap/>
            <w:vAlign w:val="center"/>
          </w:tcPr>
          <w:p w14:paraId="09C121BD">
            <w:pPr>
              <w:spacing w:line="400" w:lineRule="exact"/>
              <w:jc w:val="center"/>
              <w:rPr>
                <w:rFonts w:ascii="Times New Roman" w:hAnsi="Times New Roman" w:eastAsia="宋体" w:cs="Times New Roman"/>
                <w:sz w:val="24"/>
                <w:highlight w:val="none"/>
              </w:rPr>
            </w:pPr>
          </w:p>
        </w:tc>
        <w:tc>
          <w:tcPr>
            <w:tcW w:w="1176" w:type="dxa"/>
            <w:noWrap/>
            <w:vAlign w:val="center"/>
          </w:tcPr>
          <w:p w14:paraId="5EA8D298">
            <w:pPr>
              <w:spacing w:line="400" w:lineRule="exact"/>
              <w:jc w:val="center"/>
              <w:rPr>
                <w:rFonts w:ascii="Times New Roman" w:hAnsi="Times New Roman" w:eastAsia="宋体" w:cs="Times New Roman"/>
                <w:sz w:val="24"/>
                <w:highlight w:val="none"/>
              </w:rPr>
            </w:pPr>
          </w:p>
        </w:tc>
        <w:tc>
          <w:tcPr>
            <w:tcW w:w="1056" w:type="dxa"/>
            <w:noWrap/>
            <w:vAlign w:val="center"/>
          </w:tcPr>
          <w:p w14:paraId="4327064C">
            <w:pPr>
              <w:spacing w:line="400" w:lineRule="exact"/>
              <w:jc w:val="center"/>
              <w:rPr>
                <w:rFonts w:ascii="Times New Roman" w:hAnsi="Times New Roman" w:eastAsia="宋体" w:cs="Times New Roman"/>
                <w:sz w:val="24"/>
                <w:highlight w:val="none"/>
              </w:rPr>
            </w:pPr>
          </w:p>
        </w:tc>
        <w:tc>
          <w:tcPr>
            <w:tcW w:w="1116" w:type="dxa"/>
            <w:noWrap/>
            <w:vAlign w:val="center"/>
          </w:tcPr>
          <w:p w14:paraId="671914DB">
            <w:pPr>
              <w:spacing w:line="400" w:lineRule="exact"/>
              <w:jc w:val="center"/>
              <w:rPr>
                <w:rFonts w:ascii="Times New Roman" w:hAnsi="Times New Roman" w:eastAsia="宋体" w:cs="Times New Roman"/>
                <w:sz w:val="24"/>
                <w:highlight w:val="none"/>
              </w:rPr>
            </w:pPr>
          </w:p>
        </w:tc>
        <w:tc>
          <w:tcPr>
            <w:tcW w:w="1116" w:type="dxa"/>
            <w:noWrap/>
            <w:vAlign w:val="center"/>
          </w:tcPr>
          <w:p w14:paraId="194E93C3">
            <w:pPr>
              <w:spacing w:line="400" w:lineRule="exact"/>
              <w:jc w:val="center"/>
              <w:rPr>
                <w:rFonts w:ascii="Times New Roman" w:hAnsi="Times New Roman" w:eastAsia="宋体" w:cs="Times New Roman"/>
                <w:sz w:val="24"/>
                <w:highlight w:val="none"/>
              </w:rPr>
            </w:pPr>
          </w:p>
        </w:tc>
        <w:tc>
          <w:tcPr>
            <w:tcW w:w="1118" w:type="dxa"/>
            <w:noWrap/>
            <w:vAlign w:val="center"/>
          </w:tcPr>
          <w:p w14:paraId="2BA5B7B5">
            <w:pPr>
              <w:spacing w:line="400" w:lineRule="exact"/>
              <w:jc w:val="center"/>
              <w:rPr>
                <w:rFonts w:ascii="Times New Roman" w:hAnsi="Times New Roman" w:eastAsia="宋体" w:cs="Times New Roman"/>
                <w:sz w:val="24"/>
                <w:highlight w:val="none"/>
              </w:rPr>
            </w:pPr>
          </w:p>
        </w:tc>
        <w:tc>
          <w:tcPr>
            <w:tcW w:w="1122" w:type="dxa"/>
            <w:noWrap/>
            <w:vAlign w:val="center"/>
          </w:tcPr>
          <w:p w14:paraId="1721F34C">
            <w:pPr>
              <w:spacing w:line="400" w:lineRule="exact"/>
              <w:jc w:val="center"/>
              <w:rPr>
                <w:rFonts w:ascii="Times New Roman" w:hAnsi="Times New Roman" w:eastAsia="宋体" w:cs="Times New Roman"/>
                <w:sz w:val="24"/>
                <w:highlight w:val="none"/>
              </w:rPr>
            </w:pPr>
          </w:p>
        </w:tc>
        <w:tc>
          <w:tcPr>
            <w:tcW w:w="1341" w:type="dxa"/>
            <w:noWrap/>
            <w:vAlign w:val="center"/>
          </w:tcPr>
          <w:p w14:paraId="714E4076">
            <w:pPr>
              <w:spacing w:line="400" w:lineRule="exact"/>
              <w:jc w:val="center"/>
              <w:rPr>
                <w:rFonts w:ascii="Times New Roman" w:hAnsi="Times New Roman" w:eastAsia="宋体" w:cs="Times New Roman"/>
                <w:sz w:val="24"/>
                <w:highlight w:val="none"/>
              </w:rPr>
            </w:pPr>
          </w:p>
        </w:tc>
      </w:tr>
      <w:tr w14:paraId="078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45F91B92">
            <w:pPr>
              <w:spacing w:line="400" w:lineRule="exact"/>
              <w:jc w:val="center"/>
              <w:rPr>
                <w:rFonts w:ascii="Times New Roman" w:hAnsi="Times New Roman" w:eastAsia="宋体" w:cs="Times New Roman"/>
                <w:sz w:val="24"/>
                <w:highlight w:val="none"/>
              </w:rPr>
            </w:pPr>
          </w:p>
        </w:tc>
        <w:tc>
          <w:tcPr>
            <w:tcW w:w="706" w:type="dxa"/>
            <w:noWrap/>
            <w:vAlign w:val="center"/>
          </w:tcPr>
          <w:p w14:paraId="41FA533F">
            <w:pPr>
              <w:spacing w:line="400" w:lineRule="exact"/>
              <w:jc w:val="center"/>
              <w:rPr>
                <w:rFonts w:ascii="Times New Roman" w:hAnsi="Times New Roman" w:eastAsia="宋体" w:cs="Times New Roman"/>
                <w:sz w:val="24"/>
                <w:highlight w:val="none"/>
              </w:rPr>
            </w:pPr>
          </w:p>
        </w:tc>
        <w:tc>
          <w:tcPr>
            <w:tcW w:w="1176" w:type="dxa"/>
            <w:noWrap/>
            <w:vAlign w:val="center"/>
          </w:tcPr>
          <w:p w14:paraId="5FAC870E">
            <w:pPr>
              <w:spacing w:line="400" w:lineRule="exact"/>
              <w:jc w:val="center"/>
              <w:rPr>
                <w:rFonts w:ascii="Times New Roman" w:hAnsi="Times New Roman" w:eastAsia="宋体" w:cs="Times New Roman"/>
                <w:sz w:val="24"/>
                <w:highlight w:val="none"/>
              </w:rPr>
            </w:pPr>
          </w:p>
        </w:tc>
        <w:tc>
          <w:tcPr>
            <w:tcW w:w="1056" w:type="dxa"/>
            <w:noWrap/>
            <w:vAlign w:val="center"/>
          </w:tcPr>
          <w:p w14:paraId="0B097986">
            <w:pPr>
              <w:spacing w:line="400" w:lineRule="exact"/>
              <w:jc w:val="center"/>
              <w:rPr>
                <w:rFonts w:ascii="Times New Roman" w:hAnsi="Times New Roman" w:eastAsia="宋体" w:cs="Times New Roman"/>
                <w:sz w:val="24"/>
                <w:highlight w:val="none"/>
              </w:rPr>
            </w:pPr>
          </w:p>
        </w:tc>
        <w:tc>
          <w:tcPr>
            <w:tcW w:w="1116" w:type="dxa"/>
            <w:noWrap/>
            <w:vAlign w:val="center"/>
          </w:tcPr>
          <w:p w14:paraId="1CD17F45">
            <w:pPr>
              <w:spacing w:line="400" w:lineRule="exact"/>
              <w:jc w:val="center"/>
              <w:rPr>
                <w:rFonts w:ascii="Times New Roman" w:hAnsi="Times New Roman" w:eastAsia="宋体" w:cs="Times New Roman"/>
                <w:sz w:val="24"/>
                <w:highlight w:val="none"/>
              </w:rPr>
            </w:pPr>
          </w:p>
        </w:tc>
        <w:tc>
          <w:tcPr>
            <w:tcW w:w="1116" w:type="dxa"/>
            <w:noWrap/>
            <w:vAlign w:val="center"/>
          </w:tcPr>
          <w:p w14:paraId="3021BF1C">
            <w:pPr>
              <w:spacing w:line="400" w:lineRule="exact"/>
              <w:jc w:val="center"/>
              <w:rPr>
                <w:rFonts w:ascii="Times New Roman" w:hAnsi="Times New Roman" w:eastAsia="宋体" w:cs="Times New Roman"/>
                <w:sz w:val="24"/>
                <w:highlight w:val="none"/>
              </w:rPr>
            </w:pPr>
          </w:p>
        </w:tc>
        <w:tc>
          <w:tcPr>
            <w:tcW w:w="1118" w:type="dxa"/>
            <w:noWrap/>
            <w:vAlign w:val="center"/>
          </w:tcPr>
          <w:p w14:paraId="174ECADF">
            <w:pPr>
              <w:spacing w:line="400" w:lineRule="exact"/>
              <w:jc w:val="center"/>
              <w:rPr>
                <w:rFonts w:ascii="Times New Roman" w:hAnsi="Times New Roman" w:eastAsia="宋体" w:cs="Times New Roman"/>
                <w:sz w:val="24"/>
                <w:highlight w:val="none"/>
              </w:rPr>
            </w:pPr>
          </w:p>
        </w:tc>
        <w:tc>
          <w:tcPr>
            <w:tcW w:w="1122" w:type="dxa"/>
            <w:noWrap/>
            <w:vAlign w:val="center"/>
          </w:tcPr>
          <w:p w14:paraId="2EB4F143">
            <w:pPr>
              <w:spacing w:line="400" w:lineRule="exact"/>
              <w:jc w:val="center"/>
              <w:rPr>
                <w:rFonts w:ascii="Times New Roman" w:hAnsi="Times New Roman" w:eastAsia="宋体" w:cs="Times New Roman"/>
                <w:sz w:val="24"/>
                <w:highlight w:val="none"/>
              </w:rPr>
            </w:pPr>
          </w:p>
        </w:tc>
        <w:tc>
          <w:tcPr>
            <w:tcW w:w="1341" w:type="dxa"/>
            <w:noWrap/>
            <w:vAlign w:val="center"/>
          </w:tcPr>
          <w:p w14:paraId="2F320BD5">
            <w:pPr>
              <w:spacing w:line="400" w:lineRule="exact"/>
              <w:jc w:val="center"/>
              <w:rPr>
                <w:rFonts w:ascii="Times New Roman" w:hAnsi="Times New Roman" w:eastAsia="宋体" w:cs="Times New Roman"/>
                <w:sz w:val="24"/>
                <w:highlight w:val="none"/>
              </w:rPr>
            </w:pPr>
          </w:p>
        </w:tc>
      </w:tr>
      <w:tr w14:paraId="1186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79559C5E">
            <w:pPr>
              <w:spacing w:line="400" w:lineRule="exact"/>
              <w:jc w:val="center"/>
              <w:rPr>
                <w:rFonts w:ascii="Times New Roman" w:hAnsi="Times New Roman" w:eastAsia="宋体" w:cs="Times New Roman"/>
                <w:sz w:val="24"/>
                <w:highlight w:val="none"/>
              </w:rPr>
            </w:pPr>
          </w:p>
        </w:tc>
        <w:tc>
          <w:tcPr>
            <w:tcW w:w="706" w:type="dxa"/>
            <w:noWrap/>
            <w:vAlign w:val="center"/>
          </w:tcPr>
          <w:p w14:paraId="5A89702C">
            <w:pPr>
              <w:spacing w:line="400" w:lineRule="exact"/>
              <w:jc w:val="center"/>
              <w:rPr>
                <w:rFonts w:ascii="Times New Roman" w:hAnsi="Times New Roman" w:eastAsia="宋体" w:cs="Times New Roman"/>
                <w:sz w:val="24"/>
                <w:highlight w:val="none"/>
              </w:rPr>
            </w:pPr>
          </w:p>
        </w:tc>
        <w:tc>
          <w:tcPr>
            <w:tcW w:w="1176" w:type="dxa"/>
            <w:noWrap/>
            <w:vAlign w:val="center"/>
          </w:tcPr>
          <w:p w14:paraId="1233722B">
            <w:pPr>
              <w:spacing w:line="400" w:lineRule="exact"/>
              <w:jc w:val="center"/>
              <w:rPr>
                <w:rFonts w:ascii="Times New Roman" w:hAnsi="Times New Roman" w:eastAsia="宋体" w:cs="Times New Roman"/>
                <w:sz w:val="24"/>
                <w:highlight w:val="none"/>
              </w:rPr>
            </w:pPr>
          </w:p>
        </w:tc>
        <w:tc>
          <w:tcPr>
            <w:tcW w:w="1056" w:type="dxa"/>
            <w:noWrap/>
            <w:vAlign w:val="center"/>
          </w:tcPr>
          <w:p w14:paraId="5451EE02">
            <w:pPr>
              <w:spacing w:line="400" w:lineRule="exact"/>
              <w:jc w:val="center"/>
              <w:rPr>
                <w:rFonts w:ascii="Times New Roman" w:hAnsi="Times New Roman" w:eastAsia="宋体" w:cs="Times New Roman"/>
                <w:sz w:val="24"/>
                <w:highlight w:val="none"/>
              </w:rPr>
            </w:pPr>
          </w:p>
        </w:tc>
        <w:tc>
          <w:tcPr>
            <w:tcW w:w="1116" w:type="dxa"/>
            <w:noWrap/>
            <w:vAlign w:val="center"/>
          </w:tcPr>
          <w:p w14:paraId="68A417BB">
            <w:pPr>
              <w:spacing w:line="400" w:lineRule="exact"/>
              <w:jc w:val="center"/>
              <w:rPr>
                <w:rFonts w:ascii="Times New Roman" w:hAnsi="Times New Roman" w:eastAsia="宋体" w:cs="Times New Roman"/>
                <w:sz w:val="24"/>
                <w:highlight w:val="none"/>
              </w:rPr>
            </w:pPr>
          </w:p>
        </w:tc>
        <w:tc>
          <w:tcPr>
            <w:tcW w:w="1116" w:type="dxa"/>
            <w:noWrap/>
            <w:vAlign w:val="center"/>
          </w:tcPr>
          <w:p w14:paraId="3370D846">
            <w:pPr>
              <w:spacing w:line="400" w:lineRule="exact"/>
              <w:jc w:val="center"/>
              <w:rPr>
                <w:rFonts w:ascii="Times New Roman" w:hAnsi="Times New Roman" w:eastAsia="宋体" w:cs="Times New Roman"/>
                <w:sz w:val="24"/>
                <w:highlight w:val="none"/>
              </w:rPr>
            </w:pPr>
          </w:p>
        </w:tc>
        <w:tc>
          <w:tcPr>
            <w:tcW w:w="1118" w:type="dxa"/>
            <w:noWrap/>
            <w:vAlign w:val="center"/>
          </w:tcPr>
          <w:p w14:paraId="585E9532">
            <w:pPr>
              <w:spacing w:line="400" w:lineRule="exact"/>
              <w:jc w:val="center"/>
              <w:rPr>
                <w:rFonts w:ascii="Times New Roman" w:hAnsi="Times New Roman" w:eastAsia="宋体" w:cs="Times New Roman"/>
                <w:sz w:val="24"/>
                <w:highlight w:val="none"/>
              </w:rPr>
            </w:pPr>
          </w:p>
        </w:tc>
        <w:tc>
          <w:tcPr>
            <w:tcW w:w="1122" w:type="dxa"/>
            <w:noWrap/>
            <w:vAlign w:val="center"/>
          </w:tcPr>
          <w:p w14:paraId="78E67D0C">
            <w:pPr>
              <w:spacing w:line="400" w:lineRule="exact"/>
              <w:jc w:val="center"/>
              <w:rPr>
                <w:rFonts w:ascii="Times New Roman" w:hAnsi="Times New Roman" w:eastAsia="宋体" w:cs="Times New Roman"/>
                <w:sz w:val="24"/>
                <w:highlight w:val="none"/>
              </w:rPr>
            </w:pPr>
          </w:p>
        </w:tc>
        <w:tc>
          <w:tcPr>
            <w:tcW w:w="1341" w:type="dxa"/>
            <w:noWrap/>
            <w:vAlign w:val="center"/>
          </w:tcPr>
          <w:p w14:paraId="7C49CD05">
            <w:pPr>
              <w:spacing w:line="400" w:lineRule="exact"/>
              <w:jc w:val="center"/>
              <w:rPr>
                <w:rFonts w:ascii="Times New Roman" w:hAnsi="Times New Roman" w:eastAsia="宋体" w:cs="Times New Roman"/>
                <w:sz w:val="24"/>
                <w:highlight w:val="none"/>
              </w:rPr>
            </w:pPr>
          </w:p>
        </w:tc>
      </w:tr>
      <w:tr w14:paraId="1B24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1BDC3B4B">
            <w:pPr>
              <w:spacing w:line="400" w:lineRule="exact"/>
              <w:jc w:val="center"/>
              <w:rPr>
                <w:rFonts w:ascii="Times New Roman" w:hAnsi="Times New Roman" w:eastAsia="宋体" w:cs="Times New Roman"/>
                <w:sz w:val="24"/>
                <w:highlight w:val="none"/>
              </w:rPr>
            </w:pPr>
          </w:p>
        </w:tc>
        <w:tc>
          <w:tcPr>
            <w:tcW w:w="706" w:type="dxa"/>
            <w:noWrap/>
            <w:vAlign w:val="center"/>
          </w:tcPr>
          <w:p w14:paraId="42F2F4E1">
            <w:pPr>
              <w:spacing w:line="400" w:lineRule="exact"/>
              <w:jc w:val="center"/>
              <w:rPr>
                <w:rFonts w:ascii="Times New Roman" w:hAnsi="Times New Roman" w:eastAsia="宋体" w:cs="Times New Roman"/>
                <w:sz w:val="24"/>
                <w:highlight w:val="none"/>
              </w:rPr>
            </w:pPr>
          </w:p>
        </w:tc>
        <w:tc>
          <w:tcPr>
            <w:tcW w:w="1176" w:type="dxa"/>
            <w:noWrap/>
            <w:vAlign w:val="center"/>
          </w:tcPr>
          <w:p w14:paraId="60DDE394">
            <w:pPr>
              <w:spacing w:line="400" w:lineRule="exact"/>
              <w:jc w:val="center"/>
              <w:rPr>
                <w:rFonts w:ascii="Times New Roman" w:hAnsi="Times New Roman" w:eastAsia="宋体" w:cs="Times New Roman"/>
                <w:sz w:val="24"/>
                <w:highlight w:val="none"/>
              </w:rPr>
            </w:pPr>
          </w:p>
        </w:tc>
        <w:tc>
          <w:tcPr>
            <w:tcW w:w="1056" w:type="dxa"/>
            <w:noWrap/>
            <w:vAlign w:val="center"/>
          </w:tcPr>
          <w:p w14:paraId="45D8C290">
            <w:pPr>
              <w:spacing w:line="400" w:lineRule="exact"/>
              <w:jc w:val="center"/>
              <w:rPr>
                <w:rFonts w:ascii="Times New Roman" w:hAnsi="Times New Roman" w:eastAsia="宋体" w:cs="Times New Roman"/>
                <w:sz w:val="24"/>
                <w:highlight w:val="none"/>
              </w:rPr>
            </w:pPr>
          </w:p>
        </w:tc>
        <w:tc>
          <w:tcPr>
            <w:tcW w:w="1116" w:type="dxa"/>
            <w:noWrap/>
            <w:vAlign w:val="center"/>
          </w:tcPr>
          <w:p w14:paraId="69BEEE1E">
            <w:pPr>
              <w:spacing w:line="400" w:lineRule="exact"/>
              <w:jc w:val="center"/>
              <w:rPr>
                <w:rFonts w:ascii="Times New Roman" w:hAnsi="Times New Roman" w:eastAsia="宋体" w:cs="Times New Roman"/>
                <w:sz w:val="24"/>
                <w:highlight w:val="none"/>
              </w:rPr>
            </w:pPr>
          </w:p>
        </w:tc>
        <w:tc>
          <w:tcPr>
            <w:tcW w:w="1116" w:type="dxa"/>
            <w:noWrap/>
            <w:vAlign w:val="center"/>
          </w:tcPr>
          <w:p w14:paraId="508A5909">
            <w:pPr>
              <w:spacing w:line="400" w:lineRule="exact"/>
              <w:jc w:val="center"/>
              <w:rPr>
                <w:rFonts w:ascii="Times New Roman" w:hAnsi="Times New Roman" w:eastAsia="宋体" w:cs="Times New Roman"/>
                <w:sz w:val="24"/>
                <w:highlight w:val="none"/>
              </w:rPr>
            </w:pPr>
          </w:p>
        </w:tc>
        <w:tc>
          <w:tcPr>
            <w:tcW w:w="1118" w:type="dxa"/>
            <w:noWrap/>
            <w:vAlign w:val="center"/>
          </w:tcPr>
          <w:p w14:paraId="44646A7D">
            <w:pPr>
              <w:spacing w:line="400" w:lineRule="exact"/>
              <w:jc w:val="center"/>
              <w:rPr>
                <w:rFonts w:ascii="Times New Roman" w:hAnsi="Times New Roman" w:eastAsia="宋体" w:cs="Times New Roman"/>
                <w:sz w:val="24"/>
                <w:highlight w:val="none"/>
              </w:rPr>
            </w:pPr>
          </w:p>
        </w:tc>
        <w:tc>
          <w:tcPr>
            <w:tcW w:w="1122" w:type="dxa"/>
            <w:noWrap/>
            <w:vAlign w:val="center"/>
          </w:tcPr>
          <w:p w14:paraId="6C002FF0">
            <w:pPr>
              <w:spacing w:line="400" w:lineRule="exact"/>
              <w:jc w:val="center"/>
              <w:rPr>
                <w:rFonts w:ascii="Times New Roman" w:hAnsi="Times New Roman" w:eastAsia="宋体" w:cs="Times New Roman"/>
                <w:sz w:val="24"/>
                <w:highlight w:val="none"/>
              </w:rPr>
            </w:pPr>
          </w:p>
        </w:tc>
        <w:tc>
          <w:tcPr>
            <w:tcW w:w="1341" w:type="dxa"/>
            <w:noWrap/>
            <w:vAlign w:val="center"/>
          </w:tcPr>
          <w:p w14:paraId="1E5D4D73">
            <w:pPr>
              <w:spacing w:line="400" w:lineRule="exact"/>
              <w:jc w:val="center"/>
              <w:rPr>
                <w:rFonts w:ascii="Times New Roman" w:hAnsi="Times New Roman" w:eastAsia="宋体" w:cs="Times New Roman"/>
                <w:sz w:val="24"/>
                <w:highlight w:val="none"/>
              </w:rPr>
            </w:pPr>
          </w:p>
        </w:tc>
      </w:tr>
      <w:tr w14:paraId="473F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56D2DA01">
            <w:pPr>
              <w:spacing w:line="400" w:lineRule="exact"/>
              <w:jc w:val="center"/>
              <w:rPr>
                <w:rFonts w:ascii="Times New Roman" w:hAnsi="Times New Roman" w:eastAsia="宋体" w:cs="Times New Roman"/>
                <w:sz w:val="24"/>
                <w:highlight w:val="none"/>
              </w:rPr>
            </w:pPr>
          </w:p>
        </w:tc>
        <w:tc>
          <w:tcPr>
            <w:tcW w:w="706" w:type="dxa"/>
            <w:noWrap/>
            <w:vAlign w:val="center"/>
          </w:tcPr>
          <w:p w14:paraId="3ADBE763">
            <w:pPr>
              <w:spacing w:line="400" w:lineRule="exact"/>
              <w:jc w:val="center"/>
              <w:rPr>
                <w:rFonts w:ascii="Times New Roman" w:hAnsi="Times New Roman" w:eastAsia="宋体" w:cs="Times New Roman"/>
                <w:sz w:val="24"/>
                <w:highlight w:val="none"/>
              </w:rPr>
            </w:pPr>
          </w:p>
        </w:tc>
        <w:tc>
          <w:tcPr>
            <w:tcW w:w="1176" w:type="dxa"/>
            <w:noWrap/>
            <w:vAlign w:val="center"/>
          </w:tcPr>
          <w:p w14:paraId="074AF4B2">
            <w:pPr>
              <w:spacing w:line="400" w:lineRule="exact"/>
              <w:jc w:val="center"/>
              <w:rPr>
                <w:rFonts w:ascii="Times New Roman" w:hAnsi="Times New Roman" w:eastAsia="宋体" w:cs="Times New Roman"/>
                <w:sz w:val="24"/>
                <w:highlight w:val="none"/>
              </w:rPr>
            </w:pPr>
          </w:p>
        </w:tc>
        <w:tc>
          <w:tcPr>
            <w:tcW w:w="1056" w:type="dxa"/>
            <w:noWrap/>
            <w:vAlign w:val="center"/>
          </w:tcPr>
          <w:p w14:paraId="7DFD11F1">
            <w:pPr>
              <w:spacing w:line="400" w:lineRule="exact"/>
              <w:jc w:val="center"/>
              <w:rPr>
                <w:rFonts w:ascii="Times New Roman" w:hAnsi="Times New Roman" w:eastAsia="宋体" w:cs="Times New Roman"/>
                <w:sz w:val="24"/>
                <w:highlight w:val="none"/>
              </w:rPr>
            </w:pPr>
          </w:p>
        </w:tc>
        <w:tc>
          <w:tcPr>
            <w:tcW w:w="1116" w:type="dxa"/>
            <w:noWrap/>
            <w:vAlign w:val="center"/>
          </w:tcPr>
          <w:p w14:paraId="31F23D5D">
            <w:pPr>
              <w:spacing w:line="400" w:lineRule="exact"/>
              <w:jc w:val="center"/>
              <w:rPr>
                <w:rFonts w:ascii="Times New Roman" w:hAnsi="Times New Roman" w:eastAsia="宋体" w:cs="Times New Roman"/>
                <w:sz w:val="24"/>
                <w:highlight w:val="none"/>
              </w:rPr>
            </w:pPr>
          </w:p>
        </w:tc>
        <w:tc>
          <w:tcPr>
            <w:tcW w:w="1116" w:type="dxa"/>
            <w:noWrap/>
            <w:vAlign w:val="center"/>
          </w:tcPr>
          <w:p w14:paraId="6C2B431E">
            <w:pPr>
              <w:spacing w:line="400" w:lineRule="exact"/>
              <w:jc w:val="center"/>
              <w:rPr>
                <w:rFonts w:ascii="Times New Roman" w:hAnsi="Times New Roman" w:eastAsia="宋体" w:cs="Times New Roman"/>
                <w:sz w:val="24"/>
                <w:highlight w:val="none"/>
              </w:rPr>
            </w:pPr>
          </w:p>
        </w:tc>
        <w:tc>
          <w:tcPr>
            <w:tcW w:w="1118" w:type="dxa"/>
            <w:noWrap/>
            <w:vAlign w:val="center"/>
          </w:tcPr>
          <w:p w14:paraId="44EEE932">
            <w:pPr>
              <w:spacing w:line="400" w:lineRule="exact"/>
              <w:jc w:val="center"/>
              <w:rPr>
                <w:rFonts w:ascii="Times New Roman" w:hAnsi="Times New Roman" w:eastAsia="宋体" w:cs="Times New Roman"/>
                <w:sz w:val="24"/>
                <w:highlight w:val="none"/>
              </w:rPr>
            </w:pPr>
          </w:p>
        </w:tc>
        <w:tc>
          <w:tcPr>
            <w:tcW w:w="1122" w:type="dxa"/>
            <w:noWrap/>
            <w:vAlign w:val="center"/>
          </w:tcPr>
          <w:p w14:paraId="0FFE6264">
            <w:pPr>
              <w:spacing w:line="400" w:lineRule="exact"/>
              <w:jc w:val="center"/>
              <w:rPr>
                <w:rFonts w:ascii="Times New Roman" w:hAnsi="Times New Roman" w:eastAsia="宋体" w:cs="Times New Roman"/>
                <w:sz w:val="24"/>
                <w:highlight w:val="none"/>
              </w:rPr>
            </w:pPr>
          </w:p>
        </w:tc>
        <w:tc>
          <w:tcPr>
            <w:tcW w:w="1341" w:type="dxa"/>
            <w:noWrap/>
            <w:vAlign w:val="center"/>
          </w:tcPr>
          <w:p w14:paraId="0C71C038">
            <w:pPr>
              <w:spacing w:line="400" w:lineRule="exact"/>
              <w:jc w:val="center"/>
              <w:rPr>
                <w:rFonts w:ascii="Times New Roman" w:hAnsi="Times New Roman" w:eastAsia="宋体" w:cs="Times New Roman"/>
                <w:sz w:val="24"/>
                <w:highlight w:val="none"/>
              </w:rPr>
            </w:pPr>
          </w:p>
        </w:tc>
      </w:tr>
      <w:tr w14:paraId="056E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17DDB259">
            <w:pPr>
              <w:spacing w:line="400" w:lineRule="exact"/>
              <w:jc w:val="center"/>
              <w:rPr>
                <w:rFonts w:ascii="Times New Roman" w:hAnsi="Times New Roman" w:eastAsia="宋体" w:cs="Times New Roman"/>
                <w:sz w:val="24"/>
                <w:highlight w:val="none"/>
              </w:rPr>
            </w:pPr>
          </w:p>
        </w:tc>
        <w:tc>
          <w:tcPr>
            <w:tcW w:w="706" w:type="dxa"/>
            <w:noWrap/>
            <w:vAlign w:val="center"/>
          </w:tcPr>
          <w:p w14:paraId="3C7BC8B0">
            <w:pPr>
              <w:spacing w:line="400" w:lineRule="exact"/>
              <w:jc w:val="center"/>
              <w:rPr>
                <w:rFonts w:ascii="Times New Roman" w:hAnsi="Times New Roman" w:eastAsia="宋体" w:cs="Times New Roman"/>
                <w:sz w:val="24"/>
                <w:highlight w:val="none"/>
              </w:rPr>
            </w:pPr>
          </w:p>
        </w:tc>
        <w:tc>
          <w:tcPr>
            <w:tcW w:w="1176" w:type="dxa"/>
            <w:noWrap/>
            <w:vAlign w:val="center"/>
          </w:tcPr>
          <w:p w14:paraId="51156B9D">
            <w:pPr>
              <w:spacing w:line="400" w:lineRule="exact"/>
              <w:jc w:val="center"/>
              <w:rPr>
                <w:rFonts w:ascii="Times New Roman" w:hAnsi="Times New Roman" w:eastAsia="宋体" w:cs="Times New Roman"/>
                <w:sz w:val="24"/>
                <w:highlight w:val="none"/>
              </w:rPr>
            </w:pPr>
          </w:p>
        </w:tc>
        <w:tc>
          <w:tcPr>
            <w:tcW w:w="1056" w:type="dxa"/>
            <w:noWrap/>
            <w:vAlign w:val="center"/>
          </w:tcPr>
          <w:p w14:paraId="5864ADC3">
            <w:pPr>
              <w:spacing w:line="400" w:lineRule="exact"/>
              <w:jc w:val="center"/>
              <w:rPr>
                <w:rFonts w:ascii="Times New Roman" w:hAnsi="Times New Roman" w:eastAsia="宋体" w:cs="Times New Roman"/>
                <w:sz w:val="24"/>
                <w:highlight w:val="none"/>
              </w:rPr>
            </w:pPr>
          </w:p>
        </w:tc>
        <w:tc>
          <w:tcPr>
            <w:tcW w:w="1116" w:type="dxa"/>
            <w:noWrap/>
            <w:vAlign w:val="center"/>
          </w:tcPr>
          <w:p w14:paraId="3B42162B">
            <w:pPr>
              <w:spacing w:line="400" w:lineRule="exact"/>
              <w:jc w:val="center"/>
              <w:rPr>
                <w:rFonts w:ascii="Times New Roman" w:hAnsi="Times New Roman" w:eastAsia="宋体" w:cs="Times New Roman"/>
                <w:sz w:val="24"/>
                <w:highlight w:val="none"/>
              </w:rPr>
            </w:pPr>
          </w:p>
        </w:tc>
        <w:tc>
          <w:tcPr>
            <w:tcW w:w="1116" w:type="dxa"/>
            <w:noWrap/>
            <w:vAlign w:val="center"/>
          </w:tcPr>
          <w:p w14:paraId="4DA24DF8">
            <w:pPr>
              <w:spacing w:line="400" w:lineRule="exact"/>
              <w:jc w:val="center"/>
              <w:rPr>
                <w:rFonts w:ascii="Times New Roman" w:hAnsi="Times New Roman" w:eastAsia="宋体" w:cs="Times New Roman"/>
                <w:sz w:val="24"/>
                <w:highlight w:val="none"/>
              </w:rPr>
            </w:pPr>
          </w:p>
        </w:tc>
        <w:tc>
          <w:tcPr>
            <w:tcW w:w="1118" w:type="dxa"/>
            <w:noWrap/>
            <w:vAlign w:val="center"/>
          </w:tcPr>
          <w:p w14:paraId="5C56B421">
            <w:pPr>
              <w:spacing w:line="400" w:lineRule="exact"/>
              <w:jc w:val="center"/>
              <w:rPr>
                <w:rFonts w:ascii="Times New Roman" w:hAnsi="Times New Roman" w:eastAsia="宋体" w:cs="Times New Roman"/>
                <w:sz w:val="24"/>
                <w:highlight w:val="none"/>
              </w:rPr>
            </w:pPr>
          </w:p>
        </w:tc>
        <w:tc>
          <w:tcPr>
            <w:tcW w:w="1122" w:type="dxa"/>
            <w:noWrap/>
            <w:vAlign w:val="center"/>
          </w:tcPr>
          <w:p w14:paraId="77E6E501">
            <w:pPr>
              <w:spacing w:line="400" w:lineRule="exact"/>
              <w:jc w:val="center"/>
              <w:rPr>
                <w:rFonts w:ascii="Times New Roman" w:hAnsi="Times New Roman" w:eastAsia="宋体" w:cs="Times New Roman"/>
                <w:sz w:val="24"/>
                <w:highlight w:val="none"/>
              </w:rPr>
            </w:pPr>
          </w:p>
        </w:tc>
        <w:tc>
          <w:tcPr>
            <w:tcW w:w="1341" w:type="dxa"/>
            <w:noWrap/>
            <w:vAlign w:val="center"/>
          </w:tcPr>
          <w:p w14:paraId="51357828">
            <w:pPr>
              <w:spacing w:line="400" w:lineRule="exact"/>
              <w:jc w:val="center"/>
              <w:rPr>
                <w:rFonts w:ascii="Times New Roman" w:hAnsi="Times New Roman" w:eastAsia="宋体" w:cs="Times New Roman"/>
                <w:sz w:val="24"/>
                <w:highlight w:val="none"/>
              </w:rPr>
            </w:pPr>
          </w:p>
        </w:tc>
      </w:tr>
      <w:tr w14:paraId="6C8D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2415127E">
            <w:pPr>
              <w:spacing w:line="400" w:lineRule="exact"/>
              <w:jc w:val="center"/>
              <w:rPr>
                <w:rFonts w:ascii="Times New Roman" w:hAnsi="Times New Roman" w:eastAsia="宋体" w:cs="Times New Roman"/>
                <w:sz w:val="24"/>
                <w:highlight w:val="none"/>
              </w:rPr>
            </w:pPr>
          </w:p>
        </w:tc>
        <w:tc>
          <w:tcPr>
            <w:tcW w:w="706" w:type="dxa"/>
            <w:noWrap/>
            <w:vAlign w:val="center"/>
          </w:tcPr>
          <w:p w14:paraId="1D7D9352">
            <w:pPr>
              <w:spacing w:line="400" w:lineRule="exact"/>
              <w:jc w:val="center"/>
              <w:rPr>
                <w:rFonts w:ascii="Times New Roman" w:hAnsi="Times New Roman" w:eastAsia="宋体" w:cs="Times New Roman"/>
                <w:sz w:val="24"/>
                <w:highlight w:val="none"/>
              </w:rPr>
            </w:pPr>
          </w:p>
        </w:tc>
        <w:tc>
          <w:tcPr>
            <w:tcW w:w="1176" w:type="dxa"/>
            <w:noWrap/>
            <w:vAlign w:val="center"/>
          </w:tcPr>
          <w:p w14:paraId="78EECED6">
            <w:pPr>
              <w:spacing w:line="400" w:lineRule="exact"/>
              <w:jc w:val="center"/>
              <w:rPr>
                <w:rFonts w:ascii="Times New Roman" w:hAnsi="Times New Roman" w:eastAsia="宋体" w:cs="Times New Roman"/>
                <w:sz w:val="24"/>
                <w:highlight w:val="none"/>
              </w:rPr>
            </w:pPr>
          </w:p>
        </w:tc>
        <w:tc>
          <w:tcPr>
            <w:tcW w:w="1056" w:type="dxa"/>
            <w:noWrap/>
            <w:vAlign w:val="center"/>
          </w:tcPr>
          <w:p w14:paraId="72748D45">
            <w:pPr>
              <w:spacing w:line="400" w:lineRule="exact"/>
              <w:jc w:val="center"/>
              <w:rPr>
                <w:rFonts w:ascii="Times New Roman" w:hAnsi="Times New Roman" w:eastAsia="宋体" w:cs="Times New Roman"/>
                <w:sz w:val="24"/>
                <w:highlight w:val="none"/>
              </w:rPr>
            </w:pPr>
          </w:p>
        </w:tc>
        <w:tc>
          <w:tcPr>
            <w:tcW w:w="1116" w:type="dxa"/>
            <w:noWrap/>
            <w:vAlign w:val="center"/>
          </w:tcPr>
          <w:p w14:paraId="1BCFFAE3">
            <w:pPr>
              <w:spacing w:line="400" w:lineRule="exact"/>
              <w:jc w:val="center"/>
              <w:rPr>
                <w:rFonts w:ascii="Times New Roman" w:hAnsi="Times New Roman" w:eastAsia="宋体" w:cs="Times New Roman"/>
                <w:sz w:val="24"/>
                <w:highlight w:val="none"/>
              </w:rPr>
            </w:pPr>
          </w:p>
        </w:tc>
        <w:tc>
          <w:tcPr>
            <w:tcW w:w="1116" w:type="dxa"/>
            <w:noWrap/>
            <w:vAlign w:val="center"/>
          </w:tcPr>
          <w:p w14:paraId="42A4CD21">
            <w:pPr>
              <w:spacing w:line="400" w:lineRule="exact"/>
              <w:jc w:val="center"/>
              <w:rPr>
                <w:rFonts w:ascii="Times New Roman" w:hAnsi="Times New Roman" w:eastAsia="宋体" w:cs="Times New Roman"/>
                <w:sz w:val="24"/>
                <w:highlight w:val="none"/>
              </w:rPr>
            </w:pPr>
          </w:p>
        </w:tc>
        <w:tc>
          <w:tcPr>
            <w:tcW w:w="1118" w:type="dxa"/>
            <w:noWrap/>
            <w:vAlign w:val="center"/>
          </w:tcPr>
          <w:p w14:paraId="57D54E60">
            <w:pPr>
              <w:spacing w:line="400" w:lineRule="exact"/>
              <w:jc w:val="center"/>
              <w:rPr>
                <w:rFonts w:ascii="Times New Roman" w:hAnsi="Times New Roman" w:eastAsia="宋体" w:cs="Times New Roman"/>
                <w:sz w:val="24"/>
                <w:highlight w:val="none"/>
              </w:rPr>
            </w:pPr>
          </w:p>
        </w:tc>
        <w:tc>
          <w:tcPr>
            <w:tcW w:w="1122" w:type="dxa"/>
            <w:noWrap/>
            <w:vAlign w:val="center"/>
          </w:tcPr>
          <w:p w14:paraId="011E0748">
            <w:pPr>
              <w:spacing w:line="400" w:lineRule="exact"/>
              <w:jc w:val="center"/>
              <w:rPr>
                <w:rFonts w:ascii="Times New Roman" w:hAnsi="Times New Roman" w:eastAsia="宋体" w:cs="Times New Roman"/>
                <w:sz w:val="24"/>
                <w:highlight w:val="none"/>
              </w:rPr>
            </w:pPr>
          </w:p>
        </w:tc>
        <w:tc>
          <w:tcPr>
            <w:tcW w:w="1341" w:type="dxa"/>
            <w:noWrap/>
            <w:vAlign w:val="center"/>
          </w:tcPr>
          <w:p w14:paraId="1C2DEA00">
            <w:pPr>
              <w:spacing w:line="400" w:lineRule="exact"/>
              <w:jc w:val="center"/>
              <w:rPr>
                <w:rFonts w:ascii="Times New Roman" w:hAnsi="Times New Roman" w:eastAsia="宋体" w:cs="Times New Roman"/>
                <w:sz w:val="24"/>
                <w:highlight w:val="none"/>
              </w:rPr>
            </w:pPr>
          </w:p>
        </w:tc>
      </w:tr>
      <w:tr w14:paraId="1FF3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14:paraId="788E2855">
            <w:pPr>
              <w:spacing w:line="400" w:lineRule="exact"/>
              <w:jc w:val="center"/>
              <w:rPr>
                <w:rFonts w:ascii="Times New Roman" w:hAnsi="Times New Roman" w:eastAsia="宋体" w:cs="Times New Roman"/>
                <w:sz w:val="24"/>
                <w:highlight w:val="none"/>
              </w:rPr>
            </w:pPr>
          </w:p>
        </w:tc>
        <w:tc>
          <w:tcPr>
            <w:tcW w:w="706" w:type="dxa"/>
            <w:noWrap/>
            <w:vAlign w:val="center"/>
          </w:tcPr>
          <w:p w14:paraId="01DD333D">
            <w:pPr>
              <w:spacing w:line="400" w:lineRule="exact"/>
              <w:jc w:val="center"/>
              <w:rPr>
                <w:rFonts w:ascii="Times New Roman" w:hAnsi="Times New Roman" w:eastAsia="宋体" w:cs="Times New Roman"/>
                <w:sz w:val="24"/>
                <w:highlight w:val="none"/>
              </w:rPr>
            </w:pPr>
          </w:p>
        </w:tc>
        <w:tc>
          <w:tcPr>
            <w:tcW w:w="1176" w:type="dxa"/>
            <w:noWrap/>
            <w:vAlign w:val="center"/>
          </w:tcPr>
          <w:p w14:paraId="58B8A478">
            <w:pPr>
              <w:spacing w:line="400" w:lineRule="exact"/>
              <w:jc w:val="center"/>
              <w:rPr>
                <w:rFonts w:ascii="Times New Roman" w:hAnsi="Times New Roman" w:eastAsia="宋体" w:cs="Times New Roman"/>
                <w:sz w:val="24"/>
                <w:highlight w:val="none"/>
              </w:rPr>
            </w:pPr>
          </w:p>
        </w:tc>
        <w:tc>
          <w:tcPr>
            <w:tcW w:w="1056" w:type="dxa"/>
            <w:noWrap/>
            <w:vAlign w:val="center"/>
          </w:tcPr>
          <w:p w14:paraId="6C5AF576">
            <w:pPr>
              <w:spacing w:line="400" w:lineRule="exact"/>
              <w:jc w:val="center"/>
              <w:rPr>
                <w:rFonts w:ascii="Times New Roman" w:hAnsi="Times New Roman" w:eastAsia="宋体" w:cs="Times New Roman"/>
                <w:sz w:val="24"/>
                <w:highlight w:val="none"/>
              </w:rPr>
            </w:pPr>
          </w:p>
        </w:tc>
        <w:tc>
          <w:tcPr>
            <w:tcW w:w="1116" w:type="dxa"/>
            <w:noWrap/>
            <w:vAlign w:val="center"/>
          </w:tcPr>
          <w:p w14:paraId="7089641A">
            <w:pPr>
              <w:spacing w:line="400" w:lineRule="exact"/>
              <w:jc w:val="center"/>
              <w:rPr>
                <w:rFonts w:ascii="Times New Roman" w:hAnsi="Times New Roman" w:eastAsia="宋体" w:cs="Times New Roman"/>
                <w:sz w:val="24"/>
                <w:highlight w:val="none"/>
              </w:rPr>
            </w:pPr>
          </w:p>
        </w:tc>
        <w:tc>
          <w:tcPr>
            <w:tcW w:w="1116" w:type="dxa"/>
            <w:noWrap/>
            <w:vAlign w:val="center"/>
          </w:tcPr>
          <w:p w14:paraId="516795F6">
            <w:pPr>
              <w:spacing w:line="400" w:lineRule="exact"/>
              <w:jc w:val="center"/>
              <w:rPr>
                <w:rFonts w:ascii="Times New Roman" w:hAnsi="Times New Roman" w:eastAsia="宋体" w:cs="Times New Roman"/>
                <w:sz w:val="24"/>
                <w:highlight w:val="none"/>
              </w:rPr>
            </w:pPr>
          </w:p>
        </w:tc>
        <w:tc>
          <w:tcPr>
            <w:tcW w:w="1118" w:type="dxa"/>
            <w:noWrap/>
            <w:vAlign w:val="center"/>
          </w:tcPr>
          <w:p w14:paraId="23B14BDD">
            <w:pPr>
              <w:spacing w:line="400" w:lineRule="exact"/>
              <w:jc w:val="center"/>
              <w:rPr>
                <w:rFonts w:ascii="Times New Roman" w:hAnsi="Times New Roman" w:eastAsia="宋体" w:cs="Times New Roman"/>
                <w:sz w:val="24"/>
                <w:highlight w:val="none"/>
              </w:rPr>
            </w:pPr>
          </w:p>
        </w:tc>
        <w:tc>
          <w:tcPr>
            <w:tcW w:w="1122" w:type="dxa"/>
            <w:noWrap/>
            <w:vAlign w:val="center"/>
          </w:tcPr>
          <w:p w14:paraId="7C377B80">
            <w:pPr>
              <w:spacing w:line="400" w:lineRule="exact"/>
              <w:jc w:val="center"/>
              <w:rPr>
                <w:rFonts w:ascii="Times New Roman" w:hAnsi="Times New Roman" w:eastAsia="宋体" w:cs="Times New Roman"/>
                <w:sz w:val="24"/>
                <w:highlight w:val="none"/>
              </w:rPr>
            </w:pPr>
          </w:p>
        </w:tc>
        <w:tc>
          <w:tcPr>
            <w:tcW w:w="1341" w:type="dxa"/>
            <w:noWrap/>
            <w:vAlign w:val="center"/>
          </w:tcPr>
          <w:p w14:paraId="3EDED883">
            <w:pPr>
              <w:spacing w:line="400" w:lineRule="exact"/>
              <w:jc w:val="center"/>
              <w:rPr>
                <w:rFonts w:ascii="Times New Roman" w:hAnsi="Times New Roman" w:eastAsia="宋体" w:cs="Times New Roman"/>
                <w:sz w:val="24"/>
                <w:highlight w:val="none"/>
              </w:rPr>
            </w:pPr>
          </w:p>
        </w:tc>
      </w:tr>
    </w:tbl>
    <w:p w14:paraId="0DEEBFEC">
      <w:pPr>
        <w:spacing w:line="240" w:lineRule="exact"/>
        <w:jc w:val="center"/>
        <w:rPr>
          <w:rFonts w:ascii="Times New Roman" w:hAnsi="Times New Roman" w:eastAsia="宋体" w:cs="Times New Roman"/>
          <w:b/>
          <w:bCs/>
          <w:sz w:val="24"/>
          <w:highlight w:val="none"/>
        </w:rPr>
      </w:pPr>
    </w:p>
    <w:p w14:paraId="4819383B">
      <w:pPr>
        <w:spacing w:line="240" w:lineRule="exact"/>
        <w:jc w:val="center"/>
        <w:rPr>
          <w:rFonts w:ascii="Times New Roman" w:hAnsi="Times New Roman" w:eastAsia="宋体" w:cs="Times New Roman"/>
          <w:b/>
          <w:bCs/>
          <w:sz w:val="24"/>
          <w:highlight w:val="none"/>
        </w:rPr>
      </w:pPr>
    </w:p>
    <w:p w14:paraId="598E5CDF">
      <w:pPr>
        <w:spacing w:line="240" w:lineRule="exact"/>
        <w:jc w:val="center"/>
        <w:rPr>
          <w:rFonts w:ascii="Times New Roman" w:hAnsi="Times New Roman" w:eastAsia="宋体" w:cs="Times New Roman"/>
          <w:b/>
          <w:bCs/>
          <w:sz w:val="24"/>
          <w:highlight w:val="none"/>
        </w:rPr>
      </w:pPr>
    </w:p>
    <w:p w14:paraId="5584912D">
      <w:pPr>
        <w:spacing w:line="400" w:lineRule="exact"/>
        <w:ind w:firstLine="2891" w:firstLineChars="1200"/>
        <w:jc w:val="both"/>
        <w:rPr>
          <w:rFonts w:ascii="Times New Roman" w:hAnsi="Times New Roman" w:eastAsia="宋体" w:cs="Times New Roman"/>
          <w:b/>
          <w:bCs/>
          <w:sz w:val="24"/>
          <w:highlight w:val="none"/>
        </w:rPr>
      </w:pPr>
    </w:p>
    <w:p w14:paraId="366F5783">
      <w:pPr>
        <w:spacing w:line="400" w:lineRule="exact"/>
        <w:ind w:firstLine="2650" w:firstLineChars="1100"/>
        <w:jc w:val="both"/>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w:t>
      </w:r>
      <w:r>
        <w:rPr>
          <w:rFonts w:hint="eastAsia" w:ascii="Times New Roman" w:hAnsi="Times New Roman" w:eastAsia="宋体" w:cs="Times New Roman"/>
          <w:b/>
          <w:bCs/>
          <w:sz w:val="24"/>
          <w:highlight w:val="none"/>
          <w:lang w:val="en-US" w:eastAsia="zh-CN"/>
        </w:rPr>
        <w:t>五</w:t>
      </w:r>
      <w:r>
        <w:rPr>
          <w:rFonts w:ascii="Times New Roman" w:hAnsi="Times New Roman" w:eastAsia="宋体" w:cs="Times New Roman"/>
          <w:b/>
          <w:bCs/>
          <w:sz w:val="24"/>
          <w:highlight w:val="none"/>
        </w:rPr>
        <w:t>）、项目负责人简历表</w:t>
      </w:r>
    </w:p>
    <w:p w14:paraId="4D921C8A">
      <w:pPr>
        <w:spacing w:line="400" w:lineRule="exact"/>
        <w:ind w:firstLine="249" w:firstLineChars="104"/>
        <w:rPr>
          <w:rFonts w:ascii="Times New Roman" w:hAnsi="Times New Roman" w:eastAsia="宋体" w:cs="Times New Roman"/>
          <w:sz w:val="24"/>
          <w:highlight w:val="none"/>
        </w:rPr>
      </w:pPr>
      <w:r>
        <w:rPr>
          <w:rFonts w:ascii="Times New Roman" w:hAnsi="Times New Roman" w:eastAsia="宋体" w:cs="Times New Roman"/>
          <w:sz w:val="24"/>
          <w:highlight w:val="none"/>
          <w:u w:val="single"/>
        </w:rPr>
        <w:t xml:space="preserve">   (工程项目名称)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3"/>
        <w:gridCol w:w="1545"/>
        <w:gridCol w:w="500"/>
        <w:gridCol w:w="880"/>
        <w:gridCol w:w="349"/>
        <w:gridCol w:w="490"/>
        <w:gridCol w:w="899"/>
        <w:gridCol w:w="501"/>
        <w:gridCol w:w="1057"/>
        <w:gridCol w:w="1367"/>
      </w:tblGrid>
      <w:tr w14:paraId="354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26" w:type="dxa"/>
            <w:noWrap/>
            <w:vAlign w:val="center"/>
          </w:tcPr>
          <w:p w14:paraId="5B186105">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姓名</w:t>
            </w:r>
          </w:p>
        </w:tc>
        <w:tc>
          <w:tcPr>
            <w:tcW w:w="2218" w:type="dxa"/>
            <w:gridSpan w:val="3"/>
            <w:noWrap/>
            <w:vAlign w:val="center"/>
          </w:tcPr>
          <w:p w14:paraId="4A626BDC">
            <w:pPr>
              <w:spacing w:line="400" w:lineRule="exact"/>
              <w:jc w:val="center"/>
              <w:rPr>
                <w:rFonts w:ascii="Times New Roman" w:hAnsi="Times New Roman" w:eastAsia="宋体" w:cs="Times New Roman"/>
                <w:sz w:val="24"/>
                <w:highlight w:val="none"/>
              </w:rPr>
            </w:pPr>
          </w:p>
        </w:tc>
        <w:tc>
          <w:tcPr>
            <w:tcW w:w="1229" w:type="dxa"/>
            <w:gridSpan w:val="2"/>
            <w:noWrap/>
            <w:vAlign w:val="center"/>
          </w:tcPr>
          <w:p w14:paraId="2AC1E191">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性别</w:t>
            </w:r>
          </w:p>
        </w:tc>
        <w:tc>
          <w:tcPr>
            <w:tcW w:w="1890" w:type="dxa"/>
            <w:gridSpan w:val="3"/>
            <w:noWrap/>
            <w:vAlign w:val="center"/>
          </w:tcPr>
          <w:p w14:paraId="78DFDBC8">
            <w:pPr>
              <w:spacing w:line="400" w:lineRule="exact"/>
              <w:jc w:val="center"/>
              <w:rPr>
                <w:rFonts w:ascii="Times New Roman" w:hAnsi="Times New Roman" w:eastAsia="宋体" w:cs="Times New Roman"/>
                <w:sz w:val="24"/>
                <w:highlight w:val="none"/>
              </w:rPr>
            </w:pPr>
          </w:p>
        </w:tc>
        <w:tc>
          <w:tcPr>
            <w:tcW w:w="1057" w:type="dxa"/>
            <w:noWrap/>
            <w:vAlign w:val="center"/>
          </w:tcPr>
          <w:p w14:paraId="0C5589BF">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年龄</w:t>
            </w:r>
          </w:p>
        </w:tc>
        <w:tc>
          <w:tcPr>
            <w:tcW w:w="1367" w:type="dxa"/>
            <w:noWrap/>
            <w:vAlign w:val="center"/>
          </w:tcPr>
          <w:p w14:paraId="56B916FC">
            <w:pPr>
              <w:spacing w:line="400" w:lineRule="exact"/>
              <w:jc w:val="center"/>
              <w:rPr>
                <w:rFonts w:ascii="Times New Roman" w:hAnsi="Times New Roman" w:eastAsia="宋体" w:cs="Times New Roman"/>
                <w:sz w:val="24"/>
                <w:highlight w:val="none"/>
              </w:rPr>
            </w:pPr>
          </w:p>
        </w:tc>
      </w:tr>
      <w:tr w14:paraId="0CBA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26" w:type="dxa"/>
            <w:noWrap/>
            <w:vAlign w:val="center"/>
          </w:tcPr>
          <w:p w14:paraId="48657303">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职务</w:t>
            </w:r>
          </w:p>
        </w:tc>
        <w:tc>
          <w:tcPr>
            <w:tcW w:w="2218" w:type="dxa"/>
            <w:gridSpan w:val="3"/>
            <w:noWrap/>
            <w:vAlign w:val="center"/>
          </w:tcPr>
          <w:p w14:paraId="4DD5C73B">
            <w:pPr>
              <w:spacing w:line="400" w:lineRule="exact"/>
              <w:jc w:val="center"/>
              <w:rPr>
                <w:rFonts w:ascii="Times New Roman" w:hAnsi="Times New Roman" w:eastAsia="宋体" w:cs="Times New Roman"/>
                <w:sz w:val="24"/>
                <w:highlight w:val="none"/>
              </w:rPr>
            </w:pPr>
          </w:p>
        </w:tc>
        <w:tc>
          <w:tcPr>
            <w:tcW w:w="1229" w:type="dxa"/>
            <w:gridSpan w:val="2"/>
            <w:noWrap/>
            <w:vAlign w:val="center"/>
          </w:tcPr>
          <w:p w14:paraId="2D018502">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职称</w:t>
            </w:r>
          </w:p>
        </w:tc>
        <w:tc>
          <w:tcPr>
            <w:tcW w:w="1890" w:type="dxa"/>
            <w:gridSpan w:val="3"/>
            <w:noWrap/>
            <w:vAlign w:val="center"/>
          </w:tcPr>
          <w:p w14:paraId="3F04C706">
            <w:pPr>
              <w:spacing w:line="400" w:lineRule="exact"/>
              <w:jc w:val="center"/>
              <w:rPr>
                <w:rFonts w:ascii="Times New Roman" w:hAnsi="Times New Roman" w:eastAsia="宋体" w:cs="Times New Roman"/>
                <w:sz w:val="24"/>
                <w:highlight w:val="none"/>
              </w:rPr>
            </w:pPr>
          </w:p>
        </w:tc>
        <w:tc>
          <w:tcPr>
            <w:tcW w:w="1057" w:type="dxa"/>
            <w:noWrap/>
            <w:vAlign w:val="center"/>
          </w:tcPr>
          <w:p w14:paraId="5B1DED02">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学历</w:t>
            </w:r>
          </w:p>
        </w:tc>
        <w:tc>
          <w:tcPr>
            <w:tcW w:w="1367" w:type="dxa"/>
            <w:noWrap/>
            <w:vAlign w:val="center"/>
          </w:tcPr>
          <w:p w14:paraId="3578B93A">
            <w:pPr>
              <w:spacing w:line="400" w:lineRule="exact"/>
              <w:jc w:val="center"/>
              <w:rPr>
                <w:rFonts w:ascii="Times New Roman" w:hAnsi="Times New Roman" w:eastAsia="宋体" w:cs="Times New Roman"/>
                <w:sz w:val="24"/>
                <w:highlight w:val="none"/>
              </w:rPr>
            </w:pPr>
          </w:p>
        </w:tc>
      </w:tr>
      <w:tr w14:paraId="0D2C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244" w:type="dxa"/>
            <w:gridSpan w:val="3"/>
            <w:noWrap/>
            <w:vAlign w:val="center"/>
          </w:tcPr>
          <w:p w14:paraId="3DE7F3FC">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参加工作时间、手机号码</w:t>
            </w:r>
          </w:p>
        </w:tc>
        <w:tc>
          <w:tcPr>
            <w:tcW w:w="2219" w:type="dxa"/>
            <w:gridSpan w:val="4"/>
            <w:noWrap/>
            <w:vAlign w:val="center"/>
          </w:tcPr>
          <w:p w14:paraId="2C498945">
            <w:pPr>
              <w:spacing w:line="400" w:lineRule="exact"/>
              <w:jc w:val="center"/>
              <w:rPr>
                <w:rFonts w:ascii="Times New Roman" w:hAnsi="Times New Roman" w:eastAsia="宋体" w:cs="Times New Roman"/>
                <w:sz w:val="24"/>
                <w:highlight w:val="none"/>
              </w:rPr>
            </w:pPr>
          </w:p>
        </w:tc>
        <w:tc>
          <w:tcPr>
            <w:tcW w:w="2457" w:type="dxa"/>
            <w:gridSpan w:val="3"/>
            <w:noWrap/>
            <w:vAlign w:val="center"/>
          </w:tcPr>
          <w:p w14:paraId="111466CA">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担任项目负责人的年限</w:t>
            </w:r>
          </w:p>
        </w:tc>
        <w:tc>
          <w:tcPr>
            <w:tcW w:w="1367" w:type="dxa"/>
            <w:noWrap/>
            <w:vAlign w:val="center"/>
          </w:tcPr>
          <w:p w14:paraId="1443FCD7">
            <w:pPr>
              <w:spacing w:line="400" w:lineRule="exact"/>
              <w:jc w:val="center"/>
              <w:rPr>
                <w:rFonts w:ascii="Times New Roman" w:hAnsi="Times New Roman" w:eastAsia="宋体" w:cs="Times New Roman"/>
                <w:sz w:val="24"/>
                <w:highlight w:val="none"/>
              </w:rPr>
            </w:pPr>
          </w:p>
        </w:tc>
      </w:tr>
      <w:tr w14:paraId="2FB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87" w:type="dxa"/>
            <w:gridSpan w:val="11"/>
            <w:noWrap/>
            <w:vAlign w:val="center"/>
          </w:tcPr>
          <w:p w14:paraId="122BFD56">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已完同类工程项目情况</w:t>
            </w:r>
          </w:p>
        </w:tc>
      </w:tr>
      <w:tr w14:paraId="4E2C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7467A014">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建设单位</w:t>
            </w:r>
          </w:p>
        </w:tc>
        <w:tc>
          <w:tcPr>
            <w:tcW w:w="1545" w:type="dxa"/>
            <w:noWrap/>
            <w:vAlign w:val="center"/>
          </w:tcPr>
          <w:p w14:paraId="010F042A">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项目名称</w:t>
            </w:r>
          </w:p>
        </w:tc>
        <w:tc>
          <w:tcPr>
            <w:tcW w:w="1380" w:type="dxa"/>
            <w:gridSpan w:val="2"/>
            <w:noWrap/>
            <w:vAlign w:val="center"/>
          </w:tcPr>
          <w:p w14:paraId="37B66666">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建设规模</w:t>
            </w:r>
          </w:p>
        </w:tc>
        <w:tc>
          <w:tcPr>
            <w:tcW w:w="1738" w:type="dxa"/>
            <w:gridSpan w:val="3"/>
            <w:noWrap/>
            <w:vAlign w:val="center"/>
          </w:tcPr>
          <w:p w14:paraId="49B6933F">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工期</w:t>
            </w:r>
          </w:p>
        </w:tc>
        <w:tc>
          <w:tcPr>
            <w:tcW w:w="1558" w:type="dxa"/>
            <w:gridSpan w:val="2"/>
            <w:noWrap/>
            <w:vAlign w:val="center"/>
          </w:tcPr>
          <w:p w14:paraId="0145E3BB">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在建或已完</w:t>
            </w:r>
          </w:p>
        </w:tc>
        <w:tc>
          <w:tcPr>
            <w:tcW w:w="1367" w:type="dxa"/>
            <w:noWrap/>
            <w:vAlign w:val="center"/>
          </w:tcPr>
          <w:p w14:paraId="55359D1C">
            <w:pPr>
              <w:spacing w:line="400" w:lineRule="exact"/>
              <w:jc w:val="center"/>
              <w:rPr>
                <w:rFonts w:ascii="Times New Roman" w:hAnsi="Times New Roman" w:eastAsia="宋体" w:cs="Times New Roman"/>
                <w:sz w:val="24"/>
                <w:highlight w:val="none"/>
              </w:rPr>
            </w:pPr>
            <w:r>
              <w:rPr>
                <w:rFonts w:ascii="Times New Roman" w:hAnsi="Times New Roman" w:eastAsia="宋体" w:cs="Times New Roman"/>
                <w:sz w:val="24"/>
                <w:highlight w:val="none"/>
              </w:rPr>
              <w:t>工程质量</w:t>
            </w:r>
          </w:p>
        </w:tc>
      </w:tr>
      <w:tr w14:paraId="4CDC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1BEDCF67">
            <w:pPr>
              <w:spacing w:line="400" w:lineRule="exact"/>
              <w:jc w:val="center"/>
              <w:rPr>
                <w:rFonts w:ascii="Times New Roman" w:hAnsi="Times New Roman" w:eastAsia="宋体" w:cs="Times New Roman"/>
                <w:sz w:val="24"/>
                <w:highlight w:val="none"/>
              </w:rPr>
            </w:pPr>
          </w:p>
        </w:tc>
        <w:tc>
          <w:tcPr>
            <w:tcW w:w="1545" w:type="dxa"/>
            <w:noWrap/>
            <w:vAlign w:val="center"/>
          </w:tcPr>
          <w:p w14:paraId="35757FE2">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2B335E12">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4AA887A9">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7D2AA3B8">
            <w:pPr>
              <w:spacing w:line="400" w:lineRule="exact"/>
              <w:jc w:val="center"/>
              <w:rPr>
                <w:rFonts w:ascii="Times New Roman" w:hAnsi="Times New Roman" w:eastAsia="宋体" w:cs="Times New Roman"/>
                <w:sz w:val="24"/>
                <w:highlight w:val="none"/>
              </w:rPr>
            </w:pPr>
          </w:p>
        </w:tc>
        <w:tc>
          <w:tcPr>
            <w:tcW w:w="1367" w:type="dxa"/>
            <w:noWrap/>
            <w:vAlign w:val="center"/>
          </w:tcPr>
          <w:p w14:paraId="545CEC66">
            <w:pPr>
              <w:spacing w:line="400" w:lineRule="exact"/>
              <w:jc w:val="center"/>
              <w:rPr>
                <w:rFonts w:ascii="Times New Roman" w:hAnsi="Times New Roman" w:eastAsia="宋体" w:cs="Times New Roman"/>
                <w:sz w:val="24"/>
                <w:highlight w:val="none"/>
              </w:rPr>
            </w:pPr>
          </w:p>
        </w:tc>
      </w:tr>
      <w:tr w14:paraId="0E43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3EFDC5E1">
            <w:pPr>
              <w:spacing w:line="400" w:lineRule="exact"/>
              <w:jc w:val="center"/>
              <w:rPr>
                <w:rFonts w:ascii="Times New Roman" w:hAnsi="Times New Roman" w:eastAsia="宋体" w:cs="Times New Roman"/>
                <w:sz w:val="24"/>
                <w:highlight w:val="none"/>
              </w:rPr>
            </w:pPr>
          </w:p>
        </w:tc>
        <w:tc>
          <w:tcPr>
            <w:tcW w:w="1545" w:type="dxa"/>
            <w:noWrap/>
            <w:vAlign w:val="center"/>
          </w:tcPr>
          <w:p w14:paraId="3E750B26">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6A89056A">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342A9560">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02FB2ADC">
            <w:pPr>
              <w:spacing w:line="400" w:lineRule="exact"/>
              <w:jc w:val="center"/>
              <w:rPr>
                <w:rFonts w:ascii="Times New Roman" w:hAnsi="Times New Roman" w:eastAsia="宋体" w:cs="Times New Roman"/>
                <w:sz w:val="24"/>
                <w:highlight w:val="none"/>
              </w:rPr>
            </w:pPr>
          </w:p>
        </w:tc>
        <w:tc>
          <w:tcPr>
            <w:tcW w:w="1367" w:type="dxa"/>
            <w:noWrap/>
            <w:vAlign w:val="center"/>
          </w:tcPr>
          <w:p w14:paraId="3752B090">
            <w:pPr>
              <w:spacing w:line="400" w:lineRule="exact"/>
              <w:jc w:val="center"/>
              <w:rPr>
                <w:rFonts w:ascii="Times New Roman" w:hAnsi="Times New Roman" w:eastAsia="宋体" w:cs="Times New Roman"/>
                <w:sz w:val="24"/>
                <w:highlight w:val="none"/>
              </w:rPr>
            </w:pPr>
          </w:p>
        </w:tc>
      </w:tr>
      <w:tr w14:paraId="1489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537099E5">
            <w:pPr>
              <w:spacing w:line="400" w:lineRule="exact"/>
              <w:jc w:val="center"/>
              <w:rPr>
                <w:rFonts w:ascii="Times New Roman" w:hAnsi="Times New Roman" w:eastAsia="宋体" w:cs="Times New Roman"/>
                <w:sz w:val="24"/>
                <w:highlight w:val="none"/>
              </w:rPr>
            </w:pPr>
          </w:p>
        </w:tc>
        <w:tc>
          <w:tcPr>
            <w:tcW w:w="1545" w:type="dxa"/>
            <w:noWrap/>
            <w:vAlign w:val="center"/>
          </w:tcPr>
          <w:p w14:paraId="25C0D9B9">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1FC0779C">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21D46CDA">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039723CA">
            <w:pPr>
              <w:spacing w:line="400" w:lineRule="exact"/>
              <w:jc w:val="center"/>
              <w:rPr>
                <w:rFonts w:ascii="Times New Roman" w:hAnsi="Times New Roman" w:eastAsia="宋体" w:cs="Times New Roman"/>
                <w:sz w:val="24"/>
                <w:highlight w:val="none"/>
              </w:rPr>
            </w:pPr>
          </w:p>
        </w:tc>
        <w:tc>
          <w:tcPr>
            <w:tcW w:w="1367" w:type="dxa"/>
            <w:noWrap/>
            <w:vAlign w:val="center"/>
          </w:tcPr>
          <w:p w14:paraId="57B0A485">
            <w:pPr>
              <w:spacing w:line="400" w:lineRule="exact"/>
              <w:jc w:val="center"/>
              <w:rPr>
                <w:rFonts w:ascii="Times New Roman" w:hAnsi="Times New Roman" w:eastAsia="宋体" w:cs="Times New Roman"/>
                <w:sz w:val="24"/>
                <w:highlight w:val="none"/>
              </w:rPr>
            </w:pPr>
          </w:p>
        </w:tc>
      </w:tr>
      <w:tr w14:paraId="7492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4D96A0B0">
            <w:pPr>
              <w:spacing w:line="400" w:lineRule="exact"/>
              <w:jc w:val="center"/>
              <w:rPr>
                <w:rFonts w:ascii="Times New Roman" w:hAnsi="Times New Roman" w:eastAsia="宋体" w:cs="Times New Roman"/>
                <w:sz w:val="24"/>
                <w:highlight w:val="none"/>
              </w:rPr>
            </w:pPr>
          </w:p>
        </w:tc>
        <w:tc>
          <w:tcPr>
            <w:tcW w:w="1545" w:type="dxa"/>
            <w:noWrap/>
            <w:vAlign w:val="center"/>
          </w:tcPr>
          <w:p w14:paraId="535D661E">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1D783124">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0F959B83">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36C311BB">
            <w:pPr>
              <w:spacing w:line="400" w:lineRule="exact"/>
              <w:jc w:val="center"/>
              <w:rPr>
                <w:rFonts w:ascii="Times New Roman" w:hAnsi="Times New Roman" w:eastAsia="宋体" w:cs="Times New Roman"/>
                <w:sz w:val="24"/>
                <w:highlight w:val="none"/>
              </w:rPr>
            </w:pPr>
          </w:p>
        </w:tc>
        <w:tc>
          <w:tcPr>
            <w:tcW w:w="1367" w:type="dxa"/>
            <w:noWrap/>
            <w:vAlign w:val="center"/>
          </w:tcPr>
          <w:p w14:paraId="18D13B2D">
            <w:pPr>
              <w:spacing w:line="400" w:lineRule="exact"/>
              <w:jc w:val="center"/>
              <w:rPr>
                <w:rFonts w:ascii="Times New Roman" w:hAnsi="Times New Roman" w:eastAsia="宋体" w:cs="Times New Roman"/>
                <w:sz w:val="24"/>
                <w:highlight w:val="none"/>
              </w:rPr>
            </w:pPr>
          </w:p>
        </w:tc>
      </w:tr>
      <w:tr w14:paraId="4C4C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7B5A1142">
            <w:pPr>
              <w:spacing w:line="400" w:lineRule="exact"/>
              <w:jc w:val="center"/>
              <w:rPr>
                <w:rFonts w:ascii="Times New Roman" w:hAnsi="Times New Roman" w:eastAsia="宋体" w:cs="Times New Roman"/>
                <w:sz w:val="24"/>
                <w:highlight w:val="none"/>
              </w:rPr>
            </w:pPr>
          </w:p>
        </w:tc>
        <w:tc>
          <w:tcPr>
            <w:tcW w:w="1545" w:type="dxa"/>
            <w:noWrap/>
            <w:vAlign w:val="center"/>
          </w:tcPr>
          <w:p w14:paraId="225E7658">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430F807B">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6657C6A4">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78502A61">
            <w:pPr>
              <w:spacing w:line="400" w:lineRule="exact"/>
              <w:jc w:val="center"/>
              <w:rPr>
                <w:rFonts w:ascii="Times New Roman" w:hAnsi="Times New Roman" w:eastAsia="宋体" w:cs="Times New Roman"/>
                <w:sz w:val="24"/>
                <w:highlight w:val="none"/>
              </w:rPr>
            </w:pPr>
          </w:p>
        </w:tc>
        <w:tc>
          <w:tcPr>
            <w:tcW w:w="1367" w:type="dxa"/>
            <w:noWrap/>
            <w:vAlign w:val="center"/>
          </w:tcPr>
          <w:p w14:paraId="0AD1DCBC">
            <w:pPr>
              <w:spacing w:line="400" w:lineRule="exact"/>
              <w:jc w:val="center"/>
              <w:rPr>
                <w:rFonts w:ascii="Times New Roman" w:hAnsi="Times New Roman" w:eastAsia="宋体" w:cs="Times New Roman"/>
                <w:sz w:val="24"/>
                <w:highlight w:val="none"/>
              </w:rPr>
            </w:pPr>
          </w:p>
        </w:tc>
      </w:tr>
      <w:tr w14:paraId="3613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5B28C8B0">
            <w:pPr>
              <w:spacing w:line="400" w:lineRule="exact"/>
              <w:jc w:val="center"/>
              <w:rPr>
                <w:rFonts w:ascii="Times New Roman" w:hAnsi="Times New Roman" w:eastAsia="宋体" w:cs="Times New Roman"/>
                <w:sz w:val="24"/>
                <w:highlight w:val="none"/>
              </w:rPr>
            </w:pPr>
          </w:p>
        </w:tc>
        <w:tc>
          <w:tcPr>
            <w:tcW w:w="1545" w:type="dxa"/>
            <w:noWrap/>
            <w:vAlign w:val="center"/>
          </w:tcPr>
          <w:p w14:paraId="66A92960">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39FFAAE9">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5BEA8E55">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0A2A9ED8">
            <w:pPr>
              <w:spacing w:line="400" w:lineRule="exact"/>
              <w:jc w:val="center"/>
              <w:rPr>
                <w:rFonts w:ascii="Times New Roman" w:hAnsi="Times New Roman" w:eastAsia="宋体" w:cs="Times New Roman"/>
                <w:sz w:val="24"/>
                <w:highlight w:val="none"/>
              </w:rPr>
            </w:pPr>
          </w:p>
        </w:tc>
        <w:tc>
          <w:tcPr>
            <w:tcW w:w="1367" w:type="dxa"/>
            <w:noWrap/>
            <w:vAlign w:val="center"/>
          </w:tcPr>
          <w:p w14:paraId="3D917BB8">
            <w:pPr>
              <w:spacing w:line="400" w:lineRule="exact"/>
              <w:jc w:val="center"/>
              <w:rPr>
                <w:rFonts w:ascii="Times New Roman" w:hAnsi="Times New Roman" w:eastAsia="宋体" w:cs="Times New Roman"/>
                <w:sz w:val="24"/>
                <w:highlight w:val="none"/>
              </w:rPr>
            </w:pPr>
          </w:p>
        </w:tc>
      </w:tr>
      <w:tr w14:paraId="158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7F6FC7B0">
            <w:pPr>
              <w:spacing w:line="400" w:lineRule="exact"/>
              <w:jc w:val="center"/>
              <w:rPr>
                <w:rFonts w:ascii="Times New Roman" w:hAnsi="Times New Roman" w:eastAsia="宋体" w:cs="Times New Roman"/>
                <w:sz w:val="24"/>
                <w:highlight w:val="none"/>
              </w:rPr>
            </w:pPr>
          </w:p>
        </w:tc>
        <w:tc>
          <w:tcPr>
            <w:tcW w:w="1545" w:type="dxa"/>
            <w:noWrap/>
            <w:vAlign w:val="center"/>
          </w:tcPr>
          <w:p w14:paraId="5C0F0D6C">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71DBA671">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175CCE41">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77EF4ADC">
            <w:pPr>
              <w:spacing w:line="400" w:lineRule="exact"/>
              <w:jc w:val="center"/>
              <w:rPr>
                <w:rFonts w:ascii="Times New Roman" w:hAnsi="Times New Roman" w:eastAsia="宋体" w:cs="Times New Roman"/>
                <w:sz w:val="24"/>
                <w:highlight w:val="none"/>
              </w:rPr>
            </w:pPr>
          </w:p>
        </w:tc>
        <w:tc>
          <w:tcPr>
            <w:tcW w:w="1367" w:type="dxa"/>
            <w:noWrap/>
            <w:vAlign w:val="center"/>
          </w:tcPr>
          <w:p w14:paraId="59A5AAD2">
            <w:pPr>
              <w:spacing w:line="400" w:lineRule="exact"/>
              <w:jc w:val="center"/>
              <w:rPr>
                <w:rFonts w:ascii="Times New Roman" w:hAnsi="Times New Roman" w:eastAsia="宋体" w:cs="Times New Roman"/>
                <w:sz w:val="24"/>
                <w:highlight w:val="none"/>
              </w:rPr>
            </w:pPr>
          </w:p>
        </w:tc>
      </w:tr>
      <w:tr w14:paraId="2FD0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325C2E36">
            <w:pPr>
              <w:spacing w:line="400" w:lineRule="exact"/>
              <w:jc w:val="center"/>
              <w:rPr>
                <w:rFonts w:ascii="Times New Roman" w:hAnsi="Times New Roman" w:eastAsia="宋体" w:cs="Times New Roman"/>
                <w:sz w:val="24"/>
                <w:highlight w:val="none"/>
              </w:rPr>
            </w:pPr>
          </w:p>
        </w:tc>
        <w:tc>
          <w:tcPr>
            <w:tcW w:w="1545" w:type="dxa"/>
            <w:noWrap/>
            <w:vAlign w:val="center"/>
          </w:tcPr>
          <w:p w14:paraId="4E3FE2F2">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1F003B9C">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22F12C2E">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6B97E579">
            <w:pPr>
              <w:spacing w:line="400" w:lineRule="exact"/>
              <w:jc w:val="center"/>
              <w:rPr>
                <w:rFonts w:ascii="Times New Roman" w:hAnsi="Times New Roman" w:eastAsia="宋体" w:cs="Times New Roman"/>
                <w:sz w:val="24"/>
                <w:highlight w:val="none"/>
              </w:rPr>
            </w:pPr>
          </w:p>
        </w:tc>
        <w:tc>
          <w:tcPr>
            <w:tcW w:w="1367" w:type="dxa"/>
            <w:noWrap/>
            <w:vAlign w:val="center"/>
          </w:tcPr>
          <w:p w14:paraId="581B76A4">
            <w:pPr>
              <w:spacing w:line="400" w:lineRule="exact"/>
              <w:jc w:val="center"/>
              <w:rPr>
                <w:rFonts w:ascii="Times New Roman" w:hAnsi="Times New Roman" w:eastAsia="宋体" w:cs="Times New Roman"/>
                <w:sz w:val="24"/>
                <w:highlight w:val="none"/>
              </w:rPr>
            </w:pPr>
          </w:p>
        </w:tc>
      </w:tr>
      <w:tr w14:paraId="5FA1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5F3AFB4E">
            <w:pPr>
              <w:spacing w:line="400" w:lineRule="exact"/>
              <w:jc w:val="center"/>
              <w:rPr>
                <w:rFonts w:ascii="Times New Roman" w:hAnsi="Times New Roman" w:eastAsia="宋体" w:cs="Times New Roman"/>
                <w:sz w:val="24"/>
                <w:highlight w:val="none"/>
              </w:rPr>
            </w:pPr>
          </w:p>
        </w:tc>
        <w:tc>
          <w:tcPr>
            <w:tcW w:w="1545" w:type="dxa"/>
            <w:noWrap/>
            <w:vAlign w:val="center"/>
          </w:tcPr>
          <w:p w14:paraId="69A35602">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46DF4803">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7E553964">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066FDF58">
            <w:pPr>
              <w:spacing w:line="400" w:lineRule="exact"/>
              <w:jc w:val="center"/>
              <w:rPr>
                <w:rFonts w:ascii="Times New Roman" w:hAnsi="Times New Roman" w:eastAsia="宋体" w:cs="Times New Roman"/>
                <w:sz w:val="24"/>
                <w:highlight w:val="none"/>
              </w:rPr>
            </w:pPr>
          </w:p>
        </w:tc>
        <w:tc>
          <w:tcPr>
            <w:tcW w:w="1367" w:type="dxa"/>
            <w:noWrap/>
            <w:vAlign w:val="center"/>
          </w:tcPr>
          <w:p w14:paraId="7726441A">
            <w:pPr>
              <w:spacing w:line="400" w:lineRule="exact"/>
              <w:jc w:val="center"/>
              <w:rPr>
                <w:rFonts w:ascii="Times New Roman" w:hAnsi="Times New Roman" w:eastAsia="宋体" w:cs="Times New Roman"/>
                <w:sz w:val="24"/>
                <w:highlight w:val="none"/>
              </w:rPr>
            </w:pPr>
          </w:p>
        </w:tc>
      </w:tr>
      <w:tr w14:paraId="159F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14:paraId="6DEAA5C4">
            <w:pPr>
              <w:spacing w:line="400" w:lineRule="exact"/>
              <w:jc w:val="center"/>
              <w:rPr>
                <w:rFonts w:ascii="Times New Roman" w:hAnsi="Times New Roman" w:eastAsia="宋体" w:cs="Times New Roman"/>
                <w:sz w:val="24"/>
                <w:highlight w:val="none"/>
              </w:rPr>
            </w:pPr>
          </w:p>
        </w:tc>
        <w:tc>
          <w:tcPr>
            <w:tcW w:w="1545" w:type="dxa"/>
            <w:noWrap/>
            <w:vAlign w:val="center"/>
          </w:tcPr>
          <w:p w14:paraId="62917CAD">
            <w:pPr>
              <w:spacing w:line="400" w:lineRule="exact"/>
              <w:jc w:val="center"/>
              <w:rPr>
                <w:rFonts w:ascii="Times New Roman" w:hAnsi="Times New Roman" w:eastAsia="宋体" w:cs="Times New Roman"/>
                <w:sz w:val="24"/>
                <w:highlight w:val="none"/>
              </w:rPr>
            </w:pPr>
          </w:p>
        </w:tc>
        <w:tc>
          <w:tcPr>
            <w:tcW w:w="1380" w:type="dxa"/>
            <w:gridSpan w:val="2"/>
            <w:noWrap/>
            <w:vAlign w:val="center"/>
          </w:tcPr>
          <w:p w14:paraId="198D6A57">
            <w:pPr>
              <w:spacing w:line="400" w:lineRule="exact"/>
              <w:jc w:val="center"/>
              <w:rPr>
                <w:rFonts w:ascii="Times New Roman" w:hAnsi="Times New Roman" w:eastAsia="宋体" w:cs="Times New Roman"/>
                <w:sz w:val="24"/>
                <w:highlight w:val="none"/>
              </w:rPr>
            </w:pPr>
          </w:p>
        </w:tc>
        <w:tc>
          <w:tcPr>
            <w:tcW w:w="1738" w:type="dxa"/>
            <w:gridSpan w:val="3"/>
            <w:noWrap/>
            <w:vAlign w:val="center"/>
          </w:tcPr>
          <w:p w14:paraId="2E3336B2">
            <w:pPr>
              <w:spacing w:line="400" w:lineRule="exact"/>
              <w:jc w:val="center"/>
              <w:rPr>
                <w:rFonts w:ascii="Times New Roman" w:hAnsi="Times New Roman" w:eastAsia="宋体" w:cs="Times New Roman"/>
                <w:sz w:val="24"/>
                <w:highlight w:val="none"/>
              </w:rPr>
            </w:pPr>
          </w:p>
        </w:tc>
        <w:tc>
          <w:tcPr>
            <w:tcW w:w="1558" w:type="dxa"/>
            <w:gridSpan w:val="2"/>
            <w:noWrap/>
            <w:vAlign w:val="center"/>
          </w:tcPr>
          <w:p w14:paraId="39166B92">
            <w:pPr>
              <w:spacing w:line="400" w:lineRule="exact"/>
              <w:jc w:val="center"/>
              <w:rPr>
                <w:rFonts w:ascii="Times New Roman" w:hAnsi="Times New Roman" w:eastAsia="宋体" w:cs="Times New Roman"/>
                <w:sz w:val="24"/>
                <w:highlight w:val="none"/>
              </w:rPr>
            </w:pPr>
          </w:p>
        </w:tc>
        <w:tc>
          <w:tcPr>
            <w:tcW w:w="1367" w:type="dxa"/>
            <w:noWrap/>
            <w:vAlign w:val="center"/>
          </w:tcPr>
          <w:p w14:paraId="7CCEEF30">
            <w:pPr>
              <w:spacing w:line="400" w:lineRule="exact"/>
              <w:jc w:val="center"/>
              <w:rPr>
                <w:rFonts w:ascii="Times New Roman" w:hAnsi="Times New Roman" w:eastAsia="宋体" w:cs="Times New Roman"/>
                <w:sz w:val="24"/>
                <w:highlight w:val="none"/>
              </w:rPr>
            </w:pPr>
          </w:p>
        </w:tc>
      </w:tr>
    </w:tbl>
    <w:p w14:paraId="0FB7E469">
      <w:pPr>
        <w:spacing w:line="240" w:lineRule="exact"/>
        <w:jc w:val="center"/>
        <w:rPr>
          <w:rFonts w:ascii="Times New Roman" w:hAnsi="Times New Roman" w:eastAsia="宋体" w:cs="Times New Roman"/>
          <w:b/>
          <w:bCs/>
          <w:sz w:val="24"/>
          <w:highlight w:val="none"/>
        </w:rPr>
      </w:pPr>
    </w:p>
    <w:p w14:paraId="67A3232D">
      <w:pPr>
        <w:spacing w:line="240" w:lineRule="exact"/>
        <w:jc w:val="center"/>
        <w:rPr>
          <w:rFonts w:ascii="Times New Roman" w:hAnsi="Times New Roman" w:eastAsia="宋体" w:cs="Times New Roman"/>
          <w:b/>
          <w:bCs/>
          <w:sz w:val="24"/>
          <w:highlight w:val="none"/>
        </w:rPr>
      </w:pPr>
    </w:p>
    <w:p w14:paraId="4E17693C">
      <w:pPr>
        <w:spacing w:line="240" w:lineRule="exact"/>
        <w:jc w:val="center"/>
        <w:rPr>
          <w:rFonts w:ascii="Times New Roman" w:hAnsi="Times New Roman" w:eastAsia="宋体" w:cs="Times New Roman"/>
          <w:b/>
          <w:bCs/>
          <w:sz w:val="24"/>
          <w:highlight w:val="none"/>
        </w:rPr>
      </w:pPr>
    </w:p>
    <w:p w14:paraId="2A0CE46A">
      <w:pPr>
        <w:spacing w:line="240" w:lineRule="exact"/>
        <w:jc w:val="center"/>
        <w:rPr>
          <w:rFonts w:ascii="Times New Roman" w:hAnsi="Times New Roman" w:eastAsia="宋体" w:cs="Times New Roman"/>
          <w:b/>
          <w:bCs/>
          <w:sz w:val="24"/>
          <w:highlight w:val="none"/>
        </w:rPr>
      </w:pPr>
    </w:p>
    <w:p w14:paraId="060B096E">
      <w:pPr>
        <w:spacing w:line="240" w:lineRule="exact"/>
        <w:jc w:val="center"/>
        <w:rPr>
          <w:rFonts w:ascii="Times New Roman" w:hAnsi="Times New Roman" w:eastAsia="宋体" w:cs="Times New Roman"/>
          <w:b/>
          <w:bCs/>
          <w:sz w:val="24"/>
          <w:highlight w:val="none"/>
        </w:rPr>
      </w:pPr>
    </w:p>
    <w:p w14:paraId="1445AD0C">
      <w:pPr>
        <w:spacing w:line="240" w:lineRule="exact"/>
        <w:rPr>
          <w:rFonts w:ascii="宋体" w:hAnsi="Times New Roman" w:eastAsia="宋体" w:cs="Times New Roman"/>
          <w:b/>
          <w:sz w:val="24"/>
          <w:highlight w:val="none"/>
        </w:rPr>
      </w:pPr>
    </w:p>
    <w:p w14:paraId="74E9FC17">
      <w:pPr>
        <w:spacing w:line="240" w:lineRule="exact"/>
        <w:jc w:val="center"/>
        <w:rPr>
          <w:rFonts w:ascii="宋体" w:hAnsi="Times New Roman" w:eastAsia="宋体" w:cs="Times New Roman"/>
          <w:b/>
          <w:sz w:val="24"/>
          <w:highlight w:val="none"/>
        </w:rPr>
      </w:pPr>
    </w:p>
    <w:p w14:paraId="5E775411">
      <w:pPr>
        <w:ind w:firstLine="2409" w:firstLineChars="800"/>
        <w:jc w:val="both"/>
        <w:rPr>
          <w:rFonts w:hint="eastAsia" w:ascii="宋体" w:hAnsi="宋体" w:cs="宋体"/>
          <w:b/>
          <w:sz w:val="30"/>
          <w:highlight w:val="none"/>
          <w:lang w:eastAsia="zh-CN"/>
        </w:rPr>
      </w:pPr>
    </w:p>
    <w:p w14:paraId="0F106A91">
      <w:pPr>
        <w:pStyle w:val="19"/>
        <w:rPr>
          <w:rFonts w:hint="eastAsia"/>
          <w:highlight w:val="none"/>
          <w:lang w:eastAsia="zh-CN"/>
        </w:rPr>
      </w:pPr>
    </w:p>
    <w:p w14:paraId="6714A8A1">
      <w:pPr>
        <w:pStyle w:val="24"/>
        <w:jc w:val="center"/>
        <w:rPr>
          <w:rFonts w:hint="eastAsia" w:ascii="宋体" w:hAnsi="宋体" w:eastAsia="宋体" w:cs="Times New Roman"/>
          <w:b/>
          <w:bCs/>
          <w:color w:val="auto"/>
          <w:kern w:val="2"/>
          <w:sz w:val="28"/>
          <w:szCs w:val="28"/>
          <w:highlight w:val="none"/>
          <w:lang w:bidi="ar-SA"/>
        </w:rPr>
      </w:pPr>
      <w:r>
        <w:rPr>
          <w:rFonts w:hint="eastAsia" w:ascii="宋体" w:hAnsi="宋体" w:eastAsia="宋体" w:cs="Times New Roman"/>
          <w:b/>
          <w:bCs/>
          <w:color w:val="auto"/>
          <w:kern w:val="2"/>
          <w:sz w:val="28"/>
          <w:szCs w:val="28"/>
          <w:highlight w:val="none"/>
          <w:lang w:eastAsia="zh-CN" w:bidi="ar-SA"/>
        </w:rPr>
        <w:t>（</w:t>
      </w:r>
      <w:r>
        <w:rPr>
          <w:rFonts w:hint="eastAsia" w:ascii="宋体" w:hAnsi="宋体" w:eastAsia="宋体" w:cs="Times New Roman"/>
          <w:b/>
          <w:bCs/>
          <w:color w:val="auto"/>
          <w:kern w:val="2"/>
          <w:sz w:val="28"/>
          <w:szCs w:val="28"/>
          <w:highlight w:val="none"/>
          <w:lang w:val="en-US" w:eastAsia="zh-CN" w:bidi="ar-SA"/>
        </w:rPr>
        <w:t>六</w:t>
      </w:r>
      <w:r>
        <w:rPr>
          <w:rFonts w:hint="eastAsia" w:ascii="宋体" w:hAnsi="宋体" w:eastAsia="宋体" w:cs="Times New Roman"/>
          <w:b/>
          <w:bCs/>
          <w:color w:val="auto"/>
          <w:kern w:val="2"/>
          <w:sz w:val="28"/>
          <w:szCs w:val="28"/>
          <w:highlight w:val="none"/>
          <w:lang w:eastAsia="zh-CN" w:bidi="ar-SA"/>
        </w:rPr>
        <w:t>）、</w:t>
      </w:r>
      <w:r>
        <w:rPr>
          <w:rFonts w:hint="eastAsia" w:ascii="宋体" w:hAnsi="宋体" w:eastAsia="宋体" w:cs="Times New Roman"/>
          <w:b/>
          <w:bCs/>
          <w:color w:val="auto"/>
          <w:kern w:val="2"/>
          <w:sz w:val="28"/>
          <w:szCs w:val="28"/>
          <w:highlight w:val="none"/>
          <w:lang w:bidi="ar-SA"/>
        </w:rPr>
        <w:t>履行合同的</w:t>
      </w:r>
      <w:r>
        <w:rPr>
          <w:rFonts w:hint="eastAsia" w:ascii="宋体" w:hAnsi="宋体" w:eastAsia="宋体" w:cs="Times New Roman"/>
          <w:b/>
          <w:bCs/>
          <w:color w:val="auto"/>
          <w:kern w:val="2"/>
          <w:sz w:val="28"/>
          <w:szCs w:val="28"/>
          <w:highlight w:val="none"/>
          <w:lang w:val="en-US" w:eastAsia="zh-CN" w:bidi="ar-SA"/>
        </w:rPr>
        <w:t>设备</w:t>
      </w:r>
      <w:r>
        <w:rPr>
          <w:rFonts w:hint="eastAsia" w:ascii="宋体" w:hAnsi="宋体" w:eastAsia="宋体" w:cs="Times New Roman"/>
          <w:b/>
          <w:bCs/>
          <w:color w:val="auto"/>
          <w:kern w:val="2"/>
          <w:sz w:val="28"/>
          <w:szCs w:val="28"/>
          <w:highlight w:val="none"/>
          <w:lang w:bidi="ar-SA"/>
        </w:rPr>
        <w:t>技术能力证明表</w:t>
      </w:r>
    </w:p>
    <w:p w14:paraId="47698BD8">
      <w:pPr>
        <w:pStyle w:val="24"/>
        <w:jc w:val="center"/>
        <w:rPr>
          <w:rFonts w:hint="eastAsia" w:ascii="宋体" w:hAnsi="宋体"/>
          <w:b/>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311"/>
        <w:gridCol w:w="1465"/>
        <w:gridCol w:w="269"/>
        <w:gridCol w:w="1439"/>
        <w:gridCol w:w="584"/>
        <w:gridCol w:w="1024"/>
        <w:gridCol w:w="1281"/>
      </w:tblGrid>
      <w:tr w14:paraId="087C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206" w:type="dxa"/>
            <w:gridSpan w:val="8"/>
            <w:noWrap w:val="0"/>
            <w:vAlign w:val="center"/>
          </w:tcPr>
          <w:p w14:paraId="602BE87C">
            <w:pPr>
              <w:pStyle w:val="24"/>
              <w:spacing w:line="360" w:lineRule="auto"/>
              <w:jc w:val="left"/>
              <w:rPr>
                <w:rFonts w:hint="eastAsia" w:ascii="宋体" w:hAnsi="宋体" w:eastAsia="宋体"/>
                <w:highlight w:val="none"/>
              </w:rPr>
            </w:pPr>
            <w:r>
              <w:rPr>
                <w:rFonts w:hint="eastAsia" w:ascii="宋体" w:hAnsi="宋体" w:eastAsia="宋体"/>
                <w:highlight w:val="none"/>
              </w:rPr>
              <w:t>单位名称（盖公章）</w:t>
            </w:r>
          </w:p>
        </w:tc>
      </w:tr>
      <w:tr w14:paraId="4FA5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1CE32ECD">
            <w:pPr>
              <w:pStyle w:val="24"/>
              <w:spacing w:line="360" w:lineRule="auto"/>
              <w:jc w:val="center"/>
              <w:rPr>
                <w:rFonts w:hint="eastAsia" w:ascii="宋体" w:hAnsi="宋体" w:eastAsia="宋体"/>
                <w:highlight w:val="none"/>
              </w:rPr>
            </w:pPr>
            <w:r>
              <w:rPr>
                <w:rFonts w:hint="eastAsia" w:ascii="宋体" w:hAnsi="宋体" w:eastAsia="宋体"/>
                <w:highlight w:val="none"/>
              </w:rPr>
              <w:t>技术人员数量</w:t>
            </w:r>
          </w:p>
        </w:tc>
        <w:tc>
          <w:tcPr>
            <w:tcW w:w="1311" w:type="dxa"/>
            <w:noWrap w:val="0"/>
            <w:vAlign w:val="center"/>
          </w:tcPr>
          <w:p w14:paraId="572517FF">
            <w:pPr>
              <w:pStyle w:val="24"/>
              <w:spacing w:line="360" w:lineRule="auto"/>
              <w:jc w:val="center"/>
              <w:rPr>
                <w:rFonts w:hint="eastAsia" w:ascii="宋体" w:hAnsi="宋体" w:eastAsia="宋体"/>
                <w:highlight w:val="none"/>
              </w:rPr>
            </w:pPr>
          </w:p>
        </w:tc>
        <w:tc>
          <w:tcPr>
            <w:tcW w:w="1734" w:type="dxa"/>
            <w:gridSpan w:val="2"/>
            <w:noWrap w:val="0"/>
            <w:vAlign w:val="center"/>
          </w:tcPr>
          <w:p w14:paraId="754674DD">
            <w:pPr>
              <w:pStyle w:val="24"/>
              <w:spacing w:line="360" w:lineRule="auto"/>
              <w:jc w:val="center"/>
              <w:rPr>
                <w:rFonts w:hint="eastAsia" w:ascii="宋体" w:hAnsi="宋体" w:eastAsia="宋体"/>
                <w:highlight w:val="none"/>
              </w:rPr>
            </w:pPr>
            <w:r>
              <w:rPr>
                <w:rFonts w:hint="eastAsia" w:ascii="宋体" w:hAnsi="宋体" w:eastAsia="宋体"/>
                <w:highlight w:val="none"/>
              </w:rPr>
              <w:t>管理人员数量</w:t>
            </w:r>
          </w:p>
        </w:tc>
        <w:tc>
          <w:tcPr>
            <w:tcW w:w="1439" w:type="dxa"/>
            <w:noWrap w:val="0"/>
            <w:vAlign w:val="center"/>
          </w:tcPr>
          <w:p w14:paraId="635D18D4">
            <w:pPr>
              <w:pStyle w:val="24"/>
              <w:spacing w:line="360" w:lineRule="auto"/>
              <w:jc w:val="center"/>
              <w:rPr>
                <w:rFonts w:hint="eastAsia" w:ascii="宋体" w:hAnsi="宋体" w:eastAsia="宋体"/>
                <w:highlight w:val="none"/>
              </w:rPr>
            </w:pPr>
          </w:p>
        </w:tc>
        <w:tc>
          <w:tcPr>
            <w:tcW w:w="1608" w:type="dxa"/>
            <w:gridSpan w:val="2"/>
            <w:noWrap w:val="0"/>
            <w:vAlign w:val="center"/>
          </w:tcPr>
          <w:p w14:paraId="36ABBF81">
            <w:pPr>
              <w:pStyle w:val="24"/>
              <w:spacing w:line="360" w:lineRule="auto"/>
              <w:jc w:val="center"/>
              <w:rPr>
                <w:rFonts w:hint="eastAsia" w:ascii="宋体" w:hAnsi="宋体" w:eastAsia="宋体"/>
                <w:highlight w:val="none"/>
              </w:rPr>
            </w:pPr>
            <w:r>
              <w:rPr>
                <w:rFonts w:hint="eastAsia" w:ascii="宋体" w:hAnsi="宋体" w:eastAsia="宋体"/>
                <w:highlight w:val="none"/>
              </w:rPr>
              <w:t>生产人员数量</w:t>
            </w:r>
          </w:p>
        </w:tc>
        <w:tc>
          <w:tcPr>
            <w:tcW w:w="1281" w:type="dxa"/>
            <w:noWrap w:val="0"/>
            <w:vAlign w:val="center"/>
          </w:tcPr>
          <w:p w14:paraId="6A32C5CC">
            <w:pPr>
              <w:pStyle w:val="24"/>
              <w:spacing w:line="360" w:lineRule="auto"/>
              <w:jc w:val="center"/>
              <w:rPr>
                <w:rFonts w:hint="eastAsia" w:ascii="宋体" w:hAnsi="宋体" w:eastAsia="宋体"/>
                <w:highlight w:val="none"/>
              </w:rPr>
            </w:pPr>
          </w:p>
        </w:tc>
      </w:tr>
      <w:tr w14:paraId="6519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06" w:type="dxa"/>
            <w:gridSpan w:val="8"/>
            <w:noWrap w:val="0"/>
            <w:vAlign w:val="center"/>
          </w:tcPr>
          <w:p w14:paraId="5D1D629F">
            <w:pPr>
              <w:pStyle w:val="24"/>
              <w:spacing w:line="360" w:lineRule="auto"/>
              <w:jc w:val="center"/>
              <w:rPr>
                <w:rFonts w:hint="eastAsia" w:ascii="宋体" w:hAnsi="宋体" w:eastAsia="宋体"/>
                <w:highlight w:val="none"/>
              </w:rPr>
            </w:pPr>
            <w:r>
              <w:rPr>
                <w:rFonts w:hint="eastAsia" w:ascii="宋体" w:hAnsi="宋体" w:eastAsia="宋体"/>
                <w:highlight w:val="none"/>
              </w:rPr>
              <w:t>设备情况</w:t>
            </w:r>
          </w:p>
        </w:tc>
      </w:tr>
      <w:tr w14:paraId="2408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636A64C4">
            <w:pPr>
              <w:pStyle w:val="24"/>
              <w:spacing w:line="360" w:lineRule="auto"/>
              <w:jc w:val="center"/>
              <w:rPr>
                <w:rFonts w:hint="eastAsia" w:ascii="宋体" w:hAnsi="宋体" w:eastAsia="宋体"/>
                <w:highlight w:val="none"/>
              </w:rPr>
            </w:pPr>
            <w:r>
              <w:rPr>
                <w:rFonts w:hint="eastAsia" w:ascii="宋体" w:hAnsi="宋体" w:eastAsia="宋体"/>
                <w:highlight w:val="none"/>
              </w:rPr>
              <w:t>序号</w:t>
            </w:r>
          </w:p>
        </w:tc>
        <w:tc>
          <w:tcPr>
            <w:tcW w:w="2776" w:type="dxa"/>
            <w:gridSpan w:val="2"/>
            <w:noWrap w:val="0"/>
            <w:vAlign w:val="center"/>
          </w:tcPr>
          <w:p w14:paraId="05961432">
            <w:pPr>
              <w:pStyle w:val="24"/>
              <w:spacing w:line="360" w:lineRule="auto"/>
              <w:jc w:val="center"/>
              <w:rPr>
                <w:rFonts w:hint="eastAsia" w:ascii="宋体" w:hAnsi="宋体" w:eastAsia="宋体"/>
                <w:highlight w:val="none"/>
              </w:rPr>
            </w:pPr>
            <w:r>
              <w:rPr>
                <w:rFonts w:hint="eastAsia" w:ascii="宋体" w:hAnsi="宋体" w:eastAsia="宋体"/>
                <w:highlight w:val="none"/>
              </w:rPr>
              <w:t>设备名称</w:t>
            </w:r>
          </w:p>
        </w:tc>
        <w:tc>
          <w:tcPr>
            <w:tcW w:w="2292" w:type="dxa"/>
            <w:gridSpan w:val="3"/>
            <w:noWrap w:val="0"/>
            <w:vAlign w:val="center"/>
          </w:tcPr>
          <w:p w14:paraId="73ABBA4C">
            <w:pPr>
              <w:pStyle w:val="24"/>
              <w:spacing w:line="360" w:lineRule="auto"/>
              <w:jc w:val="center"/>
              <w:rPr>
                <w:rFonts w:hint="eastAsia" w:ascii="宋体" w:hAnsi="宋体" w:eastAsia="宋体"/>
                <w:highlight w:val="none"/>
              </w:rPr>
            </w:pPr>
            <w:r>
              <w:rPr>
                <w:rFonts w:hint="eastAsia" w:ascii="宋体" w:hAnsi="宋体" w:eastAsia="宋体"/>
                <w:highlight w:val="none"/>
              </w:rPr>
              <w:t>设备规格</w:t>
            </w:r>
          </w:p>
        </w:tc>
        <w:tc>
          <w:tcPr>
            <w:tcW w:w="2305" w:type="dxa"/>
            <w:gridSpan w:val="2"/>
            <w:noWrap w:val="0"/>
            <w:vAlign w:val="center"/>
          </w:tcPr>
          <w:p w14:paraId="09BB36DE">
            <w:pPr>
              <w:pStyle w:val="24"/>
              <w:spacing w:line="360" w:lineRule="auto"/>
              <w:jc w:val="center"/>
              <w:rPr>
                <w:rFonts w:hint="eastAsia" w:ascii="宋体" w:hAnsi="宋体" w:eastAsia="宋体"/>
                <w:highlight w:val="none"/>
              </w:rPr>
            </w:pPr>
            <w:r>
              <w:rPr>
                <w:rFonts w:hint="eastAsia" w:ascii="宋体" w:hAnsi="宋体" w:eastAsia="宋体"/>
                <w:highlight w:val="none"/>
              </w:rPr>
              <w:t>设备数量</w:t>
            </w:r>
          </w:p>
        </w:tc>
      </w:tr>
      <w:tr w14:paraId="6B6A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4021DEFB">
            <w:pPr>
              <w:pStyle w:val="24"/>
              <w:spacing w:line="360" w:lineRule="auto"/>
              <w:jc w:val="center"/>
              <w:rPr>
                <w:rFonts w:hint="eastAsia" w:ascii="宋体" w:hAnsi="宋体" w:eastAsia="宋体"/>
                <w:highlight w:val="none"/>
              </w:rPr>
            </w:pPr>
          </w:p>
        </w:tc>
        <w:tc>
          <w:tcPr>
            <w:tcW w:w="2776" w:type="dxa"/>
            <w:gridSpan w:val="2"/>
            <w:noWrap w:val="0"/>
            <w:vAlign w:val="center"/>
          </w:tcPr>
          <w:p w14:paraId="7DAB38D8">
            <w:pPr>
              <w:pStyle w:val="24"/>
              <w:spacing w:line="360" w:lineRule="auto"/>
              <w:jc w:val="center"/>
              <w:rPr>
                <w:rFonts w:hint="eastAsia" w:ascii="宋体" w:hAnsi="宋体" w:eastAsia="宋体"/>
                <w:highlight w:val="none"/>
              </w:rPr>
            </w:pPr>
          </w:p>
        </w:tc>
        <w:tc>
          <w:tcPr>
            <w:tcW w:w="2292" w:type="dxa"/>
            <w:gridSpan w:val="3"/>
            <w:noWrap w:val="0"/>
            <w:vAlign w:val="center"/>
          </w:tcPr>
          <w:p w14:paraId="0E5D6DB8">
            <w:pPr>
              <w:pStyle w:val="24"/>
              <w:spacing w:line="360" w:lineRule="auto"/>
              <w:jc w:val="center"/>
              <w:rPr>
                <w:rFonts w:hint="eastAsia" w:ascii="宋体" w:hAnsi="宋体" w:eastAsia="宋体"/>
                <w:highlight w:val="none"/>
              </w:rPr>
            </w:pPr>
          </w:p>
        </w:tc>
        <w:tc>
          <w:tcPr>
            <w:tcW w:w="2305" w:type="dxa"/>
            <w:gridSpan w:val="2"/>
            <w:noWrap w:val="0"/>
            <w:vAlign w:val="center"/>
          </w:tcPr>
          <w:p w14:paraId="22555A5D">
            <w:pPr>
              <w:pStyle w:val="24"/>
              <w:spacing w:line="360" w:lineRule="auto"/>
              <w:jc w:val="center"/>
              <w:rPr>
                <w:rFonts w:hint="eastAsia" w:ascii="宋体" w:hAnsi="宋体" w:eastAsia="宋体"/>
                <w:highlight w:val="none"/>
              </w:rPr>
            </w:pPr>
          </w:p>
        </w:tc>
      </w:tr>
      <w:tr w14:paraId="19CF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17069AD8">
            <w:pPr>
              <w:pStyle w:val="24"/>
              <w:spacing w:line="360" w:lineRule="auto"/>
              <w:jc w:val="center"/>
              <w:rPr>
                <w:rFonts w:hint="eastAsia" w:ascii="宋体" w:hAnsi="宋体" w:eastAsia="宋体"/>
                <w:highlight w:val="none"/>
              </w:rPr>
            </w:pPr>
          </w:p>
        </w:tc>
        <w:tc>
          <w:tcPr>
            <w:tcW w:w="2776" w:type="dxa"/>
            <w:gridSpan w:val="2"/>
            <w:noWrap w:val="0"/>
            <w:vAlign w:val="center"/>
          </w:tcPr>
          <w:p w14:paraId="029F5433">
            <w:pPr>
              <w:pStyle w:val="24"/>
              <w:spacing w:line="360" w:lineRule="auto"/>
              <w:jc w:val="center"/>
              <w:rPr>
                <w:rFonts w:hint="eastAsia" w:ascii="宋体" w:hAnsi="宋体" w:eastAsia="宋体"/>
                <w:highlight w:val="none"/>
              </w:rPr>
            </w:pPr>
          </w:p>
        </w:tc>
        <w:tc>
          <w:tcPr>
            <w:tcW w:w="2292" w:type="dxa"/>
            <w:gridSpan w:val="3"/>
            <w:noWrap w:val="0"/>
            <w:vAlign w:val="center"/>
          </w:tcPr>
          <w:p w14:paraId="3D63AA88">
            <w:pPr>
              <w:pStyle w:val="24"/>
              <w:spacing w:line="360" w:lineRule="auto"/>
              <w:jc w:val="center"/>
              <w:rPr>
                <w:rFonts w:hint="eastAsia" w:ascii="宋体" w:hAnsi="宋体" w:eastAsia="宋体"/>
                <w:highlight w:val="none"/>
              </w:rPr>
            </w:pPr>
          </w:p>
        </w:tc>
        <w:tc>
          <w:tcPr>
            <w:tcW w:w="2305" w:type="dxa"/>
            <w:gridSpan w:val="2"/>
            <w:noWrap w:val="0"/>
            <w:vAlign w:val="center"/>
          </w:tcPr>
          <w:p w14:paraId="038AB499">
            <w:pPr>
              <w:pStyle w:val="24"/>
              <w:spacing w:line="360" w:lineRule="auto"/>
              <w:jc w:val="center"/>
              <w:rPr>
                <w:rFonts w:hint="eastAsia" w:ascii="宋体" w:hAnsi="宋体" w:eastAsia="宋体"/>
                <w:highlight w:val="none"/>
              </w:rPr>
            </w:pPr>
          </w:p>
        </w:tc>
      </w:tr>
      <w:tr w14:paraId="0E9F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7D23B59F">
            <w:pPr>
              <w:pStyle w:val="24"/>
              <w:spacing w:line="360" w:lineRule="auto"/>
              <w:jc w:val="center"/>
              <w:rPr>
                <w:rFonts w:hint="eastAsia" w:ascii="宋体" w:hAnsi="宋体" w:eastAsia="宋体"/>
                <w:highlight w:val="none"/>
              </w:rPr>
            </w:pPr>
          </w:p>
        </w:tc>
        <w:tc>
          <w:tcPr>
            <w:tcW w:w="2776" w:type="dxa"/>
            <w:gridSpan w:val="2"/>
            <w:noWrap w:val="0"/>
            <w:vAlign w:val="center"/>
          </w:tcPr>
          <w:p w14:paraId="0A298380">
            <w:pPr>
              <w:pStyle w:val="24"/>
              <w:spacing w:line="360" w:lineRule="auto"/>
              <w:jc w:val="center"/>
              <w:rPr>
                <w:rFonts w:hint="eastAsia" w:ascii="宋体" w:hAnsi="宋体" w:eastAsia="宋体"/>
                <w:highlight w:val="none"/>
              </w:rPr>
            </w:pPr>
          </w:p>
        </w:tc>
        <w:tc>
          <w:tcPr>
            <w:tcW w:w="2292" w:type="dxa"/>
            <w:gridSpan w:val="3"/>
            <w:noWrap w:val="0"/>
            <w:vAlign w:val="center"/>
          </w:tcPr>
          <w:p w14:paraId="11F63461">
            <w:pPr>
              <w:pStyle w:val="24"/>
              <w:spacing w:line="360" w:lineRule="auto"/>
              <w:jc w:val="center"/>
              <w:rPr>
                <w:rFonts w:hint="eastAsia" w:ascii="宋体" w:hAnsi="宋体" w:eastAsia="宋体"/>
                <w:highlight w:val="none"/>
              </w:rPr>
            </w:pPr>
          </w:p>
        </w:tc>
        <w:tc>
          <w:tcPr>
            <w:tcW w:w="2305" w:type="dxa"/>
            <w:gridSpan w:val="2"/>
            <w:noWrap w:val="0"/>
            <w:vAlign w:val="center"/>
          </w:tcPr>
          <w:p w14:paraId="5BDF0388">
            <w:pPr>
              <w:pStyle w:val="24"/>
              <w:spacing w:line="360" w:lineRule="auto"/>
              <w:jc w:val="center"/>
              <w:rPr>
                <w:rFonts w:hint="eastAsia" w:ascii="宋体" w:hAnsi="宋体" w:eastAsia="宋体"/>
                <w:highlight w:val="none"/>
              </w:rPr>
            </w:pPr>
          </w:p>
        </w:tc>
      </w:tr>
      <w:tr w14:paraId="1910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43078A0E">
            <w:pPr>
              <w:pStyle w:val="24"/>
              <w:spacing w:line="360" w:lineRule="auto"/>
              <w:jc w:val="center"/>
              <w:rPr>
                <w:rFonts w:hint="eastAsia" w:ascii="宋体" w:hAnsi="宋体" w:eastAsia="宋体"/>
                <w:highlight w:val="none"/>
              </w:rPr>
            </w:pPr>
          </w:p>
        </w:tc>
        <w:tc>
          <w:tcPr>
            <w:tcW w:w="2776" w:type="dxa"/>
            <w:gridSpan w:val="2"/>
            <w:noWrap w:val="0"/>
            <w:vAlign w:val="center"/>
          </w:tcPr>
          <w:p w14:paraId="73918A8E">
            <w:pPr>
              <w:pStyle w:val="24"/>
              <w:spacing w:line="360" w:lineRule="auto"/>
              <w:jc w:val="center"/>
              <w:rPr>
                <w:rFonts w:hint="eastAsia" w:ascii="宋体" w:hAnsi="宋体" w:eastAsia="宋体"/>
                <w:highlight w:val="none"/>
              </w:rPr>
            </w:pPr>
          </w:p>
        </w:tc>
        <w:tc>
          <w:tcPr>
            <w:tcW w:w="2292" w:type="dxa"/>
            <w:gridSpan w:val="3"/>
            <w:noWrap w:val="0"/>
            <w:vAlign w:val="center"/>
          </w:tcPr>
          <w:p w14:paraId="7F6915A5">
            <w:pPr>
              <w:pStyle w:val="24"/>
              <w:spacing w:line="360" w:lineRule="auto"/>
              <w:jc w:val="center"/>
              <w:rPr>
                <w:rFonts w:hint="eastAsia" w:ascii="宋体" w:hAnsi="宋体" w:eastAsia="宋体"/>
                <w:highlight w:val="none"/>
              </w:rPr>
            </w:pPr>
          </w:p>
        </w:tc>
        <w:tc>
          <w:tcPr>
            <w:tcW w:w="2305" w:type="dxa"/>
            <w:gridSpan w:val="2"/>
            <w:noWrap w:val="0"/>
            <w:vAlign w:val="center"/>
          </w:tcPr>
          <w:p w14:paraId="7873609C">
            <w:pPr>
              <w:pStyle w:val="24"/>
              <w:spacing w:line="360" w:lineRule="auto"/>
              <w:jc w:val="center"/>
              <w:rPr>
                <w:rFonts w:hint="eastAsia" w:ascii="宋体" w:hAnsi="宋体" w:eastAsia="宋体"/>
                <w:highlight w:val="none"/>
              </w:rPr>
            </w:pPr>
          </w:p>
        </w:tc>
      </w:tr>
      <w:tr w14:paraId="4636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14:paraId="7E219810">
            <w:pPr>
              <w:pStyle w:val="24"/>
              <w:spacing w:line="360" w:lineRule="auto"/>
              <w:jc w:val="center"/>
              <w:rPr>
                <w:rFonts w:hint="eastAsia" w:ascii="宋体" w:hAnsi="宋体" w:eastAsia="宋体"/>
                <w:highlight w:val="none"/>
              </w:rPr>
            </w:pPr>
          </w:p>
        </w:tc>
        <w:tc>
          <w:tcPr>
            <w:tcW w:w="2776" w:type="dxa"/>
            <w:gridSpan w:val="2"/>
            <w:noWrap w:val="0"/>
            <w:vAlign w:val="center"/>
          </w:tcPr>
          <w:p w14:paraId="364015CB">
            <w:pPr>
              <w:pStyle w:val="24"/>
              <w:spacing w:line="360" w:lineRule="auto"/>
              <w:jc w:val="center"/>
              <w:rPr>
                <w:rFonts w:hint="eastAsia" w:ascii="宋体" w:hAnsi="宋体" w:eastAsia="宋体"/>
                <w:highlight w:val="none"/>
              </w:rPr>
            </w:pPr>
          </w:p>
        </w:tc>
        <w:tc>
          <w:tcPr>
            <w:tcW w:w="2292" w:type="dxa"/>
            <w:gridSpan w:val="3"/>
            <w:noWrap w:val="0"/>
            <w:vAlign w:val="center"/>
          </w:tcPr>
          <w:p w14:paraId="3A146A0D">
            <w:pPr>
              <w:pStyle w:val="24"/>
              <w:spacing w:line="360" w:lineRule="auto"/>
              <w:jc w:val="center"/>
              <w:rPr>
                <w:rFonts w:hint="eastAsia" w:ascii="宋体" w:hAnsi="宋体" w:eastAsia="宋体"/>
                <w:highlight w:val="none"/>
              </w:rPr>
            </w:pPr>
          </w:p>
        </w:tc>
        <w:tc>
          <w:tcPr>
            <w:tcW w:w="2305" w:type="dxa"/>
            <w:gridSpan w:val="2"/>
            <w:noWrap w:val="0"/>
            <w:vAlign w:val="center"/>
          </w:tcPr>
          <w:p w14:paraId="1CB4A693">
            <w:pPr>
              <w:pStyle w:val="24"/>
              <w:spacing w:line="360" w:lineRule="auto"/>
              <w:jc w:val="center"/>
              <w:rPr>
                <w:rFonts w:hint="eastAsia" w:ascii="宋体" w:hAnsi="宋体" w:eastAsia="宋体"/>
                <w:highlight w:val="none"/>
              </w:rPr>
            </w:pPr>
          </w:p>
        </w:tc>
      </w:tr>
    </w:tbl>
    <w:p w14:paraId="32A7A4E2">
      <w:pPr>
        <w:pStyle w:val="24"/>
        <w:spacing w:line="360" w:lineRule="auto"/>
        <w:jc w:val="center"/>
        <w:rPr>
          <w:rFonts w:hint="eastAsia" w:ascii="宋体" w:hAnsi="宋体" w:eastAsia="宋体"/>
          <w:highlight w:val="none"/>
        </w:rPr>
      </w:pPr>
    </w:p>
    <w:p w14:paraId="08C27102">
      <w:pPr>
        <w:pStyle w:val="24"/>
        <w:spacing w:line="360" w:lineRule="auto"/>
        <w:jc w:val="left"/>
        <w:rPr>
          <w:rFonts w:hint="eastAsia" w:ascii="宋体" w:hAnsi="宋体" w:eastAsia="宋体"/>
          <w:sz w:val="21"/>
          <w:szCs w:val="21"/>
          <w:highlight w:val="none"/>
        </w:rPr>
      </w:pPr>
      <w:r>
        <w:rPr>
          <w:rFonts w:hint="eastAsia" w:ascii="宋体" w:hAnsi="宋体" w:eastAsia="宋体"/>
          <w:sz w:val="21"/>
          <w:szCs w:val="21"/>
          <w:highlight w:val="none"/>
        </w:rPr>
        <w:t>1 、本表由供应商填写，不填写本表响应无效；</w:t>
      </w:r>
    </w:p>
    <w:p w14:paraId="75E4EF6F">
      <w:pPr>
        <w:jc w:val="both"/>
        <w:rPr>
          <w:rFonts w:hint="eastAsia" w:ascii="宋体" w:hAnsi="宋体" w:cs="宋体"/>
          <w:b/>
          <w:sz w:val="30"/>
          <w:highlight w:val="none"/>
          <w:lang w:eastAsia="zh-CN"/>
        </w:rPr>
      </w:pPr>
      <w:r>
        <w:rPr>
          <w:rFonts w:hint="eastAsia" w:ascii="宋体" w:hAnsi="宋体" w:eastAsia="宋体"/>
          <w:sz w:val="21"/>
          <w:szCs w:val="21"/>
          <w:highlight w:val="none"/>
        </w:rPr>
        <w:t>2 、本表为供应商具有履行合同所必需的设备和专业技术能力说明，对代理商根据实际情况填写。</w:t>
      </w:r>
    </w:p>
    <w:p w14:paraId="099D7EAE">
      <w:pPr>
        <w:rPr>
          <w:rFonts w:hint="eastAsia" w:ascii="宋体" w:hAnsi="宋体"/>
          <w:b/>
          <w:sz w:val="28"/>
          <w:szCs w:val="22"/>
          <w:highlight w:val="none"/>
          <w:lang w:val="en-US" w:eastAsia="zh-CN"/>
        </w:rPr>
      </w:pPr>
      <w:r>
        <w:rPr>
          <w:rFonts w:hint="eastAsia" w:ascii="宋体" w:hAnsi="宋体"/>
          <w:b/>
          <w:sz w:val="28"/>
          <w:szCs w:val="22"/>
          <w:highlight w:val="none"/>
          <w:lang w:val="en-US" w:eastAsia="zh-CN"/>
        </w:rPr>
        <w:br w:type="page"/>
      </w:r>
    </w:p>
    <w:p w14:paraId="14F17001">
      <w:pPr>
        <w:ind w:firstLine="1405" w:firstLineChars="500"/>
        <w:jc w:val="both"/>
        <w:rPr>
          <w:rFonts w:ascii="宋体"/>
          <w:b/>
          <w:sz w:val="32"/>
          <w:szCs w:val="22"/>
          <w:highlight w:val="none"/>
          <w:shd w:val="pct10" w:color="auto" w:fill="FFFFFF"/>
        </w:rPr>
      </w:pPr>
      <w:r>
        <w:rPr>
          <w:rFonts w:hint="eastAsia" w:ascii="宋体" w:hAnsi="宋体"/>
          <w:b/>
          <w:sz w:val="28"/>
          <w:szCs w:val="22"/>
          <w:highlight w:val="none"/>
          <w:lang w:val="en-US" w:eastAsia="zh-CN"/>
        </w:rPr>
        <w:t>（七）、</w:t>
      </w:r>
      <w:r>
        <w:rPr>
          <w:rFonts w:hint="eastAsia" w:ascii="宋体" w:hAnsi="宋体"/>
          <w:b/>
          <w:sz w:val="28"/>
          <w:szCs w:val="22"/>
          <w:highlight w:val="none"/>
        </w:rPr>
        <w:t>近三年</w:t>
      </w:r>
      <w:r>
        <w:rPr>
          <w:rFonts w:hint="eastAsia" w:ascii="宋体" w:hAnsi="宋体"/>
          <w:b/>
          <w:sz w:val="22"/>
          <w:szCs w:val="22"/>
          <w:highlight w:val="none"/>
        </w:rPr>
        <w:t>（</w:t>
      </w:r>
      <w:r>
        <w:rPr>
          <w:rFonts w:ascii="宋体" w:hAnsi="宋体"/>
          <w:b/>
          <w:sz w:val="22"/>
          <w:szCs w:val="22"/>
          <w:highlight w:val="none"/>
        </w:rPr>
        <w:t>20</w:t>
      </w:r>
      <w:r>
        <w:rPr>
          <w:rFonts w:hint="eastAsia" w:ascii="宋体" w:hAnsi="宋体"/>
          <w:b/>
          <w:sz w:val="22"/>
          <w:szCs w:val="22"/>
          <w:highlight w:val="none"/>
          <w:lang w:val="en-US" w:eastAsia="zh-CN"/>
        </w:rPr>
        <w:t>22</w:t>
      </w:r>
      <w:r>
        <w:rPr>
          <w:rFonts w:hint="eastAsia" w:ascii="宋体" w:hAnsi="宋体"/>
          <w:b/>
          <w:sz w:val="22"/>
          <w:szCs w:val="22"/>
          <w:highlight w:val="none"/>
        </w:rPr>
        <w:t>年</w:t>
      </w:r>
      <w:r>
        <w:rPr>
          <w:rFonts w:hint="eastAsia" w:ascii="宋体" w:hAnsi="宋体"/>
          <w:b/>
          <w:sz w:val="22"/>
          <w:szCs w:val="22"/>
          <w:highlight w:val="none"/>
          <w:lang w:val="en-US" w:eastAsia="zh-CN"/>
        </w:rPr>
        <w:t>06</w:t>
      </w:r>
      <w:r>
        <w:rPr>
          <w:rFonts w:hint="eastAsia" w:ascii="宋体" w:hAnsi="宋体"/>
          <w:b/>
          <w:sz w:val="22"/>
          <w:szCs w:val="22"/>
          <w:highlight w:val="none"/>
        </w:rPr>
        <w:t>月</w:t>
      </w:r>
      <w:r>
        <w:rPr>
          <w:rFonts w:hint="eastAsia" w:ascii="宋体" w:hAnsi="宋体"/>
          <w:b/>
          <w:sz w:val="22"/>
          <w:szCs w:val="22"/>
          <w:highlight w:val="none"/>
          <w:lang w:val="en-US" w:eastAsia="zh-CN"/>
        </w:rPr>
        <w:t>0</w:t>
      </w:r>
      <w:r>
        <w:rPr>
          <w:rFonts w:ascii="宋体" w:hAnsi="宋体"/>
          <w:b/>
          <w:sz w:val="22"/>
          <w:szCs w:val="22"/>
          <w:highlight w:val="none"/>
        </w:rPr>
        <w:t>1</w:t>
      </w:r>
      <w:r>
        <w:rPr>
          <w:rFonts w:hint="eastAsia" w:ascii="宋体" w:hAnsi="宋体"/>
          <w:b/>
          <w:sz w:val="22"/>
          <w:szCs w:val="22"/>
          <w:highlight w:val="none"/>
        </w:rPr>
        <w:t>日至今）</w:t>
      </w:r>
      <w:r>
        <w:rPr>
          <w:rFonts w:hint="eastAsia" w:ascii="宋体" w:hAnsi="宋体"/>
          <w:b/>
          <w:sz w:val="28"/>
          <w:szCs w:val="22"/>
          <w:highlight w:val="none"/>
        </w:rPr>
        <w:t>同类项目业绩一览表</w:t>
      </w:r>
    </w:p>
    <w:p w14:paraId="38782D0E">
      <w:pPr>
        <w:tabs>
          <w:tab w:val="left" w:pos="180"/>
        </w:tabs>
        <w:spacing w:line="400" w:lineRule="exact"/>
        <w:outlineLvl w:val="0"/>
        <w:rPr>
          <w:rFonts w:ascii="宋体"/>
          <w:highlight w:val="none"/>
          <w:u w:val="single"/>
        </w:rPr>
      </w:pPr>
      <w:r>
        <w:rPr>
          <w:rFonts w:hint="eastAsia" w:ascii="宋体" w:hAnsi="宋体"/>
          <w:highlight w:val="none"/>
        </w:rPr>
        <w:t>供应商名称（加盖公章）：</w:t>
      </w:r>
      <w:r>
        <w:rPr>
          <w:rFonts w:ascii="宋体" w:hAnsi="宋体"/>
          <w:highlight w:val="none"/>
          <w:u w:val="single"/>
        </w:rPr>
        <w:t xml:space="preserve">          </w:t>
      </w:r>
    </w:p>
    <w:p w14:paraId="2BFDE73A">
      <w:pPr>
        <w:spacing w:line="400" w:lineRule="exact"/>
        <w:outlineLvl w:val="0"/>
        <w:rPr>
          <w:rFonts w:ascii="宋体"/>
          <w:highlight w:val="none"/>
        </w:rPr>
      </w:pPr>
      <w:r>
        <w:rPr>
          <w:rFonts w:hint="eastAsia" w:ascii="宋体" w:hAnsi="宋体"/>
          <w:highlight w:val="none"/>
        </w:rPr>
        <w:t>法定代表人或授权代理人签字或盖章：</w:t>
      </w:r>
      <w:r>
        <w:rPr>
          <w:rFonts w:ascii="宋体" w:hAnsi="宋体"/>
          <w:highlight w:val="none"/>
          <w:u w:val="single"/>
        </w:rPr>
        <w:t xml:space="preserve">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768"/>
        <w:gridCol w:w="1620"/>
        <w:gridCol w:w="1620"/>
        <w:gridCol w:w="1440"/>
      </w:tblGrid>
      <w:tr w14:paraId="0A48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center"/>
          </w:tcPr>
          <w:p w14:paraId="739C7EBD">
            <w:pPr>
              <w:spacing w:line="400" w:lineRule="exact"/>
              <w:jc w:val="center"/>
              <w:rPr>
                <w:rFonts w:ascii="宋体"/>
                <w:highlight w:val="none"/>
              </w:rPr>
            </w:pPr>
            <w:r>
              <w:rPr>
                <w:rFonts w:hint="eastAsia" w:ascii="宋体" w:hAnsi="宋体"/>
                <w:highlight w:val="none"/>
              </w:rPr>
              <w:t>单位名称</w:t>
            </w:r>
          </w:p>
        </w:tc>
        <w:tc>
          <w:tcPr>
            <w:tcW w:w="1420" w:type="dxa"/>
            <w:noWrap w:val="0"/>
            <w:vAlign w:val="center"/>
          </w:tcPr>
          <w:p w14:paraId="7C2F7772">
            <w:pPr>
              <w:spacing w:line="400" w:lineRule="exact"/>
              <w:jc w:val="center"/>
              <w:rPr>
                <w:rFonts w:ascii="宋体"/>
                <w:highlight w:val="none"/>
              </w:rPr>
            </w:pPr>
            <w:r>
              <w:rPr>
                <w:rFonts w:hint="eastAsia" w:ascii="宋体" w:hAnsi="宋体"/>
                <w:highlight w:val="none"/>
              </w:rPr>
              <w:t>合同内容</w:t>
            </w:r>
          </w:p>
        </w:tc>
        <w:tc>
          <w:tcPr>
            <w:tcW w:w="1768" w:type="dxa"/>
            <w:noWrap w:val="0"/>
            <w:vAlign w:val="center"/>
          </w:tcPr>
          <w:p w14:paraId="4DE71A3A">
            <w:pPr>
              <w:spacing w:line="400" w:lineRule="exact"/>
              <w:jc w:val="center"/>
              <w:rPr>
                <w:rFonts w:ascii="宋体"/>
                <w:highlight w:val="none"/>
              </w:rPr>
            </w:pPr>
            <w:r>
              <w:rPr>
                <w:rFonts w:hint="eastAsia" w:ascii="宋体" w:hAnsi="宋体"/>
                <w:highlight w:val="none"/>
              </w:rPr>
              <w:t>合同总额</w:t>
            </w:r>
          </w:p>
        </w:tc>
        <w:tc>
          <w:tcPr>
            <w:tcW w:w="1620" w:type="dxa"/>
            <w:noWrap w:val="0"/>
            <w:vAlign w:val="center"/>
          </w:tcPr>
          <w:p w14:paraId="495A4A64">
            <w:pPr>
              <w:spacing w:line="400" w:lineRule="exact"/>
              <w:jc w:val="center"/>
              <w:rPr>
                <w:rFonts w:ascii="宋体"/>
                <w:highlight w:val="none"/>
              </w:rPr>
            </w:pPr>
            <w:r>
              <w:rPr>
                <w:rFonts w:hint="eastAsia" w:ascii="宋体" w:hAnsi="宋体"/>
                <w:highlight w:val="none"/>
              </w:rPr>
              <w:t>实施时间</w:t>
            </w:r>
          </w:p>
        </w:tc>
        <w:tc>
          <w:tcPr>
            <w:tcW w:w="1620" w:type="dxa"/>
            <w:noWrap w:val="0"/>
            <w:vAlign w:val="center"/>
          </w:tcPr>
          <w:p w14:paraId="167EC374">
            <w:pPr>
              <w:spacing w:line="400" w:lineRule="exact"/>
              <w:jc w:val="center"/>
              <w:rPr>
                <w:rFonts w:ascii="宋体"/>
                <w:highlight w:val="none"/>
              </w:rPr>
            </w:pPr>
            <w:r>
              <w:rPr>
                <w:rFonts w:hint="eastAsia" w:ascii="宋体" w:hAnsi="宋体"/>
                <w:highlight w:val="none"/>
              </w:rPr>
              <w:t>联系人</w:t>
            </w:r>
          </w:p>
        </w:tc>
        <w:tc>
          <w:tcPr>
            <w:tcW w:w="1440" w:type="dxa"/>
            <w:noWrap w:val="0"/>
            <w:vAlign w:val="center"/>
          </w:tcPr>
          <w:p w14:paraId="63389A90">
            <w:pPr>
              <w:spacing w:line="400" w:lineRule="exact"/>
              <w:jc w:val="center"/>
              <w:rPr>
                <w:rFonts w:ascii="宋体"/>
                <w:highlight w:val="none"/>
              </w:rPr>
            </w:pPr>
            <w:r>
              <w:rPr>
                <w:rFonts w:hint="eastAsia" w:ascii="宋体" w:hAnsi="宋体"/>
                <w:highlight w:val="none"/>
              </w:rPr>
              <w:t>联系电话</w:t>
            </w:r>
          </w:p>
        </w:tc>
      </w:tr>
      <w:tr w14:paraId="1046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1E7E0345">
            <w:pPr>
              <w:spacing w:line="400" w:lineRule="exact"/>
              <w:rPr>
                <w:rFonts w:ascii="宋体"/>
                <w:highlight w:val="none"/>
              </w:rPr>
            </w:pPr>
          </w:p>
        </w:tc>
        <w:tc>
          <w:tcPr>
            <w:tcW w:w="1420" w:type="dxa"/>
            <w:noWrap w:val="0"/>
            <w:vAlign w:val="top"/>
          </w:tcPr>
          <w:p w14:paraId="4C210F5D">
            <w:pPr>
              <w:spacing w:line="400" w:lineRule="exact"/>
              <w:rPr>
                <w:rFonts w:ascii="宋体"/>
                <w:highlight w:val="none"/>
              </w:rPr>
            </w:pPr>
          </w:p>
        </w:tc>
        <w:tc>
          <w:tcPr>
            <w:tcW w:w="1768" w:type="dxa"/>
            <w:noWrap w:val="0"/>
            <w:vAlign w:val="top"/>
          </w:tcPr>
          <w:p w14:paraId="28546E01">
            <w:pPr>
              <w:spacing w:line="400" w:lineRule="exact"/>
              <w:rPr>
                <w:rFonts w:ascii="宋体"/>
                <w:highlight w:val="none"/>
              </w:rPr>
            </w:pPr>
          </w:p>
        </w:tc>
        <w:tc>
          <w:tcPr>
            <w:tcW w:w="1620" w:type="dxa"/>
            <w:noWrap w:val="0"/>
            <w:vAlign w:val="top"/>
          </w:tcPr>
          <w:p w14:paraId="7C410DF4">
            <w:pPr>
              <w:spacing w:line="400" w:lineRule="exact"/>
              <w:rPr>
                <w:rFonts w:ascii="宋体"/>
                <w:highlight w:val="none"/>
              </w:rPr>
            </w:pPr>
          </w:p>
        </w:tc>
        <w:tc>
          <w:tcPr>
            <w:tcW w:w="1620" w:type="dxa"/>
            <w:noWrap w:val="0"/>
            <w:vAlign w:val="top"/>
          </w:tcPr>
          <w:p w14:paraId="305947AF">
            <w:pPr>
              <w:spacing w:line="400" w:lineRule="exact"/>
              <w:rPr>
                <w:rFonts w:ascii="宋体"/>
                <w:highlight w:val="none"/>
              </w:rPr>
            </w:pPr>
          </w:p>
        </w:tc>
        <w:tc>
          <w:tcPr>
            <w:tcW w:w="1440" w:type="dxa"/>
            <w:noWrap w:val="0"/>
            <w:vAlign w:val="top"/>
          </w:tcPr>
          <w:p w14:paraId="3830D45E">
            <w:pPr>
              <w:spacing w:line="400" w:lineRule="exact"/>
              <w:rPr>
                <w:rFonts w:ascii="宋体"/>
                <w:highlight w:val="none"/>
              </w:rPr>
            </w:pPr>
          </w:p>
        </w:tc>
      </w:tr>
      <w:tr w14:paraId="43B6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2E0A1E03">
            <w:pPr>
              <w:spacing w:line="400" w:lineRule="exact"/>
              <w:rPr>
                <w:rFonts w:ascii="宋体"/>
                <w:highlight w:val="none"/>
              </w:rPr>
            </w:pPr>
          </w:p>
        </w:tc>
        <w:tc>
          <w:tcPr>
            <w:tcW w:w="1420" w:type="dxa"/>
            <w:noWrap w:val="0"/>
            <w:vAlign w:val="top"/>
          </w:tcPr>
          <w:p w14:paraId="1EF2A05D">
            <w:pPr>
              <w:spacing w:line="400" w:lineRule="exact"/>
              <w:rPr>
                <w:rFonts w:ascii="宋体"/>
                <w:highlight w:val="none"/>
              </w:rPr>
            </w:pPr>
          </w:p>
        </w:tc>
        <w:tc>
          <w:tcPr>
            <w:tcW w:w="1768" w:type="dxa"/>
            <w:noWrap w:val="0"/>
            <w:vAlign w:val="top"/>
          </w:tcPr>
          <w:p w14:paraId="739D458F">
            <w:pPr>
              <w:spacing w:line="400" w:lineRule="exact"/>
              <w:rPr>
                <w:rFonts w:ascii="宋体"/>
                <w:highlight w:val="none"/>
              </w:rPr>
            </w:pPr>
          </w:p>
        </w:tc>
        <w:tc>
          <w:tcPr>
            <w:tcW w:w="1620" w:type="dxa"/>
            <w:noWrap w:val="0"/>
            <w:vAlign w:val="top"/>
          </w:tcPr>
          <w:p w14:paraId="2E1B4C91">
            <w:pPr>
              <w:spacing w:line="400" w:lineRule="exact"/>
              <w:rPr>
                <w:rFonts w:ascii="宋体"/>
                <w:highlight w:val="none"/>
              </w:rPr>
            </w:pPr>
          </w:p>
        </w:tc>
        <w:tc>
          <w:tcPr>
            <w:tcW w:w="1620" w:type="dxa"/>
            <w:noWrap w:val="0"/>
            <w:vAlign w:val="top"/>
          </w:tcPr>
          <w:p w14:paraId="58205E4C">
            <w:pPr>
              <w:spacing w:line="400" w:lineRule="exact"/>
              <w:rPr>
                <w:rFonts w:ascii="宋体"/>
                <w:highlight w:val="none"/>
              </w:rPr>
            </w:pPr>
          </w:p>
        </w:tc>
        <w:tc>
          <w:tcPr>
            <w:tcW w:w="1440" w:type="dxa"/>
            <w:noWrap w:val="0"/>
            <w:vAlign w:val="top"/>
          </w:tcPr>
          <w:p w14:paraId="6FDC5728">
            <w:pPr>
              <w:spacing w:line="400" w:lineRule="exact"/>
              <w:rPr>
                <w:rFonts w:ascii="宋体"/>
                <w:highlight w:val="none"/>
              </w:rPr>
            </w:pPr>
          </w:p>
        </w:tc>
      </w:tr>
      <w:tr w14:paraId="630C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2E99D0CB">
            <w:pPr>
              <w:spacing w:line="400" w:lineRule="exact"/>
              <w:rPr>
                <w:rFonts w:ascii="宋体"/>
                <w:highlight w:val="none"/>
              </w:rPr>
            </w:pPr>
          </w:p>
        </w:tc>
        <w:tc>
          <w:tcPr>
            <w:tcW w:w="1420" w:type="dxa"/>
            <w:noWrap w:val="0"/>
            <w:vAlign w:val="top"/>
          </w:tcPr>
          <w:p w14:paraId="364CCC66">
            <w:pPr>
              <w:spacing w:line="400" w:lineRule="exact"/>
              <w:rPr>
                <w:rFonts w:ascii="宋体"/>
                <w:highlight w:val="none"/>
              </w:rPr>
            </w:pPr>
          </w:p>
        </w:tc>
        <w:tc>
          <w:tcPr>
            <w:tcW w:w="1768" w:type="dxa"/>
            <w:noWrap w:val="0"/>
            <w:vAlign w:val="top"/>
          </w:tcPr>
          <w:p w14:paraId="3426BCBB">
            <w:pPr>
              <w:spacing w:line="400" w:lineRule="exact"/>
              <w:rPr>
                <w:rFonts w:ascii="宋体"/>
                <w:highlight w:val="none"/>
              </w:rPr>
            </w:pPr>
          </w:p>
        </w:tc>
        <w:tc>
          <w:tcPr>
            <w:tcW w:w="1620" w:type="dxa"/>
            <w:noWrap w:val="0"/>
            <w:vAlign w:val="top"/>
          </w:tcPr>
          <w:p w14:paraId="7F564821">
            <w:pPr>
              <w:spacing w:line="400" w:lineRule="exact"/>
              <w:rPr>
                <w:rFonts w:ascii="宋体"/>
                <w:highlight w:val="none"/>
              </w:rPr>
            </w:pPr>
          </w:p>
        </w:tc>
        <w:tc>
          <w:tcPr>
            <w:tcW w:w="1620" w:type="dxa"/>
            <w:noWrap w:val="0"/>
            <w:vAlign w:val="top"/>
          </w:tcPr>
          <w:p w14:paraId="2A7CC300">
            <w:pPr>
              <w:spacing w:line="400" w:lineRule="exact"/>
              <w:rPr>
                <w:rFonts w:ascii="宋体"/>
                <w:highlight w:val="none"/>
              </w:rPr>
            </w:pPr>
          </w:p>
        </w:tc>
        <w:tc>
          <w:tcPr>
            <w:tcW w:w="1440" w:type="dxa"/>
            <w:noWrap w:val="0"/>
            <w:vAlign w:val="top"/>
          </w:tcPr>
          <w:p w14:paraId="2D26E581">
            <w:pPr>
              <w:spacing w:line="400" w:lineRule="exact"/>
              <w:rPr>
                <w:rFonts w:ascii="宋体"/>
                <w:highlight w:val="none"/>
              </w:rPr>
            </w:pPr>
          </w:p>
        </w:tc>
      </w:tr>
      <w:tr w14:paraId="020E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37DA406E">
            <w:pPr>
              <w:spacing w:line="400" w:lineRule="exact"/>
              <w:rPr>
                <w:rFonts w:ascii="宋体"/>
                <w:highlight w:val="none"/>
              </w:rPr>
            </w:pPr>
          </w:p>
        </w:tc>
        <w:tc>
          <w:tcPr>
            <w:tcW w:w="1420" w:type="dxa"/>
            <w:noWrap w:val="0"/>
            <w:vAlign w:val="top"/>
          </w:tcPr>
          <w:p w14:paraId="0E1E68DD">
            <w:pPr>
              <w:spacing w:line="400" w:lineRule="exact"/>
              <w:rPr>
                <w:rFonts w:ascii="宋体"/>
                <w:highlight w:val="none"/>
              </w:rPr>
            </w:pPr>
          </w:p>
        </w:tc>
        <w:tc>
          <w:tcPr>
            <w:tcW w:w="1768" w:type="dxa"/>
            <w:noWrap w:val="0"/>
            <w:vAlign w:val="top"/>
          </w:tcPr>
          <w:p w14:paraId="563DC6E6">
            <w:pPr>
              <w:spacing w:line="400" w:lineRule="exact"/>
              <w:rPr>
                <w:rFonts w:ascii="宋体"/>
                <w:highlight w:val="none"/>
              </w:rPr>
            </w:pPr>
          </w:p>
        </w:tc>
        <w:tc>
          <w:tcPr>
            <w:tcW w:w="1620" w:type="dxa"/>
            <w:noWrap w:val="0"/>
            <w:vAlign w:val="top"/>
          </w:tcPr>
          <w:p w14:paraId="5100E27B">
            <w:pPr>
              <w:spacing w:line="400" w:lineRule="exact"/>
              <w:rPr>
                <w:rFonts w:ascii="宋体"/>
                <w:highlight w:val="none"/>
              </w:rPr>
            </w:pPr>
          </w:p>
        </w:tc>
        <w:tc>
          <w:tcPr>
            <w:tcW w:w="1620" w:type="dxa"/>
            <w:noWrap w:val="0"/>
            <w:vAlign w:val="top"/>
          </w:tcPr>
          <w:p w14:paraId="39A095D1">
            <w:pPr>
              <w:spacing w:line="400" w:lineRule="exact"/>
              <w:rPr>
                <w:rFonts w:ascii="宋体"/>
                <w:highlight w:val="none"/>
              </w:rPr>
            </w:pPr>
          </w:p>
        </w:tc>
        <w:tc>
          <w:tcPr>
            <w:tcW w:w="1440" w:type="dxa"/>
            <w:noWrap w:val="0"/>
            <w:vAlign w:val="top"/>
          </w:tcPr>
          <w:p w14:paraId="597B2D45">
            <w:pPr>
              <w:spacing w:line="400" w:lineRule="exact"/>
              <w:rPr>
                <w:rFonts w:ascii="宋体"/>
                <w:highlight w:val="none"/>
              </w:rPr>
            </w:pPr>
          </w:p>
        </w:tc>
      </w:tr>
      <w:tr w14:paraId="5090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4E521881">
            <w:pPr>
              <w:spacing w:line="400" w:lineRule="exact"/>
              <w:rPr>
                <w:rFonts w:ascii="宋体"/>
                <w:highlight w:val="none"/>
              </w:rPr>
            </w:pPr>
          </w:p>
        </w:tc>
        <w:tc>
          <w:tcPr>
            <w:tcW w:w="1420" w:type="dxa"/>
            <w:noWrap w:val="0"/>
            <w:vAlign w:val="top"/>
          </w:tcPr>
          <w:p w14:paraId="67E9453D">
            <w:pPr>
              <w:spacing w:line="400" w:lineRule="exact"/>
              <w:rPr>
                <w:rFonts w:ascii="宋体"/>
                <w:highlight w:val="none"/>
              </w:rPr>
            </w:pPr>
          </w:p>
        </w:tc>
        <w:tc>
          <w:tcPr>
            <w:tcW w:w="1768" w:type="dxa"/>
            <w:noWrap w:val="0"/>
            <w:vAlign w:val="top"/>
          </w:tcPr>
          <w:p w14:paraId="3951D167">
            <w:pPr>
              <w:spacing w:line="400" w:lineRule="exact"/>
              <w:rPr>
                <w:rFonts w:ascii="宋体"/>
                <w:highlight w:val="none"/>
              </w:rPr>
            </w:pPr>
          </w:p>
        </w:tc>
        <w:tc>
          <w:tcPr>
            <w:tcW w:w="1620" w:type="dxa"/>
            <w:noWrap w:val="0"/>
            <w:vAlign w:val="top"/>
          </w:tcPr>
          <w:p w14:paraId="33370015">
            <w:pPr>
              <w:spacing w:line="400" w:lineRule="exact"/>
              <w:rPr>
                <w:rFonts w:ascii="宋体"/>
                <w:highlight w:val="none"/>
              </w:rPr>
            </w:pPr>
          </w:p>
        </w:tc>
        <w:tc>
          <w:tcPr>
            <w:tcW w:w="1620" w:type="dxa"/>
            <w:noWrap w:val="0"/>
            <w:vAlign w:val="top"/>
          </w:tcPr>
          <w:p w14:paraId="007ED48D">
            <w:pPr>
              <w:spacing w:line="400" w:lineRule="exact"/>
              <w:rPr>
                <w:rFonts w:ascii="宋体"/>
                <w:highlight w:val="none"/>
              </w:rPr>
            </w:pPr>
          </w:p>
        </w:tc>
        <w:tc>
          <w:tcPr>
            <w:tcW w:w="1440" w:type="dxa"/>
            <w:noWrap w:val="0"/>
            <w:vAlign w:val="top"/>
          </w:tcPr>
          <w:p w14:paraId="43599F6E">
            <w:pPr>
              <w:spacing w:line="400" w:lineRule="exact"/>
              <w:rPr>
                <w:rFonts w:ascii="宋体"/>
                <w:highlight w:val="none"/>
              </w:rPr>
            </w:pPr>
          </w:p>
        </w:tc>
      </w:tr>
      <w:tr w14:paraId="4881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7150F9AB">
            <w:pPr>
              <w:spacing w:line="400" w:lineRule="exact"/>
              <w:rPr>
                <w:rFonts w:ascii="宋体"/>
                <w:highlight w:val="none"/>
              </w:rPr>
            </w:pPr>
          </w:p>
        </w:tc>
        <w:tc>
          <w:tcPr>
            <w:tcW w:w="1420" w:type="dxa"/>
            <w:noWrap w:val="0"/>
            <w:vAlign w:val="top"/>
          </w:tcPr>
          <w:p w14:paraId="7AE1957F">
            <w:pPr>
              <w:spacing w:line="400" w:lineRule="exact"/>
              <w:rPr>
                <w:rFonts w:ascii="宋体"/>
                <w:highlight w:val="none"/>
              </w:rPr>
            </w:pPr>
          </w:p>
        </w:tc>
        <w:tc>
          <w:tcPr>
            <w:tcW w:w="1768" w:type="dxa"/>
            <w:noWrap w:val="0"/>
            <w:vAlign w:val="top"/>
          </w:tcPr>
          <w:p w14:paraId="12D2F50A">
            <w:pPr>
              <w:spacing w:line="400" w:lineRule="exact"/>
              <w:rPr>
                <w:rFonts w:ascii="宋体"/>
                <w:highlight w:val="none"/>
              </w:rPr>
            </w:pPr>
          </w:p>
        </w:tc>
        <w:tc>
          <w:tcPr>
            <w:tcW w:w="1620" w:type="dxa"/>
            <w:noWrap w:val="0"/>
            <w:vAlign w:val="top"/>
          </w:tcPr>
          <w:p w14:paraId="6824E7E9">
            <w:pPr>
              <w:spacing w:line="400" w:lineRule="exact"/>
              <w:rPr>
                <w:rFonts w:ascii="宋体"/>
                <w:highlight w:val="none"/>
              </w:rPr>
            </w:pPr>
          </w:p>
        </w:tc>
        <w:tc>
          <w:tcPr>
            <w:tcW w:w="1620" w:type="dxa"/>
            <w:noWrap w:val="0"/>
            <w:vAlign w:val="top"/>
          </w:tcPr>
          <w:p w14:paraId="3FA06B1D">
            <w:pPr>
              <w:spacing w:line="400" w:lineRule="exact"/>
              <w:rPr>
                <w:rFonts w:ascii="宋体"/>
                <w:highlight w:val="none"/>
              </w:rPr>
            </w:pPr>
          </w:p>
        </w:tc>
        <w:tc>
          <w:tcPr>
            <w:tcW w:w="1440" w:type="dxa"/>
            <w:noWrap w:val="0"/>
            <w:vAlign w:val="top"/>
          </w:tcPr>
          <w:p w14:paraId="0C2F42BE">
            <w:pPr>
              <w:spacing w:line="400" w:lineRule="exact"/>
              <w:rPr>
                <w:rFonts w:ascii="宋体"/>
                <w:highlight w:val="none"/>
              </w:rPr>
            </w:pPr>
          </w:p>
        </w:tc>
      </w:tr>
      <w:tr w14:paraId="6BDE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6B97EE1E">
            <w:pPr>
              <w:spacing w:line="400" w:lineRule="exact"/>
              <w:rPr>
                <w:rFonts w:ascii="宋体"/>
                <w:highlight w:val="none"/>
              </w:rPr>
            </w:pPr>
          </w:p>
        </w:tc>
        <w:tc>
          <w:tcPr>
            <w:tcW w:w="1420" w:type="dxa"/>
            <w:noWrap w:val="0"/>
            <w:vAlign w:val="top"/>
          </w:tcPr>
          <w:p w14:paraId="2CA99FC2">
            <w:pPr>
              <w:spacing w:line="400" w:lineRule="exact"/>
              <w:rPr>
                <w:rFonts w:ascii="宋体"/>
                <w:highlight w:val="none"/>
              </w:rPr>
            </w:pPr>
          </w:p>
        </w:tc>
        <w:tc>
          <w:tcPr>
            <w:tcW w:w="1768" w:type="dxa"/>
            <w:noWrap w:val="0"/>
            <w:vAlign w:val="top"/>
          </w:tcPr>
          <w:p w14:paraId="03E8F0F6">
            <w:pPr>
              <w:spacing w:line="400" w:lineRule="exact"/>
              <w:rPr>
                <w:rFonts w:ascii="宋体"/>
                <w:highlight w:val="none"/>
              </w:rPr>
            </w:pPr>
          </w:p>
        </w:tc>
        <w:tc>
          <w:tcPr>
            <w:tcW w:w="1620" w:type="dxa"/>
            <w:noWrap w:val="0"/>
            <w:vAlign w:val="top"/>
          </w:tcPr>
          <w:p w14:paraId="272D22D4">
            <w:pPr>
              <w:spacing w:line="400" w:lineRule="exact"/>
              <w:rPr>
                <w:rFonts w:ascii="宋体"/>
                <w:highlight w:val="none"/>
              </w:rPr>
            </w:pPr>
          </w:p>
        </w:tc>
        <w:tc>
          <w:tcPr>
            <w:tcW w:w="1620" w:type="dxa"/>
            <w:noWrap w:val="0"/>
            <w:vAlign w:val="top"/>
          </w:tcPr>
          <w:p w14:paraId="5069500F">
            <w:pPr>
              <w:spacing w:line="400" w:lineRule="exact"/>
              <w:rPr>
                <w:rFonts w:ascii="宋体"/>
                <w:highlight w:val="none"/>
              </w:rPr>
            </w:pPr>
          </w:p>
        </w:tc>
        <w:tc>
          <w:tcPr>
            <w:tcW w:w="1440" w:type="dxa"/>
            <w:noWrap w:val="0"/>
            <w:vAlign w:val="top"/>
          </w:tcPr>
          <w:p w14:paraId="1442C668">
            <w:pPr>
              <w:spacing w:line="400" w:lineRule="exact"/>
              <w:rPr>
                <w:rFonts w:ascii="宋体"/>
                <w:highlight w:val="none"/>
              </w:rPr>
            </w:pPr>
          </w:p>
        </w:tc>
      </w:tr>
      <w:tr w14:paraId="612F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noWrap w:val="0"/>
            <w:vAlign w:val="top"/>
          </w:tcPr>
          <w:p w14:paraId="1079C9B6">
            <w:pPr>
              <w:spacing w:line="400" w:lineRule="exact"/>
              <w:rPr>
                <w:rFonts w:ascii="宋体"/>
                <w:highlight w:val="none"/>
              </w:rPr>
            </w:pPr>
          </w:p>
        </w:tc>
        <w:tc>
          <w:tcPr>
            <w:tcW w:w="1420" w:type="dxa"/>
            <w:noWrap w:val="0"/>
            <w:vAlign w:val="top"/>
          </w:tcPr>
          <w:p w14:paraId="1652DC1E">
            <w:pPr>
              <w:spacing w:line="400" w:lineRule="exact"/>
              <w:rPr>
                <w:rFonts w:ascii="宋体"/>
                <w:highlight w:val="none"/>
              </w:rPr>
            </w:pPr>
          </w:p>
        </w:tc>
        <w:tc>
          <w:tcPr>
            <w:tcW w:w="1768" w:type="dxa"/>
            <w:noWrap w:val="0"/>
            <w:vAlign w:val="top"/>
          </w:tcPr>
          <w:p w14:paraId="2110753F">
            <w:pPr>
              <w:spacing w:line="400" w:lineRule="exact"/>
              <w:rPr>
                <w:rFonts w:ascii="宋体"/>
                <w:highlight w:val="none"/>
              </w:rPr>
            </w:pPr>
          </w:p>
        </w:tc>
        <w:tc>
          <w:tcPr>
            <w:tcW w:w="1620" w:type="dxa"/>
            <w:noWrap w:val="0"/>
            <w:vAlign w:val="top"/>
          </w:tcPr>
          <w:p w14:paraId="3B5CDEDB">
            <w:pPr>
              <w:spacing w:line="400" w:lineRule="exact"/>
              <w:rPr>
                <w:rFonts w:ascii="宋体"/>
                <w:highlight w:val="none"/>
              </w:rPr>
            </w:pPr>
          </w:p>
        </w:tc>
        <w:tc>
          <w:tcPr>
            <w:tcW w:w="1620" w:type="dxa"/>
            <w:noWrap w:val="0"/>
            <w:vAlign w:val="top"/>
          </w:tcPr>
          <w:p w14:paraId="6E5192A9">
            <w:pPr>
              <w:spacing w:line="400" w:lineRule="exact"/>
              <w:rPr>
                <w:rFonts w:ascii="宋体"/>
                <w:highlight w:val="none"/>
              </w:rPr>
            </w:pPr>
          </w:p>
        </w:tc>
        <w:tc>
          <w:tcPr>
            <w:tcW w:w="1440" w:type="dxa"/>
            <w:noWrap w:val="0"/>
            <w:vAlign w:val="top"/>
          </w:tcPr>
          <w:p w14:paraId="3962D69A">
            <w:pPr>
              <w:spacing w:line="400" w:lineRule="exact"/>
              <w:rPr>
                <w:rFonts w:ascii="宋体"/>
                <w:highlight w:val="none"/>
              </w:rPr>
            </w:pPr>
          </w:p>
        </w:tc>
      </w:tr>
    </w:tbl>
    <w:p w14:paraId="2A724028">
      <w:pPr>
        <w:spacing w:line="400" w:lineRule="exact"/>
        <w:rPr>
          <w:rFonts w:ascii="宋体"/>
          <w:highlight w:val="none"/>
        </w:rPr>
      </w:pPr>
    </w:p>
    <w:p w14:paraId="0A9D039A">
      <w:pPr>
        <w:ind w:firstLine="360"/>
        <w:rPr>
          <w:rFonts w:ascii="宋体"/>
          <w:b/>
          <w:bCs/>
          <w:sz w:val="24"/>
          <w:highlight w:val="none"/>
        </w:rPr>
      </w:pPr>
      <w:r>
        <w:rPr>
          <w:rFonts w:hint="eastAsia" w:ascii="宋体" w:hAnsi="宋体"/>
          <w:b/>
          <w:bCs/>
          <w:sz w:val="24"/>
          <w:highlight w:val="none"/>
        </w:rPr>
        <w:t>注：报价文件中提供加盖公章的合同复印件。</w:t>
      </w:r>
    </w:p>
    <w:p w14:paraId="1024AFA6">
      <w:pPr>
        <w:spacing w:line="400" w:lineRule="exact"/>
        <w:rPr>
          <w:rFonts w:ascii="宋体"/>
          <w:highlight w:val="none"/>
        </w:rPr>
      </w:pPr>
    </w:p>
    <w:p w14:paraId="53D31564">
      <w:pPr>
        <w:spacing w:line="400" w:lineRule="exact"/>
        <w:ind w:right="420"/>
        <w:jc w:val="center"/>
        <w:outlineLvl w:val="0"/>
        <w:rPr>
          <w:rFonts w:ascii="宋体"/>
          <w:highlight w:val="none"/>
        </w:rPr>
      </w:pPr>
      <w:r>
        <w:rPr>
          <w:rFonts w:ascii="宋体" w:hAnsi="宋体"/>
          <w:highlight w:val="none"/>
        </w:rPr>
        <w:t xml:space="preserve">                                                             </w:t>
      </w: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14:paraId="3E031646">
      <w:pPr>
        <w:ind w:firstLine="360"/>
        <w:rPr>
          <w:rFonts w:ascii="宋体"/>
          <w:sz w:val="24"/>
          <w:highlight w:val="none"/>
        </w:rPr>
      </w:pPr>
    </w:p>
    <w:p w14:paraId="5172F165">
      <w:pPr>
        <w:ind w:firstLine="360"/>
        <w:rPr>
          <w:rFonts w:ascii="宋体"/>
          <w:b/>
          <w:bCs/>
          <w:sz w:val="24"/>
          <w:highlight w:val="none"/>
        </w:rPr>
      </w:pPr>
    </w:p>
    <w:p w14:paraId="1B2566C0">
      <w:pPr>
        <w:widowControl/>
        <w:spacing w:before="100" w:beforeAutospacing="1" w:after="100" w:afterAutospacing="1" w:line="390" w:lineRule="atLeast"/>
        <w:jc w:val="center"/>
        <w:rPr>
          <w:rFonts w:ascii="宋体"/>
          <w:b/>
          <w:kern w:val="0"/>
          <w:sz w:val="24"/>
          <w:highlight w:val="none"/>
        </w:rPr>
      </w:pPr>
    </w:p>
    <w:p w14:paraId="4A8870A9">
      <w:pPr>
        <w:ind w:firstLine="2711" w:firstLineChars="900"/>
        <w:jc w:val="both"/>
        <w:rPr>
          <w:rFonts w:hint="eastAsia" w:ascii="宋体" w:hAnsi="宋体" w:cs="宋体"/>
          <w:b/>
          <w:sz w:val="30"/>
          <w:highlight w:val="none"/>
          <w:lang w:eastAsia="zh-CN"/>
        </w:rPr>
      </w:pPr>
    </w:p>
    <w:p w14:paraId="70C8A8AD">
      <w:pPr>
        <w:ind w:firstLine="2711" w:firstLineChars="900"/>
        <w:jc w:val="both"/>
        <w:rPr>
          <w:rFonts w:hint="eastAsia" w:ascii="宋体" w:hAnsi="宋体" w:cs="宋体"/>
          <w:b/>
          <w:sz w:val="30"/>
          <w:highlight w:val="none"/>
          <w:lang w:eastAsia="zh-CN"/>
        </w:rPr>
      </w:pPr>
    </w:p>
    <w:p w14:paraId="6C61B1EB">
      <w:pPr>
        <w:ind w:firstLine="2711" w:firstLineChars="900"/>
        <w:jc w:val="both"/>
        <w:rPr>
          <w:rFonts w:hint="eastAsia" w:ascii="宋体" w:hAnsi="宋体" w:cs="宋体"/>
          <w:b/>
          <w:sz w:val="30"/>
          <w:highlight w:val="none"/>
          <w:lang w:eastAsia="zh-CN"/>
        </w:rPr>
      </w:pPr>
    </w:p>
    <w:p w14:paraId="2DD12065">
      <w:pPr>
        <w:ind w:firstLine="2711" w:firstLineChars="900"/>
        <w:jc w:val="both"/>
        <w:rPr>
          <w:rFonts w:hint="eastAsia" w:ascii="宋体" w:hAnsi="宋体" w:cs="宋体"/>
          <w:b/>
          <w:sz w:val="30"/>
          <w:highlight w:val="none"/>
          <w:lang w:eastAsia="zh-CN"/>
        </w:rPr>
      </w:pPr>
    </w:p>
    <w:p w14:paraId="47B41F17">
      <w:pPr>
        <w:ind w:firstLine="2711" w:firstLineChars="900"/>
        <w:jc w:val="both"/>
        <w:rPr>
          <w:rFonts w:hint="eastAsia" w:ascii="宋体" w:hAnsi="宋体" w:cs="宋体"/>
          <w:b/>
          <w:sz w:val="30"/>
          <w:highlight w:val="none"/>
          <w:lang w:eastAsia="zh-CN"/>
        </w:rPr>
      </w:pPr>
    </w:p>
    <w:p w14:paraId="61E7AE82">
      <w:pPr>
        <w:ind w:firstLine="2711" w:firstLineChars="900"/>
        <w:jc w:val="both"/>
        <w:rPr>
          <w:rFonts w:hint="eastAsia" w:ascii="宋体" w:hAnsi="宋体" w:cs="宋体"/>
          <w:b/>
          <w:sz w:val="30"/>
          <w:highlight w:val="none"/>
          <w:lang w:eastAsia="zh-CN"/>
        </w:rPr>
      </w:pPr>
    </w:p>
    <w:p w14:paraId="0D44C483">
      <w:pPr>
        <w:ind w:firstLine="2711" w:firstLineChars="900"/>
        <w:jc w:val="both"/>
        <w:rPr>
          <w:rFonts w:hint="eastAsia" w:ascii="宋体" w:hAnsi="宋体" w:cs="宋体"/>
          <w:b/>
          <w:sz w:val="30"/>
          <w:highlight w:val="none"/>
          <w:lang w:eastAsia="zh-CN"/>
        </w:rPr>
      </w:pPr>
    </w:p>
    <w:p w14:paraId="1F4086FF">
      <w:pPr>
        <w:ind w:firstLine="2711" w:firstLineChars="900"/>
        <w:jc w:val="both"/>
        <w:rPr>
          <w:rFonts w:hint="eastAsia" w:ascii="宋体" w:hAnsi="宋体" w:cs="宋体"/>
          <w:b/>
          <w:sz w:val="30"/>
          <w:highlight w:val="none"/>
          <w:lang w:eastAsia="zh-CN"/>
        </w:rPr>
      </w:pPr>
    </w:p>
    <w:p w14:paraId="5DFA0C60">
      <w:pPr>
        <w:ind w:firstLine="2711" w:firstLineChars="900"/>
        <w:jc w:val="both"/>
        <w:rPr>
          <w:rFonts w:hint="eastAsia" w:ascii="宋体" w:hAnsi="宋体" w:cs="宋体"/>
          <w:b/>
          <w:sz w:val="30"/>
          <w:highlight w:val="none"/>
          <w:lang w:eastAsia="zh-CN"/>
        </w:rPr>
      </w:pPr>
    </w:p>
    <w:p w14:paraId="50D3C160">
      <w:pPr>
        <w:ind w:firstLine="2711" w:firstLineChars="900"/>
        <w:jc w:val="both"/>
        <w:rPr>
          <w:rFonts w:hint="eastAsia" w:ascii="宋体" w:hAnsi="宋体" w:cs="宋体"/>
          <w:b/>
          <w:sz w:val="30"/>
          <w:highlight w:val="none"/>
          <w:lang w:eastAsia="zh-CN"/>
        </w:rPr>
      </w:pPr>
    </w:p>
    <w:p w14:paraId="30FAC035">
      <w:pPr>
        <w:jc w:val="center"/>
        <w:rPr>
          <w:rFonts w:ascii="宋体" w:cs="宋体"/>
          <w:b/>
          <w:sz w:val="30"/>
          <w:highlight w:val="none"/>
        </w:rPr>
      </w:pPr>
      <w:r>
        <w:rPr>
          <w:rFonts w:hint="eastAsia" w:ascii="宋体" w:hAnsi="宋体" w:cs="宋体"/>
          <w:b/>
          <w:sz w:val="30"/>
          <w:highlight w:val="none"/>
          <w:lang w:val="en-US" w:eastAsia="zh-CN"/>
        </w:rPr>
        <w:t>（八）</w:t>
      </w:r>
      <w:r>
        <w:rPr>
          <w:rFonts w:hint="eastAsia" w:ascii="宋体" w:hAnsi="宋体" w:cs="宋体"/>
          <w:b/>
          <w:sz w:val="30"/>
          <w:highlight w:val="none"/>
          <w:lang w:eastAsia="zh-CN"/>
        </w:rPr>
        <w:t>、</w:t>
      </w:r>
      <w:r>
        <w:rPr>
          <w:rFonts w:hint="eastAsia" w:ascii="宋体" w:hAnsi="宋体" w:cs="宋体"/>
          <w:b/>
          <w:sz w:val="30"/>
          <w:highlight w:val="none"/>
        </w:rPr>
        <w:t>供应商有关证件统计表</w:t>
      </w:r>
    </w:p>
    <w:p w14:paraId="202E4584">
      <w:pPr>
        <w:autoSpaceDE w:val="0"/>
        <w:autoSpaceDN w:val="0"/>
        <w:rPr>
          <w:rFonts w:ascii="宋体" w:hAnsi="宋体" w:cs="宋体"/>
          <w:sz w:val="24"/>
          <w:highlight w:val="none"/>
          <w:lang w:val="zh-CN"/>
        </w:rPr>
      </w:pPr>
    </w:p>
    <w:p w14:paraId="7978B533">
      <w:pPr>
        <w:spacing w:line="440" w:lineRule="exact"/>
        <w:rPr>
          <w:rFonts w:ascii="宋体" w:hAnsi="宋体" w:cs="宋体"/>
          <w:sz w:val="18"/>
          <w:szCs w:val="18"/>
          <w:highlight w:val="none"/>
        </w:rPr>
      </w:pPr>
      <w:r>
        <w:rPr>
          <w:rFonts w:ascii="宋体" w:hAnsi="宋体" w:cs="宋体"/>
          <w:szCs w:val="21"/>
          <w:highlight w:val="none"/>
        </w:rPr>
        <w:t>供应商单位名称</w:t>
      </w:r>
      <w:r>
        <w:rPr>
          <w:rFonts w:ascii="宋体" w:hAnsi="宋体" w:cs="宋体"/>
          <w:sz w:val="18"/>
          <w:szCs w:val="18"/>
          <w:highlight w:val="none"/>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492"/>
        <w:gridCol w:w="2143"/>
        <w:gridCol w:w="1217"/>
      </w:tblGrid>
      <w:tr w14:paraId="57FA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45351727">
            <w:pPr>
              <w:spacing w:line="340" w:lineRule="exact"/>
              <w:jc w:val="center"/>
              <w:rPr>
                <w:rFonts w:ascii="宋体" w:hAnsi="宋体" w:cs="宋体"/>
                <w:bCs/>
                <w:sz w:val="24"/>
                <w:szCs w:val="24"/>
                <w:highlight w:val="none"/>
              </w:rPr>
            </w:pPr>
            <w:r>
              <w:rPr>
                <w:rFonts w:ascii="宋体" w:hAnsi="宋体" w:cs="宋体"/>
                <w:bCs/>
                <w:sz w:val="24"/>
                <w:szCs w:val="24"/>
                <w:highlight w:val="none"/>
              </w:rPr>
              <w:t>序号</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20147500">
            <w:pPr>
              <w:spacing w:line="340" w:lineRule="exact"/>
              <w:jc w:val="center"/>
              <w:rPr>
                <w:rFonts w:ascii="宋体" w:hAnsi="宋体" w:cs="宋体"/>
                <w:bCs/>
                <w:sz w:val="24"/>
                <w:szCs w:val="24"/>
                <w:highlight w:val="none"/>
              </w:rPr>
            </w:pPr>
            <w:r>
              <w:rPr>
                <w:rFonts w:ascii="宋体" w:hAnsi="宋体" w:cs="宋体"/>
                <w:bCs/>
                <w:sz w:val="24"/>
                <w:szCs w:val="24"/>
                <w:highlight w:val="none"/>
              </w:rPr>
              <w:t>证书名称</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5350D30">
            <w:pPr>
              <w:spacing w:line="340" w:lineRule="exact"/>
              <w:jc w:val="center"/>
              <w:rPr>
                <w:rFonts w:ascii="宋体" w:hAnsi="宋体" w:cs="宋体"/>
                <w:bCs/>
                <w:sz w:val="24"/>
                <w:szCs w:val="24"/>
                <w:highlight w:val="none"/>
              </w:rPr>
            </w:pPr>
            <w:r>
              <w:rPr>
                <w:rFonts w:ascii="宋体" w:hAnsi="宋体" w:cs="宋体"/>
                <w:bCs/>
                <w:sz w:val="24"/>
                <w:szCs w:val="24"/>
                <w:highlight w:val="none"/>
              </w:rPr>
              <w:t>核验内容</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C3B6C32">
            <w:pPr>
              <w:spacing w:line="340" w:lineRule="exact"/>
              <w:jc w:val="center"/>
              <w:rPr>
                <w:rFonts w:ascii="宋体" w:hAnsi="宋体" w:cs="宋体"/>
                <w:bCs/>
                <w:sz w:val="24"/>
                <w:szCs w:val="24"/>
                <w:highlight w:val="none"/>
              </w:rPr>
            </w:pPr>
            <w:r>
              <w:rPr>
                <w:rFonts w:ascii="宋体" w:hAnsi="宋体" w:cs="宋体"/>
                <w:bCs/>
                <w:sz w:val="24"/>
                <w:szCs w:val="24"/>
                <w:highlight w:val="none"/>
              </w:rPr>
              <w:t>核验结果</w:t>
            </w:r>
          </w:p>
        </w:tc>
      </w:tr>
      <w:tr w14:paraId="3F0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273099F4">
            <w:pPr>
              <w:spacing w:line="340" w:lineRule="exact"/>
              <w:jc w:val="center"/>
              <w:rPr>
                <w:rFonts w:ascii="宋体" w:hAnsi="宋体" w:cs="宋体"/>
                <w:bCs/>
                <w:sz w:val="24"/>
                <w:szCs w:val="24"/>
                <w:highlight w:val="none"/>
              </w:rPr>
            </w:pPr>
            <w:r>
              <w:rPr>
                <w:rFonts w:ascii="宋体" w:hAnsi="宋体" w:cs="宋体"/>
                <w:bCs/>
                <w:sz w:val="24"/>
                <w:szCs w:val="24"/>
                <w:highlight w:val="none"/>
              </w:rPr>
              <w:t>1</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1AC23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sz w:val="24"/>
                <w:szCs w:val="24"/>
                <w:highlight w:val="none"/>
              </w:rPr>
            </w:pPr>
            <w:r>
              <w:rPr>
                <w:rFonts w:hint="eastAsia" w:ascii="宋体" w:hAnsi="宋体" w:eastAsia="宋体" w:cs="宋体"/>
                <w:sz w:val="24"/>
                <w:szCs w:val="24"/>
                <w:highlight w:val="none"/>
              </w:rPr>
              <w:t>营业执照副本的复印件加盖公章；</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39564B6">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42037A3">
            <w:pPr>
              <w:spacing w:line="340" w:lineRule="exact"/>
              <w:rPr>
                <w:rFonts w:ascii="宋体" w:hAnsi="宋体" w:cs="宋体"/>
                <w:bCs/>
                <w:sz w:val="24"/>
                <w:szCs w:val="24"/>
                <w:highlight w:val="none"/>
              </w:rPr>
            </w:pPr>
          </w:p>
        </w:tc>
      </w:tr>
      <w:tr w14:paraId="0C67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2B5B89F6">
            <w:pPr>
              <w:spacing w:line="34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6F0F5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ascii="宋体" w:hAnsi="宋体" w:cs="宋体"/>
                <w:bCs/>
                <w:sz w:val="24"/>
                <w:szCs w:val="24"/>
                <w:highlight w:val="none"/>
              </w:rPr>
              <w:t>法定代表人授权委托书原件及授权代理人的身份证复印件；如法定代表人参加，提供法定代表人的身份证复印件加盖公章</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FBC9FDB">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518AAB15">
            <w:pPr>
              <w:spacing w:line="340" w:lineRule="exact"/>
              <w:rPr>
                <w:rFonts w:ascii="宋体" w:hAnsi="宋体" w:cs="宋体"/>
                <w:bCs/>
                <w:sz w:val="24"/>
                <w:szCs w:val="24"/>
                <w:highlight w:val="none"/>
              </w:rPr>
            </w:pPr>
          </w:p>
        </w:tc>
      </w:tr>
      <w:tr w14:paraId="07BD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6CAAE343">
            <w:pPr>
              <w:spacing w:line="3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63601057">
            <w:pPr>
              <w:spacing w:line="340" w:lineRule="exact"/>
              <w:jc w:val="center"/>
              <w:rPr>
                <w:rFonts w:ascii="宋体" w:hAnsi="宋体" w:cs="宋体"/>
                <w:bCs/>
                <w:sz w:val="24"/>
                <w:szCs w:val="24"/>
                <w:highlight w:val="none"/>
              </w:rPr>
            </w:pPr>
            <w:r>
              <w:rPr>
                <w:rFonts w:ascii="宋体" w:hAnsi="宋体" w:cs="宋体"/>
                <w:bCs/>
                <w:sz w:val="24"/>
                <w:szCs w:val="24"/>
                <w:highlight w:val="none"/>
              </w:rPr>
              <w:t>《无重大违法记录声明》和《信用记录承诺》</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60208EF">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7B689F04">
            <w:pPr>
              <w:spacing w:line="340" w:lineRule="exact"/>
              <w:rPr>
                <w:rFonts w:ascii="宋体" w:hAnsi="宋体" w:cs="宋体"/>
                <w:bCs/>
                <w:sz w:val="24"/>
                <w:szCs w:val="24"/>
                <w:highlight w:val="none"/>
              </w:rPr>
            </w:pPr>
          </w:p>
        </w:tc>
      </w:tr>
      <w:tr w14:paraId="5440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14:paraId="1F5C47FE">
            <w:pPr>
              <w:spacing w:line="3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35920389">
            <w:pPr>
              <w:spacing w:line="340" w:lineRule="exact"/>
              <w:jc w:val="center"/>
              <w:rPr>
                <w:rFonts w:ascii="宋体" w:hAnsi="宋体" w:cs="宋体"/>
                <w:bCs/>
                <w:sz w:val="24"/>
                <w:szCs w:val="24"/>
                <w:highlight w:val="none"/>
              </w:rPr>
            </w:pPr>
            <w:r>
              <w:rPr>
                <w:rFonts w:hint="eastAsia" w:ascii="宋体" w:hAnsi="宋体" w:cs="宋体"/>
                <w:bCs/>
                <w:sz w:val="24"/>
                <w:szCs w:val="24"/>
                <w:highlight w:val="none"/>
                <w:lang w:val="zh-CN"/>
              </w:rPr>
              <w:t>履行合同的</w:t>
            </w:r>
            <w:r>
              <w:rPr>
                <w:rFonts w:hint="eastAsia" w:ascii="宋体" w:hAnsi="宋体" w:cs="宋体"/>
                <w:bCs/>
                <w:sz w:val="24"/>
                <w:szCs w:val="24"/>
                <w:highlight w:val="none"/>
                <w:lang w:val="en-US" w:eastAsia="zh-CN"/>
              </w:rPr>
              <w:t>设备</w:t>
            </w:r>
            <w:r>
              <w:rPr>
                <w:rFonts w:hint="eastAsia" w:ascii="宋体" w:hAnsi="宋体" w:cs="宋体"/>
                <w:bCs/>
                <w:sz w:val="24"/>
                <w:szCs w:val="24"/>
                <w:highlight w:val="none"/>
                <w:lang w:val="zh-CN"/>
              </w:rPr>
              <w:t>技术能力证明表</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C816C15">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12AD1098">
            <w:pPr>
              <w:spacing w:line="340" w:lineRule="exact"/>
              <w:rPr>
                <w:rFonts w:ascii="宋体" w:hAnsi="宋体" w:cs="宋体"/>
                <w:bCs/>
                <w:sz w:val="24"/>
                <w:szCs w:val="24"/>
                <w:highlight w:val="none"/>
              </w:rPr>
            </w:pPr>
          </w:p>
        </w:tc>
      </w:tr>
      <w:tr w14:paraId="3FD0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9506" w:type="dxa"/>
            <w:gridSpan w:val="4"/>
            <w:tcBorders>
              <w:top w:val="single" w:color="auto" w:sz="4" w:space="0"/>
              <w:left w:val="single" w:color="auto" w:sz="4" w:space="0"/>
              <w:right w:val="single" w:color="auto" w:sz="4" w:space="0"/>
            </w:tcBorders>
            <w:noWrap w:val="0"/>
            <w:vAlign w:val="top"/>
          </w:tcPr>
          <w:p w14:paraId="5DA01E01">
            <w:pPr>
              <w:spacing w:line="340" w:lineRule="exact"/>
              <w:rPr>
                <w:rFonts w:ascii="宋体" w:hAnsi="宋体" w:cs="宋体"/>
                <w:bCs/>
                <w:sz w:val="24"/>
                <w:szCs w:val="24"/>
                <w:highlight w:val="none"/>
              </w:rPr>
            </w:pPr>
          </w:p>
          <w:p w14:paraId="1B20BB25">
            <w:pPr>
              <w:spacing w:line="340" w:lineRule="exact"/>
              <w:rPr>
                <w:rFonts w:ascii="宋体" w:hAnsi="宋体" w:cs="宋体"/>
                <w:bCs/>
                <w:sz w:val="24"/>
                <w:szCs w:val="24"/>
                <w:highlight w:val="none"/>
              </w:rPr>
            </w:pPr>
          </w:p>
          <w:p w14:paraId="5EE1C4B4">
            <w:pPr>
              <w:spacing w:line="340" w:lineRule="exact"/>
              <w:rPr>
                <w:rFonts w:ascii="宋体" w:hAnsi="宋体" w:cs="宋体"/>
                <w:bCs/>
                <w:sz w:val="24"/>
                <w:szCs w:val="24"/>
                <w:highlight w:val="none"/>
              </w:rPr>
            </w:pPr>
            <w:r>
              <w:rPr>
                <w:rFonts w:ascii="宋体" w:hAnsi="宋体" w:cs="宋体"/>
                <w:bCs/>
                <w:sz w:val="24"/>
                <w:szCs w:val="24"/>
                <w:highlight w:val="none"/>
              </w:rPr>
              <w:t>检验人员签字：</w:t>
            </w:r>
          </w:p>
          <w:p w14:paraId="3AA526D4">
            <w:pPr>
              <w:spacing w:line="340" w:lineRule="exact"/>
              <w:rPr>
                <w:rFonts w:ascii="宋体" w:hAnsi="宋体" w:cs="宋体"/>
                <w:bCs/>
                <w:sz w:val="24"/>
                <w:szCs w:val="24"/>
                <w:highlight w:val="none"/>
              </w:rPr>
            </w:pPr>
          </w:p>
          <w:p w14:paraId="5E7E393A">
            <w:pPr>
              <w:spacing w:line="340" w:lineRule="exact"/>
              <w:rPr>
                <w:rFonts w:ascii="宋体" w:hAnsi="宋体" w:cs="宋体"/>
                <w:bCs/>
                <w:sz w:val="24"/>
                <w:szCs w:val="24"/>
                <w:highlight w:val="none"/>
              </w:rPr>
            </w:pPr>
          </w:p>
          <w:p w14:paraId="50FD8E8C">
            <w:pPr>
              <w:spacing w:line="340" w:lineRule="exact"/>
              <w:rPr>
                <w:rFonts w:ascii="宋体" w:hAnsi="宋体" w:cs="宋体"/>
                <w:bCs/>
                <w:sz w:val="24"/>
                <w:szCs w:val="24"/>
                <w:highlight w:val="none"/>
              </w:rPr>
            </w:pPr>
            <w:r>
              <w:rPr>
                <w:rFonts w:ascii="宋体" w:hAnsi="宋体" w:cs="宋体"/>
                <w:bCs/>
                <w:sz w:val="24"/>
                <w:szCs w:val="24"/>
                <w:highlight w:val="none"/>
              </w:rPr>
              <w:t>供应商授权代表签字：</w:t>
            </w:r>
          </w:p>
          <w:p w14:paraId="272F1A26">
            <w:pPr>
              <w:spacing w:line="340" w:lineRule="exact"/>
              <w:ind w:firstLine="5280" w:firstLineChars="2200"/>
              <w:rPr>
                <w:rFonts w:ascii="宋体" w:hAnsi="宋体" w:cs="宋体"/>
                <w:bCs/>
                <w:sz w:val="24"/>
                <w:szCs w:val="24"/>
                <w:highlight w:val="none"/>
              </w:rPr>
            </w:pPr>
          </w:p>
        </w:tc>
      </w:tr>
    </w:tbl>
    <w:p w14:paraId="314AA0EA">
      <w:pPr>
        <w:spacing w:line="380" w:lineRule="exact"/>
        <w:rPr>
          <w:rFonts w:ascii="宋体" w:hAnsi="宋体" w:cs="宋体"/>
          <w:b/>
          <w:szCs w:val="21"/>
          <w:highlight w:val="none"/>
        </w:rPr>
      </w:pPr>
      <w:r>
        <w:rPr>
          <w:rFonts w:ascii="宋体" w:hAnsi="宋体" w:cs="宋体"/>
          <w:b/>
          <w:szCs w:val="21"/>
          <w:highlight w:val="none"/>
        </w:rPr>
        <w:t>备注：1、响应文件中应同时附有与证书原件一致的复印件（加盖公章）。2、请供应商将【填写好的资格审查表】单独与响应文件、资格证明文件同时提交。3. 审查内容以“招标标准及方法”为准。</w:t>
      </w:r>
    </w:p>
    <w:p w14:paraId="68E27D9E">
      <w:pPr>
        <w:rPr>
          <w:rFonts w:ascii="宋体" w:cs="宋体"/>
          <w:b/>
          <w:bCs/>
          <w:szCs w:val="21"/>
          <w:highlight w:val="none"/>
          <w:shd w:val="clear" w:color="FFFFFF" w:fill="D9D9D9"/>
        </w:rPr>
      </w:pPr>
    </w:p>
    <w:p w14:paraId="61E9AB0E">
      <w:pPr>
        <w:widowControl/>
        <w:spacing w:before="100" w:beforeAutospacing="1" w:after="100" w:afterAutospacing="1" w:line="390" w:lineRule="atLeast"/>
        <w:rPr>
          <w:rFonts w:ascii="宋体"/>
          <w:b/>
          <w:kern w:val="0"/>
          <w:sz w:val="24"/>
          <w:highlight w:val="none"/>
        </w:rPr>
      </w:pPr>
    </w:p>
    <w:p w14:paraId="385989B6">
      <w:pPr>
        <w:tabs>
          <w:tab w:val="left" w:pos="0"/>
          <w:tab w:val="left" w:pos="180"/>
          <w:tab w:val="left" w:pos="360"/>
        </w:tabs>
        <w:spacing w:line="600" w:lineRule="exact"/>
        <w:ind w:firstLine="4096" w:firstLineChars="1700"/>
        <w:jc w:val="both"/>
        <w:outlineLvl w:val="0"/>
        <w:rPr>
          <w:rFonts w:hint="eastAsia" w:ascii="宋体" w:hAnsi="宋体"/>
          <w:b/>
          <w:sz w:val="24"/>
          <w:highlight w:val="none"/>
        </w:rPr>
      </w:pPr>
      <w:bookmarkStart w:id="24" w:name="_Toc30924"/>
    </w:p>
    <w:p w14:paraId="1C0D0C1C">
      <w:pPr>
        <w:tabs>
          <w:tab w:val="left" w:pos="0"/>
          <w:tab w:val="left" w:pos="180"/>
          <w:tab w:val="left" w:pos="360"/>
        </w:tabs>
        <w:spacing w:line="600" w:lineRule="exact"/>
        <w:jc w:val="both"/>
        <w:outlineLvl w:val="0"/>
        <w:rPr>
          <w:rFonts w:hint="eastAsia" w:ascii="宋体" w:hAnsi="宋体"/>
          <w:b/>
          <w:sz w:val="24"/>
          <w:highlight w:val="none"/>
        </w:rPr>
      </w:pPr>
    </w:p>
    <w:p w14:paraId="0DD81FCD">
      <w:pPr>
        <w:tabs>
          <w:tab w:val="left" w:pos="0"/>
          <w:tab w:val="left" w:pos="180"/>
          <w:tab w:val="left" w:pos="360"/>
        </w:tabs>
        <w:spacing w:line="600" w:lineRule="exact"/>
        <w:ind w:firstLine="4096" w:firstLineChars="1700"/>
        <w:jc w:val="both"/>
        <w:outlineLvl w:val="0"/>
        <w:rPr>
          <w:rFonts w:hint="eastAsia" w:ascii="宋体" w:hAnsi="宋体"/>
          <w:b/>
          <w:sz w:val="24"/>
          <w:highlight w:val="none"/>
        </w:rPr>
      </w:pPr>
    </w:p>
    <w:p w14:paraId="0A558017">
      <w:pPr>
        <w:tabs>
          <w:tab w:val="left" w:pos="0"/>
          <w:tab w:val="left" w:pos="180"/>
          <w:tab w:val="left" w:pos="360"/>
        </w:tabs>
        <w:spacing w:line="600" w:lineRule="exact"/>
        <w:ind w:firstLine="4096" w:firstLineChars="1700"/>
        <w:jc w:val="both"/>
        <w:outlineLvl w:val="0"/>
        <w:rPr>
          <w:rFonts w:ascii="宋体"/>
          <w:b/>
          <w:sz w:val="24"/>
          <w:highlight w:val="none"/>
        </w:rPr>
      </w:pPr>
      <w:r>
        <w:rPr>
          <w:rFonts w:hint="eastAsia" w:ascii="宋体" w:hAnsi="宋体"/>
          <w:b/>
          <w:sz w:val="24"/>
          <w:highlight w:val="none"/>
        </w:rPr>
        <w:t>报价文件格式</w:t>
      </w:r>
      <w:bookmarkEnd w:id="24"/>
    </w:p>
    <w:p w14:paraId="3A2797CD">
      <w:pPr>
        <w:tabs>
          <w:tab w:val="left" w:pos="0"/>
          <w:tab w:val="left" w:pos="180"/>
          <w:tab w:val="left" w:pos="360"/>
        </w:tabs>
        <w:ind w:firstLine="354" w:firstLineChars="147"/>
        <w:rPr>
          <w:rFonts w:ascii="宋体"/>
          <w:b/>
          <w:sz w:val="24"/>
          <w:highlight w:val="none"/>
        </w:rPr>
      </w:pPr>
      <w:r>
        <w:rPr>
          <w:rFonts w:hint="eastAsia" w:ascii="宋体" w:hAnsi="宋体"/>
          <w:b/>
          <w:sz w:val="24"/>
          <w:highlight w:val="none"/>
        </w:rPr>
        <w:t>封口格式：</w:t>
      </w:r>
    </w:p>
    <w:p w14:paraId="1726B9FC">
      <w:pPr>
        <w:tabs>
          <w:tab w:val="left" w:pos="0"/>
          <w:tab w:val="left" w:pos="180"/>
          <w:tab w:val="left" w:pos="360"/>
        </w:tabs>
        <w:spacing w:line="240" w:lineRule="exact"/>
        <w:rPr>
          <w:rFonts w:ascii="宋体"/>
          <w:b/>
          <w:sz w:val="24"/>
          <w:highlight w:val="none"/>
        </w:rPr>
      </w:pPr>
    </w:p>
    <w:tbl>
      <w:tblPr>
        <w:tblStyle w:val="1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06F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00" w:type="dxa"/>
            <w:noWrap w:val="0"/>
            <w:vAlign w:val="center"/>
          </w:tcPr>
          <w:p w14:paraId="34E34E77">
            <w:pPr>
              <w:tabs>
                <w:tab w:val="left" w:pos="0"/>
                <w:tab w:val="left" w:pos="180"/>
                <w:tab w:val="left" w:pos="360"/>
              </w:tabs>
              <w:ind w:firstLine="112" w:firstLineChars="47"/>
              <w:jc w:val="center"/>
              <w:rPr>
                <w:rFonts w:ascii="宋体"/>
                <w:sz w:val="24"/>
                <w:highlight w:val="none"/>
              </w:rPr>
            </w:pPr>
            <w:r>
              <w:rPr>
                <w:rFonts w:hint="eastAsia" w:ascii="宋体" w:hAnsi="宋体"/>
                <w:sz w:val="24"/>
                <w:highlight w:val="none"/>
              </w:rPr>
              <w:t>……</w:t>
            </w:r>
            <w:r>
              <w:rPr>
                <w:rFonts w:ascii="宋体" w:hAnsi="宋体"/>
                <w:sz w:val="24"/>
                <w:highlight w:val="none"/>
              </w:rPr>
              <w:t xml:space="preserve"> </w:t>
            </w:r>
            <w:r>
              <w:rPr>
                <w:rFonts w:hint="eastAsia" w:ascii="宋体" w:hAnsi="宋体"/>
                <w:b/>
                <w:color w:val="000000"/>
                <w:sz w:val="24"/>
                <w:highlight w:val="none"/>
              </w:rPr>
              <w:t>于</w:t>
            </w:r>
            <w:r>
              <w:rPr>
                <w:rFonts w:hint="eastAsia" w:ascii="宋体" w:hAnsi="宋体"/>
                <w:b/>
                <w:color w:val="000000"/>
                <w:sz w:val="24"/>
                <w:highlight w:val="none"/>
                <w:lang w:eastAsia="zh-CN"/>
              </w:rPr>
              <w:t>2024年</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月</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日</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rPr>
              <w:t>时</w:t>
            </w:r>
            <w:r>
              <w:rPr>
                <w:rFonts w:hint="eastAsia" w:ascii="宋体"/>
                <w:b/>
                <w:color w:val="000000"/>
                <w:sz w:val="24"/>
                <w:highlight w:val="none"/>
                <w:lang w:val="en-US" w:eastAsia="zh-CN"/>
              </w:rPr>
              <w:t xml:space="preserve">   </w:t>
            </w:r>
            <w:r>
              <w:rPr>
                <w:rFonts w:hint="eastAsia" w:ascii="宋体" w:hAnsi="宋体"/>
                <w:b/>
                <w:color w:val="000000"/>
                <w:sz w:val="24"/>
                <w:highlight w:val="none"/>
              </w:rPr>
              <w:t>分之前不准启封（</w:t>
            </w:r>
            <w:r>
              <w:rPr>
                <w:rFonts w:hint="eastAsia" w:ascii="宋体" w:hAnsi="宋体"/>
                <w:b/>
                <w:sz w:val="24"/>
                <w:highlight w:val="none"/>
              </w:rPr>
              <w:t>加盖公章）……</w:t>
            </w:r>
          </w:p>
        </w:tc>
      </w:tr>
    </w:tbl>
    <w:p w14:paraId="453802C6">
      <w:pPr>
        <w:rPr>
          <w:rFonts w:ascii="宋体"/>
          <w:b/>
          <w:sz w:val="24"/>
          <w:highlight w:val="none"/>
        </w:rPr>
      </w:pPr>
    </w:p>
    <w:p w14:paraId="5D8C552E">
      <w:pPr>
        <w:jc w:val="center"/>
        <w:outlineLvl w:val="0"/>
        <w:rPr>
          <w:rFonts w:ascii="宋体"/>
          <w:b/>
          <w:bCs/>
          <w:sz w:val="24"/>
          <w:highlight w:val="none"/>
        </w:rPr>
      </w:pPr>
      <w:bookmarkStart w:id="25" w:name="_Toc1945"/>
      <w:r>
        <w:rPr>
          <w:rFonts w:hint="eastAsia" w:ascii="宋体" w:hAnsi="宋体"/>
          <w:b/>
          <w:sz w:val="24"/>
          <w:highlight w:val="none"/>
        </w:rPr>
        <w:t>封皮格式：</w:t>
      </w:r>
      <w:bookmarkEnd w:id="25"/>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787"/>
      </w:tblGrid>
      <w:tr w14:paraId="3B10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4296" w:type="dxa"/>
            <w:noWrap w:val="0"/>
            <w:vAlign w:val="top"/>
          </w:tcPr>
          <w:p w14:paraId="707AB7BE">
            <w:pPr>
              <w:pStyle w:val="6"/>
              <w:jc w:val="center"/>
              <w:rPr>
                <w:rFonts w:ascii="宋体"/>
                <w:b/>
                <w:highlight w:val="none"/>
              </w:rPr>
            </w:pPr>
            <w:r>
              <w:rPr>
                <w:rFonts w:hint="eastAsia" w:ascii="宋体" w:hAnsi="宋体"/>
                <w:b/>
                <w:highlight w:val="none"/>
              </w:rPr>
              <w:t>报价文件</w:t>
            </w:r>
          </w:p>
          <w:p w14:paraId="501592EA">
            <w:pPr>
              <w:pStyle w:val="6"/>
              <w:rPr>
                <w:rFonts w:ascii="宋体"/>
                <w:b/>
                <w:highlight w:val="none"/>
              </w:rPr>
            </w:pPr>
            <w:r>
              <w:rPr>
                <w:rFonts w:hint="eastAsia" w:ascii="宋体" w:hAnsi="宋体"/>
                <w:b/>
                <w:highlight w:val="none"/>
              </w:rPr>
              <w:t>（正本）</w:t>
            </w:r>
          </w:p>
          <w:p w14:paraId="5BB781FF">
            <w:pPr>
              <w:pStyle w:val="6"/>
              <w:rPr>
                <w:rFonts w:ascii="宋体"/>
                <w:highlight w:val="none"/>
              </w:rPr>
            </w:pPr>
            <w:r>
              <w:rPr>
                <w:rFonts w:hint="eastAsia" w:ascii="宋体" w:hAnsi="宋体"/>
                <w:highlight w:val="none"/>
              </w:rPr>
              <w:t>项目编号：</w:t>
            </w:r>
          </w:p>
          <w:p w14:paraId="0D324653">
            <w:pPr>
              <w:pStyle w:val="6"/>
              <w:rPr>
                <w:rFonts w:ascii="宋体"/>
                <w:highlight w:val="none"/>
              </w:rPr>
            </w:pPr>
            <w:r>
              <w:rPr>
                <w:rFonts w:hint="eastAsia" w:ascii="宋体" w:hAnsi="宋体"/>
                <w:highlight w:val="none"/>
              </w:rPr>
              <w:t>项目名称：</w:t>
            </w:r>
          </w:p>
          <w:p w14:paraId="17EDCA3D">
            <w:pPr>
              <w:pStyle w:val="6"/>
              <w:rPr>
                <w:rFonts w:ascii="宋体"/>
                <w:highlight w:val="none"/>
              </w:rPr>
            </w:pPr>
            <w:r>
              <w:rPr>
                <w:rFonts w:hint="eastAsia" w:ascii="宋体" w:hAnsi="宋体"/>
                <w:highlight w:val="none"/>
              </w:rPr>
              <w:t>供应商名称（公章）：</w:t>
            </w:r>
          </w:p>
          <w:p w14:paraId="56379CDA">
            <w:pPr>
              <w:pStyle w:val="6"/>
              <w:rPr>
                <w:rFonts w:ascii="宋体"/>
                <w:highlight w:val="none"/>
              </w:rPr>
            </w:pPr>
            <w:r>
              <w:rPr>
                <w:rFonts w:hint="eastAsia" w:ascii="宋体" w:hAnsi="宋体"/>
                <w:highlight w:val="none"/>
              </w:rPr>
              <w:t>地址：</w:t>
            </w:r>
          </w:p>
          <w:p w14:paraId="744400A3">
            <w:pPr>
              <w:pStyle w:val="6"/>
              <w:rPr>
                <w:rFonts w:ascii="宋体"/>
                <w:highlight w:val="none"/>
              </w:rPr>
            </w:pPr>
            <w:r>
              <w:rPr>
                <w:rFonts w:hint="eastAsia" w:ascii="宋体" w:hAnsi="宋体"/>
                <w:highlight w:val="none"/>
              </w:rPr>
              <w:t>邮编：</w:t>
            </w:r>
          </w:p>
          <w:p w14:paraId="3D8B72BE">
            <w:pPr>
              <w:pStyle w:val="6"/>
              <w:rPr>
                <w:rFonts w:ascii="宋体"/>
                <w:highlight w:val="none"/>
              </w:rPr>
            </w:pPr>
            <w:r>
              <w:rPr>
                <w:rFonts w:hint="eastAsia" w:ascii="宋体" w:hAnsi="宋体"/>
                <w:highlight w:val="none"/>
              </w:rPr>
              <w:t>电话：</w:t>
            </w:r>
          </w:p>
          <w:p w14:paraId="7696CB12">
            <w:pPr>
              <w:pStyle w:val="6"/>
              <w:rPr>
                <w:rFonts w:ascii="宋体"/>
                <w:highlight w:val="none"/>
              </w:rPr>
            </w:pPr>
            <w:r>
              <w:rPr>
                <w:rFonts w:hint="eastAsia" w:ascii="宋体" w:hAnsi="宋体"/>
                <w:highlight w:val="none"/>
              </w:rPr>
              <w:t>传真：</w:t>
            </w:r>
          </w:p>
        </w:tc>
        <w:tc>
          <w:tcPr>
            <w:tcW w:w="4787" w:type="dxa"/>
            <w:noWrap w:val="0"/>
            <w:vAlign w:val="top"/>
          </w:tcPr>
          <w:p w14:paraId="61D202F3">
            <w:pPr>
              <w:pStyle w:val="6"/>
              <w:jc w:val="center"/>
              <w:rPr>
                <w:rFonts w:ascii="宋体"/>
                <w:b/>
                <w:highlight w:val="none"/>
              </w:rPr>
            </w:pPr>
            <w:r>
              <w:rPr>
                <w:rFonts w:hint="eastAsia" w:ascii="宋体" w:hAnsi="宋体"/>
                <w:b/>
                <w:highlight w:val="none"/>
              </w:rPr>
              <w:t>报价文件</w:t>
            </w:r>
          </w:p>
          <w:p w14:paraId="3973CCF5">
            <w:pPr>
              <w:pStyle w:val="6"/>
              <w:rPr>
                <w:rFonts w:ascii="宋体"/>
                <w:b/>
                <w:highlight w:val="none"/>
              </w:rPr>
            </w:pPr>
            <w:r>
              <w:rPr>
                <w:rFonts w:hint="eastAsia" w:ascii="宋体" w:hAnsi="宋体"/>
                <w:b/>
                <w:highlight w:val="none"/>
              </w:rPr>
              <w:t>（副本）</w:t>
            </w:r>
          </w:p>
          <w:p w14:paraId="2B1DEB35">
            <w:pPr>
              <w:pStyle w:val="6"/>
              <w:rPr>
                <w:rFonts w:ascii="宋体"/>
                <w:highlight w:val="none"/>
              </w:rPr>
            </w:pPr>
            <w:r>
              <w:rPr>
                <w:rFonts w:hint="eastAsia" w:ascii="宋体" w:hAnsi="宋体"/>
                <w:highlight w:val="none"/>
              </w:rPr>
              <w:t>项目编号：</w:t>
            </w:r>
          </w:p>
          <w:p w14:paraId="5E45035B">
            <w:pPr>
              <w:pStyle w:val="6"/>
              <w:rPr>
                <w:rFonts w:ascii="宋体"/>
                <w:highlight w:val="none"/>
              </w:rPr>
            </w:pPr>
            <w:r>
              <w:rPr>
                <w:rFonts w:hint="eastAsia" w:ascii="宋体" w:hAnsi="宋体"/>
                <w:highlight w:val="none"/>
              </w:rPr>
              <w:t>项目名称：</w:t>
            </w:r>
          </w:p>
          <w:p w14:paraId="37FF3875">
            <w:pPr>
              <w:pStyle w:val="6"/>
              <w:rPr>
                <w:rFonts w:ascii="宋体"/>
                <w:highlight w:val="none"/>
              </w:rPr>
            </w:pPr>
            <w:r>
              <w:rPr>
                <w:rFonts w:hint="eastAsia" w:ascii="宋体" w:hAnsi="宋体"/>
                <w:highlight w:val="none"/>
              </w:rPr>
              <w:t>供应商名称（公章）：</w:t>
            </w:r>
          </w:p>
          <w:p w14:paraId="00E8B661">
            <w:pPr>
              <w:pStyle w:val="6"/>
              <w:rPr>
                <w:rFonts w:ascii="宋体"/>
                <w:highlight w:val="none"/>
              </w:rPr>
            </w:pPr>
            <w:r>
              <w:rPr>
                <w:rFonts w:hint="eastAsia" w:ascii="宋体" w:hAnsi="宋体"/>
                <w:highlight w:val="none"/>
              </w:rPr>
              <w:t>地址：</w:t>
            </w:r>
          </w:p>
          <w:p w14:paraId="261B73C7">
            <w:pPr>
              <w:pStyle w:val="6"/>
              <w:rPr>
                <w:rFonts w:ascii="宋体"/>
                <w:highlight w:val="none"/>
              </w:rPr>
            </w:pPr>
            <w:r>
              <w:rPr>
                <w:rFonts w:hint="eastAsia" w:ascii="宋体" w:hAnsi="宋体"/>
                <w:highlight w:val="none"/>
              </w:rPr>
              <w:t>邮编：</w:t>
            </w:r>
          </w:p>
          <w:p w14:paraId="2D695018">
            <w:pPr>
              <w:pStyle w:val="6"/>
              <w:rPr>
                <w:rFonts w:ascii="宋体"/>
                <w:highlight w:val="none"/>
              </w:rPr>
            </w:pPr>
            <w:r>
              <w:rPr>
                <w:rFonts w:hint="eastAsia" w:ascii="宋体" w:hAnsi="宋体"/>
                <w:highlight w:val="none"/>
              </w:rPr>
              <w:t>电话：</w:t>
            </w:r>
          </w:p>
          <w:p w14:paraId="5A0D3F3C">
            <w:pPr>
              <w:pStyle w:val="6"/>
              <w:rPr>
                <w:rFonts w:ascii="宋体"/>
                <w:highlight w:val="none"/>
              </w:rPr>
            </w:pPr>
            <w:r>
              <w:rPr>
                <w:rFonts w:hint="eastAsia" w:ascii="宋体" w:hAnsi="宋体"/>
                <w:highlight w:val="none"/>
              </w:rPr>
              <w:t>传真：</w:t>
            </w:r>
          </w:p>
        </w:tc>
      </w:tr>
    </w:tbl>
    <w:p w14:paraId="44A44A7C">
      <w:pPr>
        <w:pStyle w:val="6"/>
        <w:rPr>
          <w:rFonts w:ascii="宋体"/>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3240"/>
        <w:gridCol w:w="2847"/>
      </w:tblGrid>
      <w:tr w14:paraId="121C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2929" w:type="dxa"/>
            <w:noWrap w:val="0"/>
            <w:vAlign w:val="center"/>
          </w:tcPr>
          <w:p w14:paraId="67EADFD7">
            <w:pPr>
              <w:pStyle w:val="6"/>
              <w:ind w:firstLine="38" w:firstLineChars="18"/>
              <w:rPr>
                <w:rFonts w:ascii="宋体"/>
                <w:b/>
                <w:highlight w:val="none"/>
              </w:rPr>
            </w:pPr>
            <w:r>
              <w:rPr>
                <w:rFonts w:hint="eastAsia" w:ascii="宋体" w:hAnsi="宋体"/>
                <w:b/>
                <w:highlight w:val="none"/>
              </w:rPr>
              <w:t>报价一览表</w:t>
            </w:r>
          </w:p>
          <w:p w14:paraId="69ABF3AB">
            <w:pPr>
              <w:pStyle w:val="6"/>
              <w:ind w:firstLine="37" w:firstLineChars="18"/>
              <w:rPr>
                <w:rFonts w:ascii="宋体"/>
                <w:highlight w:val="none"/>
              </w:rPr>
            </w:pPr>
            <w:r>
              <w:rPr>
                <w:rFonts w:hint="eastAsia" w:ascii="宋体" w:hAnsi="宋体"/>
                <w:highlight w:val="none"/>
              </w:rPr>
              <w:t>项目编号：</w:t>
            </w:r>
          </w:p>
          <w:p w14:paraId="4196C008">
            <w:pPr>
              <w:pStyle w:val="6"/>
              <w:ind w:firstLine="37" w:firstLineChars="18"/>
              <w:rPr>
                <w:rFonts w:ascii="宋体"/>
                <w:highlight w:val="none"/>
              </w:rPr>
            </w:pPr>
            <w:r>
              <w:rPr>
                <w:rFonts w:hint="eastAsia" w:ascii="宋体" w:hAnsi="宋体"/>
                <w:highlight w:val="none"/>
              </w:rPr>
              <w:t>项目名称：</w:t>
            </w:r>
          </w:p>
          <w:p w14:paraId="585A09F3">
            <w:pPr>
              <w:pStyle w:val="6"/>
              <w:ind w:firstLine="37" w:firstLineChars="18"/>
              <w:rPr>
                <w:rFonts w:ascii="宋体"/>
                <w:highlight w:val="none"/>
              </w:rPr>
            </w:pPr>
            <w:r>
              <w:rPr>
                <w:rFonts w:hint="eastAsia" w:ascii="宋体" w:hAnsi="宋体"/>
                <w:highlight w:val="none"/>
              </w:rPr>
              <w:t>供应商名称（公章）：</w:t>
            </w:r>
          </w:p>
        </w:tc>
        <w:tc>
          <w:tcPr>
            <w:tcW w:w="3240" w:type="dxa"/>
            <w:noWrap w:val="0"/>
            <w:vAlign w:val="center"/>
          </w:tcPr>
          <w:p w14:paraId="37FECB0C">
            <w:pPr>
              <w:pStyle w:val="6"/>
              <w:ind w:firstLine="38" w:firstLineChars="18"/>
              <w:rPr>
                <w:rFonts w:ascii="宋体"/>
                <w:b/>
                <w:highlight w:val="none"/>
              </w:rPr>
            </w:pPr>
            <w:r>
              <w:rPr>
                <w:rFonts w:hint="eastAsia" w:ascii="宋体" w:hAnsi="宋体"/>
                <w:b/>
                <w:highlight w:val="none"/>
              </w:rPr>
              <w:t>资质证明文件</w:t>
            </w:r>
          </w:p>
          <w:p w14:paraId="001FCBD6">
            <w:pPr>
              <w:pStyle w:val="6"/>
              <w:ind w:firstLine="37" w:firstLineChars="18"/>
              <w:rPr>
                <w:rFonts w:ascii="宋体"/>
                <w:highlight w:val="none"/>
              </w:rPr>
            </w:pPr>
            <w:r>
              <w:rPr>
                <w:rFonts w:hint="eastAsia" w:ascii="宋体" w:hAnsi="宋体"/>
                <w:highlight w:val="none"/>
              </w:rPr>
              <w:t>项目编号：</w:t>
            </w:r>
          </w:p>
          <w:p w14:paraId="55653C4D">
            <w:pPr>
              <w:pStyle w:val="6"/>
              <w:ind w:firstLine="37" w:firstLineChars="18"/>
              <w:rPr>
                <w:rFonts w:ascii="宋体"/>
                <w:highlight w:val="none"/>
              </w:rPr>
            </w:pPr>
            <w:r>
              <w:rPr>
                <w:rFonts w:hint="eastAsia" w:ascii="宋体" w:hAnsi="宋体"/>
                <w:highlight w:val="none"/>
              </w:rPr>
              <w:t>项目名称：</w:t>
            </w:r>
          </w:p>
          <w:p w14:paraId="34B74545">
            <w:pPr>
              <w:pStyle w:val="6"/>
              <w:ind w:firstLine="37" w:firstLineChars="18"/>
              <w:rPr>
                <w:rFonts w:ascii="宋体"/>
                <w:highlight w:val="none"/>
              </w:rPr>
            </w:pPr>
            <w:r>
              <w:rPr>
                <w:rFonts w:hint="eastAsia" w:ascii="宋体" w:hAnsi="宋体"/>
                <w:highlight w:val="none"/>
              </w:rPr>
              <w:t>供应商名称（公章）：</w:t>
            </w:r>
          </w:p>
        </w:tc>
        <w:tc>
          <w:tcPr>
            <w:tcW w:w="2847" w:type="dxa"/>
            <w:noWrap w:val="0"/>
            <w:vAlign w:val="center"/>
          </w:tcPr>
          <w:p w14:paraId="186A679F">
            <w:pPr>
              <w:pStyle w:val="6"/>
              <w:ind w:left="0" w:leftChars="0"/>
              <w:jc w:val="center"/>
              <w:rPr>
                <w:rFonts w:ascii="宋体"/>
                <w:b/>
                <w:highlight w:val="none"/>
              </w:rPr>
            </w:pPr>
            <w:r>
              <w:rPr>
                <w:rFonts w:hint="eastAsia" w:ascii="宋体" w:hAnsi="宋体"/>
                <w:b/>
                <w:highlight w:val="none"/>
              </w:rPr>
              <w:t>电子版</w:t>
            </w:r>
          </w:p>
          <w:p w14:paraId="2BDD1DFE">
            <w:pPr>
              <w:pStyle w:val="6"/>
              <w:ind w:firstLine="37" w:firstLineChars="18"/>
              <w:rPr>
                <w:rFonts w:ascii="宋体"/>
                <w:highlight w:val="none"/>
              </w:rPr>
            </w:pPr>
            <w:r>
              <w:rPr>
                <w:rFonts w:hint="eastAsia" w:ascii="宋体" w:hAnsi="宋体"/>
                <w:highlight w:val="none"/>
              </w:rPr>
              <w:t>项目编号：</w:t>
            </w:r>
          </w:p>
          <w:p w14:paraId="36CBBD71">
            <w:pPr>
              <w:pStyle w:val="6"/>
              <w:ind w:firstLine="37" w:firstLineChars="18"/>
              <w:rPr>
                <w:rFonts w:ascii="宋体"/>
                <w:highlight w:val="none"/>
              </w:rPr>
            </w:pPr>
            <w:r>
              <w:rPr>
                <w:rFonts w:hint="eastAsia" w:ascii="宋体" w:hAnsi="宋体"/>
                <w:highlight w:val="none"/>
              </w:rPr>
              <w:t>项目名称：</w:t>
            </w:r>
          </w:p>
          <w:p w14:paraId="6735D014">
            <w:pPr>
              <w:pStyle w:val="6"/>
              <w:ind w:firstLine="37" w:firstLineChars="18"/>
              <w:rPr>
                <w:rFonts w:ascii="宋体"/>
                <w:highlight w:val="none"/>
              </w:rPr>
            </w:pPr>
            <w:r>
              <w:rPr>
                <w:rFonts w:hint="eastAsia" w:ascii="宋体" w:hAnsi="宋体"/>
                <w:highlight w:val="none"/>
              </w:rPr>
              <w:t>供应商名称（公章）：</w:t>
            </w:r>
          </w:p>
        </w:tc>
      </w:tr>
    </w:tbl>
    <w:p w14:paraId="3F265A52">
      <w:pPr>
        <w:spacing w:line="360" w:lineRule="auto"/>
        <w:rPr>
          <w:rFonts w:ascii="宋体"/>
          <w:sz w:val="24"/>
          <w:highlight w:val="none"/>
        </w:rPr>
      </w:pPr>
    </w:p>
    <w:p w14:paraId="4FD75853">
      <w:pPr>
        <w:spacing w:line="460" w:lineRule="exact"/>
        <w:rPr>
          <w:rFonts w:hint="eastAsia"/>
          <w:b/>
          <w:sz w:val="24"/>
          <w:highlight w:val="none"/>
        </w:rPr>
      </w:pPr>
    </w:p>
    <w:p w14:paraId="4F31010B">
      <w:pPr>
        <w:rPr>
          <w:highlight w:val="none"/>
        </w:rPr>
      </w:pPr>
    </w:p>
    <w:sectPr>
      <w:headerReference r:id="rId3" w:type="default"/>
      <w:footerReference r:id="rId4" w:type="default"/>
      <w:pgSz w:w="11906" w:h="16838"/>
      <w:pgMar w:top="1134" w:right="1134" w:bottom="1134" w:left="1134" w:header="1134"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F9BF6">
    <w:pPr>
      <w:pStyle w:val="10"/>
      <w:rPr>
        <w:rFonts w:hint="eastAsia"/>
        <w:u w:val="single"/>
      </w:rPr>
    </w:pPr>
    <w:r>
      <w:rPr>
        <w:rFonts w:hint="eastAsia"/>
        <w:u w:val="single"/>
      </w:rPr>
      <w:t xml:space="preserve">                                                                                                                                                                 </w:t>
    </w:r>
  </w:p>
  <w:p w14:paraId="443FBACE">
    <w:pPr>
      <w:pStyle w:val="10"/>
      <w:rPr>
        <w:rFonts w:hint="eastAsia" w:ascii="楷体_GB2312" w:eastAsia="楷体_GB2312"/>
        <w:b/>
        <w:u w:val="single"/>
      </w:rPr>
    </w:pPr>
    <w:r>
      <w:rPr>
        <w:rFonts w:hint="eastAsia" w:ascii="楷体_GB2312" w:eastAsia="楷体_GB2312"/>
        <w:b/>
        <w:bCs/>
        <w:sz w:val="21"/>
        <w:szCs w:val="21"/>
        <w:u w:val="single"/>
      </w:rPr>
      <w:t>聊城市技师学院</w:t>
    </w:r>
    <w:r>
      <w:rPr>
        <w:rFonts w:hint="eastAsia" w:ascii="楷体_GB2312" w:eastAsia="楷体_GB2312"/>
        <w:b/>
        <w:u w:val="single"/>
      </w:rPr>
      <w:t xml:space="preserve">    </w:t>
    </w:r>
    <w:r>
      <w:rPr>
        <w:rFonts w:hint="eastAsia" w:ascii="楷体_GB2312" w:eastAsia="楷体_GB2312"/>
        <w:b/>
        <w:u w:val="single"/>
        <w:lang w:val="en-US" w:eastAsia="zh-CN"/>
      </w:rPr>
      <w:t xml:space="preserve">        </w:t>
    </w:r>
    <w:r>
      <w:rPr>
        <w:rFonts w:hint="eastAsia" w:ascii="楷体_GB2312" w:eastAsia="楷体_GB2312"/>
        <w:b/>
        <w:u w:val="single"/>
      </w:rPr>
      <w:t xml:space="preserve">                                                            </w:t>
    </w:r>
    <w:r>
      <w:rPr>
        <w:rFonts w:hint="eastAsia" w:ascii="楷体_GB2312" w:eastAsia="楷体_GB2312"/>
        <w:b/>
        <w:u w:val="single"/>
        <w:lang w:val="en-US" w:eastAsia="zh-CN"/>
      </w:rPr>
      <w:t xml:space="preserve">      </w:t>
    </w:r>
    <w:r>
      <w:rPr>
        <w:rFonts w:hint="eastAsia" w:ascii="楷体_GB2312" w:eastAsia="楷体_GB2312"/>
        <w:b/>
        <w:u w:val="single"/>
      </w:rPr>
      <w:t xml:space="preserve">     第</w:t>
    </w:r>
    <w:r>
      <w:rPr>
        <w:rFonts w:hint="eastAsia" w:ascii="楷体_GB2312" w:eastAsia="楷体_GB2312"/>
        <w:b/>
        <w:u w:val="single"/>
      </w:rPr>
      <w:fldChar w:fldCharType="begin"/>
    </w:r>
    <w:r>
      <w:rPr>
        <w:rStyle w:val="16"/>
        <w:rFonts w:hint="eastAsia" w:ascii="楷体_GB2312" w:eastAsia="楷体_GB2312"/>
        <w:b/>
        <w:u w:val="single"/>
      </w:rPr>
      <w:instrText xml:space="preserve"> PAGE </w:instrText>
    </w:r>
    <w:r>
      <w:rPr>
        <w:rFonts w:hint="eastAsia" w:ascii="楷体_GB2312" w:eastAsia="楷体_GB2312"/>
        <w:b/>
        <w:u w:val="single"/>
      </w:rPr>
      <w:fldChar w:fldCharType="separate"/>
    </w:r>
    <w:r>
      <w:rPr>
        <w:rStyle w:val="16"/>
        <w:rFonts w:ascii="楷体_GB2312" w:eastAsia="楷体_GB2312"/>
        <w:b/>
        <w:u w:val="single"/>
      </w:rPr>
      <w:t>2</w:t>
    </w:r>
    <w:r>
      <w:rPr>
        <w:rFonts w:hint="eastAsia" w:ascii="楷体_GB2312" w:eastAsia="楷体_GB2312"/>
        <w:b/>
        <w:u w:val="single"/>
      </w:rPr>
      <w:fldChar w:fldCharType="end"/>
    </w:r>
    <w:r>
      <w:rPr>
        <w:rFonts w:hint="eastAsia" w:ascii="楷体_GB2312" w:eastAsia="楷体_GB2312"/>
        <w:b/>
        <w:u w:val="single"/>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0C64">
    <w:pPr>
      <w:spacing w:line="360" w:lineRule="auto"/>
      <w:jc w:val="left"/>
      <w:rPr>
        <w:rFonts w:ascii="宋体" w:hAnsi="宋体" w:cs="宋体"/>
        <w:sz w:val="24"/>
        <w:szCs w:val="24"/>
        <w:u w:val="single"/>
      </w:rPr>
    </w:pPr>
    <w:r>
      <w:rPr>
        <w:rFonts w:hint="eastAsia" w:ascii="楷体_GB2312" w:eastAsia="楷体_GB2312"/>
        <w:b/>
        <w:szCs w:val="18"/>
        <w:u w:val="single"/>
      </w:rPr>
      <w:t>项目编号：LCSJSXY202</w:t>
    </w:r>
    <w:r>
      <w:rPr>
        <w:rFonts w:hint="eastAsia" w:ascii="楷体_GB2312" w:eastAsia="楷体_GB2312"/>
        <w:b/>
        <w:szCs w:val="18"/>
        <w:u w:val="single"/>
        <w:lang w:val="en-US" w:eastAsia="zh-CN"/>
      </w:rPr>
      <w:t>5</w:t>
    </w:r>
    <w:r>
      <w:rPr>
        <w:rFonts w:hint="eastAsia" w:ascii="楷体_GB2312" w:eastAsia="楷体_GB2312"/>
        <w:b/>
        <w:szCs w:val="18"/>
        <w:u w:val="single"/>
      </w:rPr>
      <w:t>-00</w:t>
    </w:r>
    <w:r>
      <w:rPr>
        <w:rFonts w:hint="eastAsia" w:ascii="楷体_GB2312" w:eastAsia="楷体_GB2312"/>
        <w:b/>
        <w:szCs w:val="18"/>
        <w:u w:val="single"/>
        <w:lang w:val="en-US" w:eastAsia="zh-CN"/>
      </w:rPr>
      <w:t>4</w:t>
    </w:r>
    <w:r>
      <w:rPr>
        <w:rFonts w:hint="eastAsia" w:ascii="楷体_GB2312" w:eastAsia="楷体_GB2312"/>
        <w:b/>
        <w:szCs w:val="18"/>
        <w:u w:val="single"/>
      </w:rPr>
      <w:t xml:space="preserve">-CW   </w:t>
    </w:r>
    <w:r>
      <w:rPr>
        <w:rFonts w:hint="eastAsia" w:ascii="楷体_GB2312" w:eastAsia="楷体_GB2312"/>
        <w:b/>
        <w:sz w:val="18"/>
        <w:szCs w:val="18"/>
        <w:u w:val="single"/>
      </w:rPr>
      <w:t xml:space="preserve">                                       </w:t>
    </w:r>
    <w:r>
      <w:rPr>
        <w:rFonts w:hint="eastAsia" w:ascii="楷体_GB2312" w:eastAsia="楷体_GB2312"/>
        <w:b/>
        <w:sz w:val="18"/>
        <w:szCs w:val="18"/>
        <w:u w:val="single"/>
        <w:lang w:val="en-US" w:eastAsia="zh-CN"/>
      </w:rPr>
      <w:t xml:space="preserve">                      </w:t>
    </w:r>
    <w:r>
      <w:rPr>
        <w:rFonts w:hint="eastAsia" w:ascii="楷体_GB2312" w:eastAsia="楷体_GB2312"/>
        <w:b/>
        <w:szCs w:val="18"/>
        <w:u w:val="single"/>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20B654"/>
    <w:multiLevelType w:val="singleLevel"/>
    <w:tmpl w:val="FB20B6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4C94722"/>
    <w:rsid w:val="25CD3331"/>
    <w:rsid w:val="2CCF16B0"/>
    <w:rsid w:val="3BD86723"/>
    <w:rsid w:val="3E4610B5"/>
    <w:rsid w:val="513B476F"/>
    <w:rsid w:val="5169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line="360" w:lineRule="auto"/>
      <w:jc w:val="left"/>
      <w:outlineLvl w:val="4"/>
    </w:pPr>
    <w:rPr>
      <w:rFonts w:ascii="Arial" w:hAnsi="Arial" w:eastAsia="华文中宋"/>
      <w:b/>
      <w:bCs/>
      <w:kern w:val="0"/>
      <w:sz w:val="24"/>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4">
    <w:name w:val="Salutation"/>
    <w:basedOn w:val="1"/>
    <w:next w:val="1"/>
    <w:qFormat/>
    <w:uiPriority w:val="0"/>
    <w:rPr>
      <w:sz w:val="24"/>
    </w:rPr>
  </w:style>
  <w:style w:type="paragraph" w:styleId="5">
    <w:name w:val="Body Text"/>
    <w:basedOn w:val="1"/>
    <w:qFormat/>
    <w:uiPriority w:val="0"/>
    <w:pPr>
      <w:adjustRightInd w:val="0"/>
      <w:spacing w:after="120" w:afterLines="0" w:afterAutospacing="0" w:line="312" w:lineRule="atLeast"/>
      <w:textAlignment w:val="baseline"/>
    </w:pPr>
    <w:rPr>
      <w:kern w:val="0"/>
    </w:r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8"/>
    <w:qFormat/>
    <w:uiPriority w:val="0"/>
    <w:pPr>
      <w:ind w:firstLine="420" w:firstLineChars="200"/>
    </w:pPr>
  </w:style>
  <w:style w:type="paragraph" w:styleId="8">
    <w:name w:val="Body Text First Indent"/>
    <w:basedOn w:val="5"/>
    <w:next w:val="1"/>
    <w:qFormat/>
    <w:uiPriority w:val="0"/>
    <w:pPr>
      <w:adjustRightInd/>
      <w:spacing w:line="240" w:lineRule="auto"/>
      <w:ind w:firstLine="420" w:firstLineChars="100"/>
      <w:textAlignment w:val="auto"/>
    </w:pPr>
    <w:rPr>
      <w:kern w:val="2"/>
    </w:r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after="120" w:afterLines="0" w:afterAutospacing="0" w:line="480" w:lineRule="auto"/>
    </w:p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6">
    <w:name w:val="page number"/>
    <w:basedOn w:val="15"/>
    <w:qFormat/>
    <w:uiPriority w:val="0"/>
  </w:style>
  <w:style w:type="paragraph" w:customStyle="1" w:styleId="17">
    <w:name w:val="首行缩进"/>
    <w:basedOn w:val="18"/>
    <w:next w:val="1"/>
    <w:qFormat/>
    <w:uiPriority w:val="0"/>
    <w:pPr>
      <w:spacing w:line="360" w:lineRule="auto"/>
      <w:ind w:firstLine="480" w:firstLineChars="200"/>
    </w:pPr>
    <w:rPr>
      <w:rFonts w:ascii="宋体" w:hAnsi="宋体" w:cs="宋体"/>
      <w:kern w:val="0"/>
      <w:sz w:val="24"/>
    </w:rPr>
  </w:style>
  <w:style w:type="paragraph" w:customStyle="1" w:styleId="18">
    <w:name w:val="正文 New New New New New New"/>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列出段落1"/>
    <w:basedOn w:val="1"/>
    <w:qFormat/>
    <w:uiPriority w:val="34"/>
    <w:pPr>
      <w:ind w:firstLine="420" w:firstLineChars="200"/>
    </w:pPr>
    <w:rPr>
      <w:rFonts w:cs="Calibri"/>
      <w:bCs/>
      <w:szCs w:val="21"/>
    </w:rPr>
  </w:style>
  <w:style w:type="paragraph" w:customStyle="1" w:styleId="20">
    <w:name w:val="正文（缩进）"/>
    <w:basedOn w:val="1"/>
    <w:qFormat/>
    <w:uiPriority w:val="0"/>
    <w:pPr>
      <w:spacing w:before="50" w:after="50"/>
      <w:ind w:firstLine="200" w:firstLineChars="200"/>
    </w:pPr>
    <w:rPr>
      <w:szCs w:val="21"/>
    </w:rPr>
  </w:style>
  <w:style w:type="paragraph" w:customStyle="1" w:styleId="21">
    <w:name w:val="表格文字"/>
    <w:basedOn w:val="6"/>
    <w:next w:val="5"/>
    <w:qFormat/>
    <w:uiPriority w:val="0"/>
    <w:pPr>
      <w:jc w:val="left"/>
    </w:pPr>
    <w:rPr>
      <w:sz w:val="18"/>
      <w:szCs w:val="24"/>
    </w:rPr>
  </w:style>
  <w:style w:type="paragraph" w:customStyle="1" w:styleId="22">
    <w:name w:val="正文新表格fffffffffffff"/>
    <w:basedOn w:val="5"/>
    <w:qFormat/>
    <w:uiPriority w:val="0"/>
    <w:pPr>
      <w:tabs>
        <w:tab w:val="center" w:pos="733"/>
      </w:tabs>
      <w:adjustRightInd w:val="0"/>
      <w:snapToGrid w:val="0"/>
      <w:jc w:val="left"/>
    </w:pPr>
    <w:rPr>
      <w:rFonts w:hAnsi="黑体"/>
      <w:kern w:val="0"/>
    </w:rPr>
  </w:style>
  <w:style w:type="paragraph" w:customStyle="1" w:styleId="23">
    <w:name w:val="正文 New New New New New New New New New New New New New New New New New New New New New New New"/>
    <w:next w:val="17"/>
    <w:qFormat/>
    <w:uiPriority w:val="0"/>
    <w:pPr>
      <w:widowControl w:val="0"/>
      <w:jc w:val="both"/>
    </w:pPr>
    <w:rPr>
      <w:rFonts w:ascii="Times New Roman" w:hAnsi="Times New Roman" w:eastAsia="宋体" w:cs="黑体"/>
      <w:kern w:val="2"/>
      <w:sz w:val="21"/>
      <w:lang w:val="en-US" w:eastAsia="zh-CN" w:bidi="ar-SA"/>
    </w:rPr>
  </w:style>
  <w:style w:type="paragraph" w:customStyle="1" w:styleId="24">
    <w:name w:val="Default"/>
    <w:qFormat/>
    <w:uiPriority w:val="99"/>
    <w:pPr>
      <w:widowControl w:val="0"/>
      <w:autoSpaceDE w:val="0"/>
      <w:autoSpaceDN w:val="0"/>
      <w:adjustRightInd w:val="0"/>
    </w:pPr>
    <w:rPr>
      <w:rFonts w:ascii="黑体" w:hAnsi="Times New Roman" w:eastAsia="黑体" w:cs="Times New Roman"/>
      <w:color w:val="000000"/>
      <w:sz w:val="24"/>
      <w:lang w:val="en-US" w:eastAsia="zh-CN" w:bidi="ar-SA"/>
    </w:rPr>
  </w:style>
  <w:style w:type="paragraph" w:customStyle="1" w:styleId="25">
    <w:name w:val="标题 21"/>
    <w:basedOn w:val="1"/>
    <w:qFormat/>
    <w:uiPriority w:val="1"/>
    <w:pPr>
      <w:spacing w:before="166"/>
      <w:ind w:left="147"/>
      <w:jc w:val="left"/>
      <w:outlineLvl w:val="2"/>
    </w:pPr>
    <w:rPr>
      <w:rFonts w:ascii="黑体" w:hAnsi="黑体" w:eastAsia="黑体" w:cs="Times New Roman"/>
      <w:b/>
      <w:bCs/>
      <w:kern w:val="0"/>
      <w:sz w:val="24"/>
      <w:szCs w:val="24"/>
      <w:lang w:eastAsia="en-US"/>
    </w:rPr>
  </w:style>
  <w:style w:type="paragraph" w:customStyle="1" w:styleId="26">
    <w:name w:val="Table Paragraph"/>
    <w:basedOn w:val="1"/>
    <w:qFormat/>
    <w:uiPriority w:val="1"/>
    <w:pPr>
      <w:spacing w:line="360" w:lineRule="auto"/>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10371</Words>
  <Characters>10814</Characters>
  <Lines>0</Lines>
  <Paragraphs>0</Paragraphs>
  <TotalTime>14</TotalTime>
  <ScaleCrop>false</ScaleCrop>
  <LinksUpToDate>false</LinksUpToDate>
  <CharactersWithSpaces>12228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2025-12-03T06:18:00Z</dcterms:created>
  <dc:creator>Vivian</dc:creator>
  <cp:lastModifiedBy>Vivian</cp:lastModifiedBy>
  <cp:lastPrinted>2025-12-03T09:41:51Z</cp:lastPrinted>
  <dcterms:modified xsi:type="dcterms:W3CDTF">2025-12-03T10:31:58Z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4247DD9443B74B2AB25645DFD216B8EF_11</vt:lpwstr>
  </property>
  <property fmtid="{D5CDD505-2E9C-101B-9397-08002B2CF9AE}" pid="4" name="KSOTemplateDocerSaveRecord">
    <vt:lpwstr>eyJoZGlkIjoiNTQ1M2E4OGM2NjM4ZTYyOGE2NTE5OTJiYjM2N2QyYzciLCJ1c2VySWQiOiIzOTMxNDA5MjYifQ==</vt:lpwstr>
  </property>
</Properties>
</file>