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227" w:rsidRDefault="00F37227">
      <w:pPr>
        <w:spacing w:afterLines="50" w:after="156" w:line="400" w:lineRule="exact"/>
        <w:ind w:firstLineChars="200" w:firstLine="360"/>
        <w:rPr>
          <w:rFonts w:ascii="宋体" w:hAnsi="宋体"/>
          <w:sz w:val="18"/>
          <w:szCs w:val="18"/>
        </w:rPr>
      </w:pPr>
    </w:p>
    <w:p w:rsidR="00F37227" w:rsidRDefault="00ED5D39">
      <w:pPr>
        <w:spacing w:afterLines="50" w:after="156" w:line="400" w:lineRule="exact"/>
        <w:ind w:firstLineChars="200" w:firstLine="420"/>
        <w:rPr>
          <w:rFonts w:ascii="宋体" w:hAnsi="宋体"/>
          <w:sz w:val="18"/>
          <w:szCs w:val="18"/>
        </w:rPr>
      </w:pPr>
      <w:r>
        <w:rPr>
          <w:noProof/>
        </w:rPr>
        <w:drawing>
          <wp:anchor distT="0" distB="0" distL="114300" distR="114300" simplePos="0" relativeHeight="251659264" behindDoc="0" locked="0" layoutInCell="1" allowOverlap="1">
            <wp:simplePos x="0" y="0"/>
            <wp:positionH relativeFrom="column">
              <wp:posOffset>1819910</wp:posOffset>
            </wp:positionH>
            <wp:positionV relativeFrom="paragraph">
              <wp:posOffset>13970</wp:posOffset>
            </wp:positionV>
            <wp:extent cx="1567180" cy="1503045"/>
            <wp:effectExtent l="0" t="0" r="13970" b="1905"/>
            <wp:wrapTopAndBottom/>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8"/>
                    <a:srcRect l="36391" t="27634" r="25974" b="4903"/>
                    <a:stretch>
                      <a:fillRect/>
                    </a:stretch>
                  </pic:blipFill>
                  <pic:spPr>
                    <a:xfrm>
                      <a:off x="0" y="0"/>
                      <a:ext cx="1567180" cy="1503045"/>
                    </a:xfrm>
                    <a:prstGeom prst="rect">
                      <a:avLst/>
                    </a:prstGeom>
                    <a:noFill/>
                    <a:ln w="9525">
                      <a:noFill/>
                      <a:miter lim="800000"/>
                      <a:headEnd/>
                      <a:tailEnd/>
                    </a:ln>
                  </pic:spPr>
                </pic:pic>
              </a:graphicData>
            </a:graphic>
          </wp:anchor>
        </w:drawing>
      </w:r>
    </w:p>
    <w:p w:rsidR="00F37227" w:rsidRDefault="00F37227">
      <w:pPr>
        <w:spacing w:afterLines="50" w:after="156" w:line="400" w:lineRule="exact"/>
        <w:ind w:firstLineChars="200" w:firstLine="360"/>
        <w:rPr>
          <w:rFonts w:ascii="宋体" w:hAnsi="宋体"/>
          <w:sz w:val="18"/>
          <w:szCs w:val="18"/>
        </w:rPr>
      </w:pPr>
    </w:p>
    <w:p w:rsidR="00F37227" w:rsidRDefault="00F37227">
      <w:pPr>
        <w:spacing w:afterLines="50" w:after="156" w:line="400" w:lineRule="exact"/>
        <w:ind w:firstLineChars="200" w:firstLine="360"/>
        <w:rPr>
          <w:rFonts w:ascii="宋体" w:hAnsi="宋体"/>
          <w:sz w:val="18"/>
          <w:szCs w:val="18"/>
        </w:rPr>
      </w:pPr>
    </w:p>
    <w:p w:rsidR="00F37227" w:rsidRDefault="00ED5D39">
      <w:pPr>
        <w:spacing w:afterLines="50" w:after="156"/>
        <w:jc w:val="center"/>
        <w:rPr>
          <w:rFonts w:ascii="宋体" w:hAnsi="宋体"/>
          <w:b/>
          <w:sz w:val="48"/>
          <w:szCs w:val="48"/>
        </w:rPr>
      </w:pPr>
      <w:r>
        <w:rPr>
          <w:rFonts w:ascii="宋体" w:hAnsi="宋体" w:hint="eastAsia"/>
          <w:b/>
          <w:sz w:val="48"/>
          <w:szCs w:val="48"/>
        </w:rPr>
        <w:t>《会计</w:t>
      </w:r>
      <w:r w:rsidR="003B6EEC">
        <w:rPr>
          <w:rFonts w:ascii="宋体" w:hAnsi="宋体" w:hint="eastAsia"/>
          <w:b/>
          <w:sz w:val="48"/>
          <w:szCs w:val="48"/>
        </w:rPr>
        <w:t>信息</w:t>
      </w:r>
      <w:bookmarkStart w:id="0" w:name="_GoBack"/>
      <w:bookmarkEnd w:id="0"/>
      <w:r>
        <w:rPr>
          <w:rFonts w:ascii="宋体" w:hAnsi="宋体" w:hint="eastAsia"/>
          <w:b/>
          <w:sz w:val="48"/>
          <w:szCs w:val="48"/>
        </w:rPr>
        <w:t>化》课程标准</w:t>
      </w:r>
    </w:p>
    <w:p w:rsidR="00F37227" w:rsidRDefault="00F37227">
      <w:pPr>
        <w:spacing w:afterLines="50" w:after="156" w:line="400" w:lineRule="exact"/>
        <w:ind w:firstLineChars="200" w:firstLine="360"/>
        <w:rPr>
          <w:rFonts w:ascii="宋体" w:hAnsi="宋体"/>
          <w:sz w:val="18"/>
          <w:szCs w:val="18"/>
        </w:rPr>
      </w:pPr>
    </w:p>
    <w:p w:rsidR="00F37227" w:rsidRDefault="00F37227">
      <w:pPr>
        <w:spacing w:afterLines="50" w:after="156" w:line="400" w:lineRule="exact"/>
        <w:ind w:firstLineChars="378" w:firstLine="1134"/>
        <w:rPr>
          <w:rFonts w:ascii="宋体" w:hAnsi="宋体" w:cs="仿宋_GB2312"/>
          <w:kern w:val="10"/>
          <w:sz w:val="30"/>
          <w:szCs w:val="28"/>
        </w:rPr>
      </w:pPr>
    </w:p>
    <w:p w:rsidR="00F37227" w:rsidRDefault="00F37227">
      <w:pPr>
        <w:spacing w:afterLines="50" w:after="156" w:line="400" w:lineRule="exact"/>
        <w:ind w:firstLineChars="378" w:firstLine="1134"/>
        <w:rPr>
          <w:rFonts w:ascii="宋体" w:hAnsi="宋体" w:cs="仿宋_GB2312"/>
          <w:kern w:val="10"/>
          <w:sz w:val="30"/>
          <w:szCs w:val="28"/>
        </w:rPr>
      </w:pPr>
    </w:p>
    <w:p w:rsidR="00F37227" w:rsidRDefault="00ED5D39">
      <w:pPr>
        <w:spacing w:afterLines="50" w:after="156" w:line="400" w:lineRule="exact"/>
        <w:ind w:firstLineChars="378" w:firstLine="1138"/>
        <w:rPr>
          <w:rFonts w:ascii="宋体" w:hAnsi="宋体" w:cs="仿宋_GB2312"/>
          <w:b/>
          <w:kern w:val="10"/>
          <w:sz w:val="30"/>
          <w:szCs w:val="28"/>
          <w:u w:val="single"/>
        </w:rPr>
      </w:pPr>
      <w:r>
        <w:rPr>
          <w:rFonts w:ascii="宋体" w:hAnsi="宋体" w:cs="仿宋_GB2312" w:hint="eastAsia"/>
          <w:b/>
          <w:kern w:val="10"/>
          <w:sz w:val="30"/>
          <w:szCs w:val="28"/>
        </w:rPr>
        <w:t>课程代码：</w:t>
      </w:r>
      <w:r>
        <w:rPr>
          <w:rFonts w:ascii="宋体" w:hAnsi="宋体" w:cs="仿宋_GB2312" w:hint="eastAsia"/>
          <w:b/>
          <w:kern w:val="10"/>
          <w:sz w:val="30"/>
          <w:szCs w:val="28"/>
          <w:u w:val="single"/>
        </w:rPr>
        <w:t xml:space="preserve">            05203                 </w:t>
      </w:r>
    </w:p>
    <w:p w:rsidR="00F37227" w:rsidRDefault="00ED5D39">
      <w:pPr>
        <w:spacing w:afterLines="50" w:after="156" w:line="400" w:lineRule="exact"/>
        <w:ind w:firstLineChars="378" w:firstLine="1138"/>
        <w:rPr>
          <w:rFonts w:ascii="宋体" w:hAnsi="宋体" w:cs="仿宋_GB2312"/>
          <w:b/>
          <w:kern w:val="10"/>
          <w:sz w:val="30"/>
          <w:szCs w:val="28"/>
        </w:rPr>
      </w:pPr>
      <w:r>
        <w:rPr>
          <w:rFonts w:ascii="宋体" w:hAnsi="宋体" w:cs="仿宋_GB2312" w:hint="eastAsia"/>
          <w:b/>
          <w:kern w:val="10"/>
          <w:sz w:val="30"/>
          <w:szCs w:val="28"/>
        </w:rPr>
        <w:t>学    时：</w:t>
      </w:r>
      <w:r>
        <w:rPr>
          <w:rFonts w:ascii="宋体" w:hAnsi="宋体" w:cs="仿宋_GB2312" w:hint="eastAsia"/>
          <w:b/>
          <w:kern w:val="10"/>
          <w:sz w:val="30"/>
          <w:szCs w:val="28"/>
          <w:u w:val="single"/>
        </w:rPr>
        <w:t xml:space="preserve">            72                    </w:t>
      </w:r>
    </w:p>
    <w:p w:rsidR="00F37227" w:rsidRDefault="00ED5D39">
      <w:pPr>
        <w:spacing w:afterLines="50" w:after="156" w:line="400" w:lineRule="exact"/>
        <w:ind w:firstLineChars="378" w:firstLine="1138"/>
        <w:rPr>
          <w:rFonts w:ascii="宋体" w:hAnsi="宋体" w:cs="仿宋_GB2312"/>
          <w:b/>
          <w:kern w:val="10"/>
          <w:sz w:val="30"/>
          <w:szCs w:val="28"/>
        </w:rPr>
      </w:pPr>
      <w:r>
        <w:rPr>
          <w:rFonts w:ascii="宋体" w:hAnsi="宋体" w:cs="仿宋_GB2312" w:hint="eastAsia"/>
          <w:b/>
          <w:kern w:val="10"/>
          <w:sz w:val="30"/>
          <w:szCs w:val="28"/>
        </w:rPr>
        <w:t>学    分：</w:t>
      </w:r>
      <w:r>
        <w:rPr>
          <w:rFonts w:ascii="宋体" w:hAnsi="宋体" w:cs="仿宋_GB2312" w:hint="eastAsia"/>
          <w:b/>
          <w:kern w:val="10"/>
          <w:sz w:val="30"/>
          <w:szCs w:val="28"/>
          <w:u w:val="single"/>
        </w:rPr>
        <w:t xml:space="preserve">             4                    </w:t>
      </w:r>
    </w:p>
    <w:p w:rsidR="00F37227" w:rsidRDefault="00ED5D39">
      <w:pPr>
        <w:spacing w:afterLines="50" w:after="156" w:line="400" w:lineRule="exact"/>
        <w:ind w:firstLineChars="378" w:firstLine="1138"/>
        <w:rPr>
          <w:rFonts w:ascii="宋体" w:hAnsi="宋体" w:cs="仿宋_GB2312"/>
          <w:b/>
          <w:kern w:val="10"/>
          <w:sz w:val="30"/>
          <w:szCs w:val="28"/>
        </w:rPr>
      </w:pPr>
      <w:r>
        <w:rPr>
          <w:rFonts w:ascii="宋体" w:hAnsi="宋体" w:cs="仿宋_GB2312" w:hint="eastAsia"/>
          <w:b/>
          <w:kern w:val="10"/>
          <w:sz w:val="30"/>
          <w:szCs w:val="28"/>
        </w:rPr>
        <w:t>授课对象：</w:t>
      </w:r>
      <w:r>
        <w:rPr>
          <w:rFonts w:ascii="宋体" w:hAnsi="宋体" w:cs="仿宋_GB2312" w:hint="eastAsia"/>
          <w:b/>
          <w:kern w:val="10"/>
          <w:sz w:val="30"/>
          <w:szCs w:val="28"/>
          <w:u w:val="single"/>
        </w:rPr>
        <w:t xml:space="preserve"> </w:t>
      </w:r>
      <w:r>
        <w:rPr>
          <w:rFonts w:ascii="宋体" w:hAnsi="宋体" w:cs="仿宋_GB2312"/>
          <w:b/>
          <w:kern w:val="10"/>
          <w:sz w:val="30"/>
          <w:szCs w:val="28"/>
          <w:u w:val="single"/>
        </w:rPr>
        <w:t xml:space="preserve">  </w:t>
      </w:r>
      <w:r>
        <w:rPr>
          <w:rFonts w:ascii="宋体" w:hAnsi="宋体" w:cs="仿宋_GB2312" w:hint="eastAsia"/>
          <w:b/>
          <w:kern w:val="10"/>
          <w:sz w:val="30"/>
          <w:szCs w:val="28"/>
          <w:u w:val="single"/>
        </w:rPr>
        <w:t xml:space="preserve">        </w:t>
      </w:r>
      <w:r>
        <w:rPr>
          <w:rFonts w:ascii="宋体" w:hAnsi="宋体" w:cs="仿宋_GB2312" w:hint="eastAsia"/>
          <w:b/>
          <w:kern w:val="10"/>
          <w:sz w:val="24"/>
          <w:u w:val="single"/>
        </w:rPr>
        <w:t xml:space="preserve">会计事务专业  </w:t>
      </w:r>
      <w:r>
        <w:rPr>
          <w:rFonts w:ascii="宋体" w:hAnsi="宋体" w:cs="仿宋_GB2312"/>
          <w:b/>
          <w:kern w:val="10"/>
          <w:sz w:val="24"/>
          <w:u w:val="single"/>
        </w:rPr>
        <w:t xml:space="preserve">    </w:t>
      </w:r>
      <w:r>
        <w:rPr>
          <w:rFonts w:ascii="宋体" w:hAnsi="宋体" w:cs="仿宋_GB2312" w:hint="eastAsia"/>
          <w:b/>
          <w:kern w:val="10"/>
          <w:sz w:val="30"/>
          <w:szCs w:val="28"/>
          <w:u w:val="single"/>
        </w:rPr>
        <w:t xml:space="preserve">        </w:t>
      </w:r>
      <w:r>
        <w:rPr>
          <w:rFonts w:ascii="宋体" w:hAnsi="宋体" w:cs="仿宋_GB2312"/>
          <w:b/>
          <w:kern w:val="10"/>
          <w:sz w:val="24"/>
          <w:u w:val="single"/>
        </w:rPr>
        <w:t xml:space="preserve"> </w:t>
      </w:r>
    </w:p>
    <w:p w:rsidR="00F37227" w:rsidRDefault="00ED5D39">
      <w:pPr>
        <w:spacing w:afterLines="50" w:after="156" w:line="400" w:lineRule="exact"/>
        <w:ind w:firstLineChars="378" w:firstLine="1138"/>
        <w:rPr>
          <w:rFonts w:ascii="宋体" w:hAnsi="宋体" w:cs="仿宋_GB2312"/>
          <w:b/>
          <w:kern w:val="10"/>
          <w:sz w:val="30"/>
          <w:szCs w:val="28"/>
        </w:rPr>
      </w:pPr>
      <w:r>
        <w:rPr>
          <w:rFonts w:ascii="宋体" w:hAnsi="宋体" w:cs="仿宋_GB2312" w:hint="eastAsia"/>
          <w:b/>
          <w:kern w:val="10"/>
          <w:sz w:val="30"/>
          <w:szCs w:val="28"/>
        </w:rPr>
        <w:t>课程类型：</w:t>
      </w:r>
      <w:r>
        <w:rPr>
          <w:rFonts w:ascii="宋体" w:hAnsi="宋体" w:cs="仿宋_GB2312" w:hint="eastAsia"/>
          <w:b/>
          <w:kern w:val="10"/>
          <w:sz w:val="30"/>
          <w:szCs w:val="28"/>
          <w:u w:val="single"/>
        </w:rPr>
        <w:t xml:space="preserve">           </w:t>
      </w:r>
      <w:r>
        <w:rPr>
          <w:rFonts w:ascii="宋体" w:hAnsi="宋体" w:cs="仿宋_GB2312" w:hint="eastAsia"/>
          <w:b/>
          <w:kern w:val="10"/>
          <w:sz w:val="24"/>
          <w:szCs w:val="28"/>
          <w:u w:val="single"/>
        </w:rPr>
        <w:t xml:space="preserve">专业核心课   </w:t>
      </w:r>
      <w:r>
        <w:rPr>
          <w:rFonts w:ascii="宋体" w:hAnsi="宋体" w:cs="仿宋_GB2312" w:hint="eastAsia"/>
          <w:b/>
          <w:kern w:val="10"/>
          <w:sz w:val="30"/>
          <w:szCs w:val="28"/>
          <w:u w:val="single"/>
        </w:rPr>
        <w:t xml:space="preserve">    </w:t>
      </w:r>
      <w:r>
        <w:rPr>
          <w:rFonts w:ascii="宋体" w:hAnsi="宋体" w:cs="仿宋_GB2312" w:hint="eastAsia"/>
          <w:b/>
          <w:kern w:val="10"/>
          <w:sz w:val="24"/>
          <w:szCs w:val="28"/>
          <w:u w:val="single"/>
        </w:rPr>
        <w:t xml:space="preserve">  </w:t>
      </w:r>
      <w:r>
        <w:rPr>
          <w:rFonts w:ascii="宋体" w:hAnsi="宋体" w:cs="仿宋_GB2312" w:hint="eastAsia"/>
          <w:b/>
          <w:kern w:val="10"/>
          <w:sz w:val="30"/>
          <w:szCs w:val="28"/>
          <w:u w:val="single"/>
        </w:rPr>
        <w:t xml:space="preserve">       </w:t>
      </w:r>
    </w:p>
    <w:p w:rsidR="00F37227" w:rsidRDefault="00ED5D39">
      <w:pPr>
        <w:spacing w:afterLines="50" w:after="156" w:line="400" w:lineRule="exact"/>
        <w:ind w:firstLineChars="378" w:firstLine="1138"/>
        <w:rPr>
          <w:rFonts w:ascii="宋体" w:hAnsi="宋体" w:cs="仿宋_GB2312"/>
          <w:b/>
          <w:kern w:val="10"/>
          <w:sz w:val="30"/>
          <w:szCs w:val="28"/>
          <w:u w:val="single"/>
        </w:rPr>
      </w:pPr>
      <w:r>
        <w:rPr>
          <w:rFonts w:ascii="宋体" w:hAnsi="宋体" w:cs="仿宋_GB2312" w:hint="eastAsia"/>
          <w:b/>
          <w:kern w:val="10"/>
          <w:sz w:val="30"/>
          <w:szCs w:val="28"/>
        </w:rPr>
        <w:t>开设学期：</w:t>
      </w:r>
      <w:r>
        <w:rPr>
          <w:rFonts w:ascii="宋体" w:hAnsi="宋体" w:cs="仿宋_GB2312" w:hint="eastAsia"/>
          <w:b/>
          <w:kern w:val="10"/>
          <w:sz w:val="30"/>
          <w:szCs w:val="28"/>
          <w:u w:val="single"/>
        </w:rPr>
        <w:t xml:space="preserve">           </w:t>
      </w:r>
      <w:r>
        <w:rPr>
          <w:rFonts w:ascii="宋体" w:hAnsi="宋体" w:cs="仿宋_GB2312" w:hint="eastAsia"/>
          <w:b/>
          <w:kern w:val="10"/>
          <w:sz w:val="24"/>
          <w:szCs w:val="28"/>
          <w:u w:val="single"/>
        </w:rPr>
        <w:t xml:space="preserve">第二学期 </w:t>
      </w:r>
      <w:r>
        <w:rPr>
          <w:rFonts w:ascii="宋体" w:hAnsi="宋体" w:cs="仿宋_GB2312" w:hint="eastAsia"/>
          <w:b/>
          <w:kern w:val="10"/>
          <w:sz w:val="30"/>
          <w:szCs w:val="28"/>
          <w:u w:val="single"/>
        </w:rPr>
        <w:t xml:space="preserve">                </w:t>
      </w:r>
    </w:p>
    <w:p w:rsidR="00F37227" w:rsidRDefault="00ED5D39">
      <w:pPr>
        <w:spacing w:afterLines="50" w:after="156" w:line="400" w:lineRule="exact"/>
        <w:ind w:firstLineChars="400" w:firstLine="1205"/>
        <w:jc w:val="left"/>
        <w:rPr>
          <w:rFonts w:ascii="宋体" w:hAnsi="宋体" w:cs="仿宋_GB2312"/>
          <w:b/>
          <w:kern w:val="10"/>
          <w:sz w:val="24"/>
          <w:szCs w:val="28"/>
          <w:u w:val="single"/>
        </w:rPr>
      </w:pPr>
      <w:r>
        <w:rPr>
          <w:rFonts w:ascii="宋体" w:hAnsi="宋体" w:cs="仿宋_GB2312" w:hint="eastAsia"/>
          <w:b/>
          <w:kern w:val="10"/>
          <w:sz w:val="30"/>
          <w:szCs w:val="28"/>
        </w:rPr>
        <w:t>制 定 人：</w:t>
      </w:r>
      <w:r>
        <w:rPr>
          <w:rFonts w:ascii="宋体" w:hAnsi="宋体" w:cs="仿宋_GB2312" w:hint="eastAsia"/>
          <w:b/>
          <w:kern w:val="10"/>
          <w:sz w:val="30"/>
          <w:szCs w:val="28"/>
          <w:u w:val="single"/>
        </w:rPr>
        <w:t xml:space="preserve">           苏海英                 </w:t>
      </w:r>
    </w:p>
    <w:p w:rsidR="00F37227" w:rsidRDefault="00ED5D39">
      <w:pPr>
        <w:spacing w:afterLines="50" w:after="156" w:line="400" w:lineRule="exact"/>
        <w:ind w:firstLineChars="378" w:firstLine="1138"/>
        <w:rPr>
          <w:rFonts w:ascii="宋体" w:hAnsi="宋体"/>
          <w:b/>
          <w:sz w:val="18"/>
          <w:szCs w:val="18"/>
        </w:rPr>
      </w:pPr>
      <w:r>
        <w:rPr>
          <w:rFonts w:ascii="宋体" w:hAnsi="宋体" w:cs="仿宋_GB2312" w:hint="eastAsia"/>
          <w:b/>
          <w:kern w:val="10"/>
          <w:sz w:val="30"/>
          <w:szCs w:val="28"/>
        </w:rPr>
        <w:t>编写日期：</w:t>
      </w:r>
      <w:r>
        <w:rPr>
          <w:rFonts w:ascii="宋体" w:hAnsi="宋体" w:cs="仿宋_GB2312" w:hint="eastAsia"/>
          <w:b/>
          <w:kern w:val="10"/>
          <w:sz w:val="30"/>
          <w:szCs w:val="28"/>
          <w:u w:val="single"/>
        </w:rPr>
        <w:t xml:space="preserve">          2023年4月              </w:t>
      </w:r>
    </w:p>
    <w:p w:rsidR="00F37227" w:rsidRDefault="00F37227">
      <w:pPr>
        <w:spacing w:afterLines="50" w:after="156" w:line="400" w:lineRule="exact"/>
        <w:ind w:firstLineChars="200" w:firstLine="420"/>
        <w:rPr>
          <w:rFonts w:ascii="宋体" w:hAnsi="宋体"/>
        </w:rPr>
      </w:pPr>
    </w:p>
    <w:p w:rsidR="00F37227" w:rsidRDefault="00F37227">
      <w:pPr>
        <w:spacing w:afterLines="50" w:after="156" w:line="400" w:lineRule="exact"/>
        <w:ind w:firstLineChars="200" w:firstLine="420"/>
        <w:rPr>
          <w:rFonts w:ascii="宋体" w:hAnsi="宋体"/>
        </w:rPr>
      </w:pPr>
    </w:p>
    <w:p w:rsidR="00F37227" w:rsidRDefault="00F37227">
      <w:pPr>
        <w:spacing w:afterLines="50" w:after="156" w:line="400" w:lineRule="exact"/>
        <w:ind w:firstLineChars="200" w:firstLine="420"/>
        <w:rPr>
          <w:rFonts w:ascii="宋体" w:hAnsi="宋体"/>
        </w:rPr>
      </w:pPr>
    </w:p>
    <w:p w:rsidR="00F37227" w:rsidRDefault="00ED5D39">
      <w:pPr>
        <w:spacing w:afterLines="50" w:after="156" w:line="400" w:lineRule="exact"/>
        <w:jc w:val="center"/>
        <w:rPr>
          <w:rFonts w:ascii="宋体" w:hAnsi="宋体"/>
          <w:sz w:val="18"/>
        </w:rPr>
      </w:pPr>
      <w:r>
        <w:rPr>
          <w:rFonts w:ascii="宋体" w:hAnsi="宋体" w:cs="仿宋_GB2312" w:hint="eastAsia"/>
          <w:b/>
          <w:kern w:val="10"/>
          <w:sz w:val="28"/>
          <w:szCs w:val="28"/>
        </w:rPr>
        <w:t>聊城市技师学院经济管理系</w:t>
      </w:r>
    </w:p>
    <w:p w:rsidR="00F37227" w:rsidRDefault="00F37227">
      <w:pPr>
        <w:adjustRightInd w:val="0"/>
        <w:snapToGrid w:val="0"/>
        <w:spacing w:line="360" w:lineRule="auto"/>
        <w:jc w:val="center"/>
        <w:outlineLvl w:val="0"/>
        <w:rPr>
          <w:rFonts w:ascii="宋体" w:hAnsi="宋体" w:cs="宋体"/>
          <w:bCs/>
          <w:sz w:val="28"/>
          <w:szCs w:val="28"/>
          <w:lang w:bidi="ar"/>
        </w:rPr>
      </w:pPr>
    </w:p>
    <w:p w:rsidR="00F37227" w:rsidRDefault="00F37227">
      <w:pPr>
        <w:adjustRightInd w:val="0"/>
        <w:snapToGrid w:val="0"/>
        <w:spacing w:line="360" w:lineRule="auto"/>
        <w:jc w:val="center"/>
        <w:outlineLvl w:val="0"/>
        <w:rPr>
          <w:rFonts w:ascii="宋体" w:hAnsi="宋体" w:cs="宋体"/>
          <w:bCs/>
          <w:sz w:val="28"/>
          <w:szCs w:val="28"/>
          <w:lang w:bidi="ar"/>
        </w:rPr>
        <w:sectPr w:rsidR="00F37227">
          <w:pgSz w:w="11906" w:h="16838"/>
          <w:pgMar w:top="1440" w:right="1800" w:bottom="1440" w:left="1800" w:header="851" w:footer="992" w:gutter="0"/>
          <w:cols w:space="425"/>
          <w:docGrid w:type="lines" w:linePitch="312"/>
        </w:sectPr>
      </w:pPr>
    </w:p>
    <w:p w:rsidR="00F37227" w:rsidRDefault="00ED5D39">
      <w:pPr>
        <w:adjustRightInd w:val="0"/>
        <w:snapToGrid w:val="0"/>
        <w:spacing w:line="360" w:lineRule="auto"/>
        <w:jc w:val="center"/>
        <w:outlineLvl w:val="0"/>
        <w:rPr>
          <w:rFonts w:ascii="宋体" w:hAnsi="宋体" w:cs="宋体"/>
          <w:bCs/>
          <w:sz w:val="28"/>
          <w:szCs w:val="28"/>
          <w:lang w:bidi="ar"/>
        </w:rPr>
      </w:pPr>
      <w:r>
        <w:rPr>
          <w:rFonts w:ascii="宋体" w:hAnsi="宋体" w:cs="宋体" w:hint="eastAsia"/>
          <w:bCs/>
          <w:sz w:val="28"/>
          <w:szCs w:val="28"/>
          <w:lang w:bidi="ar"/>
        </w:rPr>
        <w:lastRenderedPageBreak/>
        <w:t>《会计信息化》课程标准</w:t>
      </w:r>
    </w:p>
    <w:p w:rsidR="00F37227" w:rsidRDefault="00ED5D39">
      <w:pPr>
        <w:ind w:left="142"/>
        <w:rPr>
          <w:b/>
          <w:bCs/>
          <w:sz w:val="28"/>
          <w:szCs w:val="36"/>
        </w:rPr>
      </w:pPr>
      <w:r>
        <w:rPr>
          <w:rFonts w:hint="eastAsia"/>
          <w:b/>
          <w:bCs/>
          <w:sz w:val="28"/>
          <w:szCs w:val="36"/>
        </w:rPr>
        <w:t>一、课程基本信息</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2680"/>
        <w:gridCol w:w="1300"/>
        <w:gridCol w:w="2760"/>
      </w:tblGrid>
      <w:tr w:rsidR="00F37227">
        <w:tc>
          <w:tcPr>
            <w:tcW w:w="1598"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课程名称</w:t>
            </w:r>
          </w:p>
        </w:tc>
        <w:tc>
          <w:tcPr>
            <w:tcW w:w="268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会计信息化</w:t>
            </w:r>
          </w:p>
        </w:tc>
        <w:tc>
          <w:tcPr>
            <w:tcW w:w="130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课程类型</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Cs/>
                <w:sz w:val="24"/>
              </w:rPr>
            </w:pPr>
            <w:r>
              <w:rPr>
                <w:rFonts w:ascii="宋体" w:hAnsi="宋体" w:cs="宋体" w:hint="eastAsia"/>
                <w:bCs/>
                <w:sz w:val="24"/>
                <w:lang w:bidi="ar"/>
              </w:rPr>
              <w:t>专业必修、岗位核心课</w:t>
            </w:r>
          </w:p>
        </w:tc>
      </w:tr>
      <w:tr w:rsidR="00F37227">
        <w:tc>
          <w:tcPr>
            <w:tcW w:w="1598"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课程代码</w:t>
            </w:r>
          </w:p>
        </w:tc>
        <w:tc>
          <w:tcPr>
            <w:tcW w:w="268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rPr>
              <w:t>05203</w:t>
            </w:r>
          </w:p>
        </w:tc>
        <w:tc>
          <w:tcPr>
            <w:tcW w:w="130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学分</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bCs/>
                <w:sz w:val="24"/>
              </w:rPr>
              <w:t>4</w:t>
            </w:r>
          </w:p>
        </w:tc>
      </w:tr>
      <w:tr w:rsidR="00F37227">
        <w:tc>
          <w:tcPr>
            <w:tcW w:w="1598"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授课时间</w:t>
            </w:r>
          </w:p>
        </w:tc>
        <w:tc>
          <w:tcPr>
            <w:tcW w:w="268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第2学期</w:t>
            </w:r>
          </w:p>
        </w:tc>
        <w:tc>
          <w:tcPr>
            <w:tcW w:w="130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学时</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108</w:t>
            </w:r>
          </w:p>
        </w:tc>
      </w:tr>
      <w:tr w:rsidR="00F37227">
        <w:tc>
          <w:tcPr>
            <w:tcW w:w="1598"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授课对象</w:t>
            </w:r>
          </w:p>
        </w:tc>
        <w:tc>
          <w:tcPr>
            <w:tcW w:w="268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color w:val="000000"/>
                <w:sz w:val="24"/>
                <w:lang w:bidi="ar"/>
              </w:rPr>
              <w:t>会计事务专业学生</w:t>
            </w:r>
          </w:p>
        </w:tc>
        <w:tc>
          <w:tcPr>
            <w:tcW w:w="1300" w:type="dxa"/>
            <w:tcBorders>
              <w:top w:val="single" w:sz="4" w:space="0" w:color="auto"/>
              <w:left w:val="single" w:sz="4" w:space="0" w:color="auto"/>
              <w:bottom w:val="single" w:sz="4" w:space="0" w:color="auto"/>
              <w:right w:val="single" w:sz="4" w:space="0" w:color="auto"/>
            </w:tcBorders>
            <w:vAlign w:val="center"/>
          </w:tcPr>
          <w:p w:rsidR="00F37227" w:rsidRDefault="00F37227">
            <w:pPr>
              <w:spacing w:line="400" w:lineRule="exact"/>
              <w:jc w:val="center"/>
              <w:rPr>
                <w:rFonts w:ascii="宋体" w:hAnsi="宋体" w:cs="宋体"/>
                <w:bCs/>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F37227">
            <w:pPr>
              <w:spacing w:line="400" w:lineRule="exact"/>
              <w:jc w:val="center"/>
              <w:rPr>
                <w:rFonts w:ascii="宋体" w:hAnsi="宋体" w:cs="宋体"/>
                <w:bCs/>
                <w:sz w:val="24"/>
              </w:rPr>
            </w:pPr>
          </w:p>
        </w:tc>
      </w:tr>
      <w:tr w:rsidR="00F37227">
        <w:tc>
          <w:tcPr>
            <w:tcW w:w="1598"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制定人</w:t>
            </w:r>
          </w:p>
        </w:tc>
        <w:tc>
          <w:tcPr>
            <w:tcW w:w="268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rPr>
              <w:t>苏海英</w:t>
            </w:r>
          </w:p>
        </w:tc>
        <w:tc>
          <w:tcPr>
            <w:tcW w:w="130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制定时间</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center"/>
              <w:rPr>
                <w:rFonts w:ascii="宋体" w:hAnsi="宋体" w:cs="宋体"/>
                <w:bCs/>
                <w:sz w:val="24"/>
              </w:rPr>
            </w:pPr>
            <w:r>
              <w:rPr>
                <w:rFonts w:ascii="宋体" w:hAnsi="宋体" w:cs="宋体" w:hint="eastAsia"/>
                <w:bCs/>
                <w:sz w:val="24"/>
                <w:lang w:bidi="ar"/>
              </w:rPr>
              <w:t>2021.2</w:t>
            </w:r>
          </w:p>
        </w:tc>
      </w:tr>
      <w:tr w:rsidR="00F37227">
        <w:trPr>
          <w:trHeight w:val="2220"/>
        </w:trPr>
        <w:tc>
          <w:tcPr>
            <w:tcW w:w="4278" w:type="dxa"/>
            <w:gridSpan w:val="2"/>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根据人才培养方案，有关的先修课程:</w:t>
            </w:r>
          </w:p>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基础会计</w:t>
            </w:r>
          </w:p>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计算机基础</w:t>
            </w:r>
          </w:p>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会计基本操作</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有关的后续课程:</w:t>
            </w:r>
          </w:p>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小企业会计实务</w:t>
            </w:r>
          </w:p>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税收基础</w:t>
            </w:r>
          </w:p>
          <w:p w:rsidR="00F37227" w:rsidRDefault="00ED5D39">
            <w:pPr>
              <w:spacing w:line="400" w:lineRule="exact"/>
              <w:jc w:val="left"/>
              <w:rPr>
                <w:rFonts w:ascii="宋体" w:hAnsi="宋体" w:cs="宋体"/>
                <w:bCs/>
                <w:sz w:val="24"/>
                <w:lang w:bidi="ar"/>
              </w:rPr>
            </w:pPr>
            <w:r>
              <w:rPr>
                <w:rFonts w:ascii="宋体" w:hAnsi="宋体" w:cs="宋体" w:hint="eastAsia"/>
                <w:bCs/>
                <w:sz w:val="24"/>
                <w:lang w:bidi="ar"/>
              </w:rPr>
              <w:t>成本会计实务</w:t>
            </w:r>
          </w:p>
          <w:p w:rsidR="00F37227" w:rsidRDefault="00ED5D39">
            <w:pPr>
              <w:spacing w:line="400" w:lineRule="exact"/>
              <w:jc w:val="left"/>
              <w:rPr>
                <w:rFonts w:ascii="宋体" w:hAnsi="宋体" w:cs="宋体"/>
                <w:bCs/>
                <w:sz w:val="24"/>
                <w:lang w:bidi="ar"/>
              </w:rPr>
            </w:pPr>
            <w:r>
              <w:rPr>
                <w:rFonts w:ascii="宋体" w:hAnsi="宋体" w:hint="eastAsia"/>
                <w:kern w:val="10"/>
                <w:sz w:val="24"/>
              </w:rPr>
              <w:t>EXCEL在会计中的运用</w:t>
            </w:r>
          </w:p>
        </w:tc>
      </w:tr>
    </w:tbl>
    <w:p w:rsidR="00F37227" w:rsidRDefault="00ED5D39">
      <w:pPr>
        <w:rPr>
          <w:b/>
          <w:bCs/>
          <w:sz w:val="28"/>
          <w:szCs w:val="36"/>
        </w:rPr>
      </w:pPr>
      <w:r>
        <w:rPr>
          <w:rFonts w:hint="eastAsia"/>
          <w:b/>
          <w:bCs/>
          <w:sz w:val="28"/>
          <w:szCs w:val="36"/>
        </w:rPr>
        <w:t>二、课程定位</w:t>
      </w:r>
    </w:p>
    <w:p w:rsidR="00F37227" w:rsidRDefault="00ED5D39">
      <w:pPr>
        <w:spacing w:line="360" w:lineRule="auto"/>
        <w:ind w:firstLineChars="200" w:firstLine="480"/>
        <w:jc w:val="left"/>
        <w:rPr>
          <w:sz w:val="24"/>
          <w:szCs w:val="32"/>
        </w:rPr>
      </w:pPr>
      <w:r>
        <w:rPr>
          <w:rFonts w:hint="eastAsia"/>
          <w:sz w:val="24"/>
          <w:szCs w:val="32"/>
        </w:rPr>
        <w:t>《会计信息化》课程是中职学校会计事务专业必修课和岗位核心课程。本课程的应用性较强，其教学任务是使学生掌握会计人员岗位所必备的会计知识和财务软件的操作技能，强化会计电算化基本职业技能的训练。根据会计人员岗位业务素质要求，既要懂得会计电算化的基本理论，又要能胜任电算化会计各岗位的工作任务，满足职业能力的需要；同时为民营中小企业培养具有扎实的专业基础理论及实际操作水平，能胜任财务会计核算工作的高端技能型专门人才。</w:t>
      </w:r>
    </w:p>
    <w:p w:rsidR="00F37227" w:rsidRDefault="00F37227">
      <w:pPr>
        <w:spacing w:line="360" w:lineRule="auto"/>
        <w:ind w:firstLineChars="200" w:firstLine="480"/>
        <w:jc w:val="left"/>
        <w:rPr>
          <w:sz w:val="24"/>
          <w:szCs w:val="32"/>
        </w:rPr>
      </w:pPr>
    </w:p>
    <w:p w:rsidR="00F37227" w:rsidRDefault="00ED5D39">
      <w:pPr>
        <w:spacing w:line="360" w:lineRule="auto"/>
        <w:rPr>
          <w:rFonts w:ascii="宋体" w:hAnsi="宋体" w:cs="宋体"/>
          <w:bCs/>
          <w:sz w:val="24"/>
        </w:rPr>
      </w:pPr>
      <w:r>
        <w:rPr>
          <w:rFonts w:ascii="宋体" w:hAnsi="宋体" w:cs="宋体" w:hint="eastAsia"/>
          <w:bCs/>
          <w:sz w:val="24"/>
        </w:rPr>
        <w:t>1.学生所在专业面向的岗位(群)。初次就业岗、二次晋升岗和未来发展岗。</w:t>
      </w:r>
    </w:p>
    <w:p w:rsidR="00F37227" w:rsidRDefault="00ED5D39">
      <w:pPr>
        <w:spacing w:line="360" w:lineRule="auto"/>
        <w:jc w:val="center"/>
      </w:pPr>
      <w:r>
        <w:rPr>
          <w:noProof/>
        </w:rPr>
        <w:drawing>
          <wp:inline distT="0" distB="0" distL="114300" distR="114300">
            <wp:extent cx="4354830" cy="243840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rcRect l="6012" t="931" b="3415"/>
                    <a:stretch>
                      <a:fillRect/>
                    </a:stretch>
                  </pic:blipFill>
                  <pic:spPr>
                    <a:xfrm>
                      <a:off x="0" y="0"/>
                      <a:ext cx="4354830" cy="2438400"/>
                    </a:xfrm>
                    <a:prstGeom prst="rect">
                      <a:avLst/>
                    </a:prstGeom>
                    <a:noFill/>
                    <a:ln>
                      <a:noFill/>
                    </a:ln>
                  </pic:spPr>
                </pic:pic>
              </a:graphicData>
            </a:graphic>
          </wp:inline>
        </w:drawing>
      </w:r>
    </w:p>
    <w:p w:rsidR="00F37227" w:rsidRDefault="00ED5D39">
      <w:pPr>
        <w:spacing w:line="360" w:lineRule="auto"/>
        <w:jc w:val="left"/>
        <w:rPr>
          <w:rFonts w:ascii="宋体" w:hAnsi="宋体" w:cs="宋体"/>
          <w:bCs/>
          <w:sz w:val="24"/>
        </w:rPr>
      </w:pPr>
      <w:r>
        <w:rPr>
          <w:rFonts w:ascii="宋体" w:hAnsi="宋体" w:cs="宋体" w:hint="eastAsia"/>
          <w:bCs/>
          <w:sz w:val="24"/>
        </w:rPr>
        <w:lastRenderedPageBreak/>
        <w:t>2.本课程项目设计时选择的背景实践岗位、典型工作流程图。</w:t>
      </w:r>
    </w:p>
    <w:p w:rsidR="00F37227" w:rsidRDefault="00ED5D39">
      <w:pPr>
        <w:spacing w:line="360" w:lineRule="auto"/>
        <w:jc w:val="left"/>
        <w:rPr>
          <w:rFonts w:ascii="宋体" w:hAnsi="宋体" w:cs="宋体"/>
          <w:bCs/>
          <w:color w:val="000000"/>
          <w:kern w:val="24"/>
          <w:sz w:val="24"/>
        </w:rPr>
      </w:pPr>
      <w:r>
        <w:rPr>
          <w:rFonts w:ascii="宋体" w:hAnsi="宋体" w:cs="宋体" w:hint="eastAsia"/>
          <w:bCs/>
          <w:color w:val="000000"/>
          <w:kern w:val="24"/>
          <w:sz w:val="24"/>
        </w:rPr>
        <w:t>（1）背景实践岗位选择：2022级会计事务专业本课程教学一学期完成。</w:t>
      </w:r>
    </w:p>
    <w:p w:rsidR="00F37227" w:rsidRDefault="00ED5D39">
      <w:pPr>
        <w:spacing w:line="360" w:lineRule="auto"/>
        <w:ind w:firstLineChars="800" w:firstLine="1920"/>
        <w:jc w:val="left"/>
        <w:rPr>
          <w:rFonts w:ascii="宋体" w:hAnsi="宋体" w:cs="宋体"/>
          <w:bCs/>
          <w:color w:val="000000"/>
          <w:kern w:val="24"/>
          <w:sz w:val="24"/>
        </w:rPr>
      </w:pPr>
      <w:r>
        <w:rPr>
          <w:rFonts w:ascii="宋体" w:hAnsi="宋体" w:cs="宋体" w:hint="eastAsia"/>
          <w:bCs/>
          <w:color w:val="000000"/>
          <w:kern w:val="24"/>
          <w:sz w:val="24"/>
        </w:rPr>
        <w:t>课内项目选择</w:t>
      </w:r>
      <w:r>
        <w:rPr>
          <w:rFonts w:ascii="宋体" w:hAnsi="宋体" w:cs="宋体" w:hint="eastAsia"/>
          <w:b/>
          <w:color w:val="000000"/>
          <w:kern w:val="24"/>
          <w:sz w:val="24"/>
        </w:rPr>
        <w:t>会计员岗位初级难度业务</w:t>
      </w:r>
      <w:r>
        <w:rPr>
          <w:rFonts w:ascii="宋体" w:hAnsi="宋体" w:cs="宋体" w:hint="eastAsia"/>
          <w:bCs/>
          <w:color w:val="000000"/>
          <w:kern w:val="24"/>
          <w:sz w:val="24"/>
        </w:rPr>
        <w:t>作为训练项目；</w:t>
      </w:r>
    </w:p>
    <w:p w:rsidR="00F37227" w:rsidRDefault="00ED5D39">
      <w:pPr>
        <w:spacing w:line="360" w:lineRule="auto"/>
        <w:ind w:firstLineChars="800" w:firstLine="1920"/>
        <w:jc w:val="left"/>
        <w:rPr>
          <w:rFonts w:ascii="宋体" w:hAnsi="宋体" w:cs="宋体"/>
          <w:bCs/>
          <w:sz w:val="24"/>
        </w:rPr>
      </w:pPr>
      <w:r>
        <w:rPr>
          <w:rFonts w:ascii="宋体" w:hAnsi="宋体" w:cs="宋体" w:hint="eastAsia"/>
          <w:bCs/>
          <w:color w:val="000000"/>
          <w:kern w:val="24"/>
          <w:sz w:val="24"/>
        </w:rPr>
        <w:t>岗位业务提升选择</w:t>
      </w:r>
      <w:r>
        <w:rPr>
          <w:rFonts w:ascii="宋体" w:hAnsi="宋体" w:cs="宋体" w:hint="eastAsia"/>
          <w:b/>
          <w:color w:val="000000"/>
          <w:kern w:val="24"/>
          <w:sz w:val="24"/>
        </w:rPr>
        <w:t>会计员岗位中级难度业务</w:t>
      </w:r>
      <w:r>
        <w:rPr>
          <w:rFonts w:ascii="宋体" w:hAnsi="宋体" w:cs="宋体" w:hint="eastAsia"/>
          <w:bCs/>
          <w:color w:val="000000"/>
          <w:kern w:val="24"/>
          <w:sz w:val="24"/>
        </w:rPr>
        <w:t>作为训练项目。</w:t>
      </w:r>
    </w:p>
    <w:p w:rsidR="00F37227" w:rsidRDefault="00ED5D39">
      <w:pPr>
        <w:numPr>
          <w:ilvl w:val="0"/>
          <w:numId w:val="1"/>
        </w:numPr>
        <w:spacing w:line="360" w:lineRule="auto"/>
        <w:ind w:left="142"/>
        <w:jc w:val="left"/>
      </w:pPr>
      <w:r>
        <w:rPr>
          <w:rFonts w:ascii="宋体" w:hAnsi="宋体" w:cs="宋体" w:hint="eastAsia"/>
          <w:bCs/>
          <w:sz w:val="24"/>
        </w:rPr>
        <w:t>典型工作流程图</w:t>
      </w:r>
      <w:r>
        <w:rPr>
          <w:noProof/>
        </w:rPr>
        <w:drawing>
          <wp:inline distT="0" distB="0" distL="114300" distR="114300">
            <wp:extent cx="5363845" cy="3955415"/>
            <wp:effectExtent l="0" t="0" r="825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rcRect l="1001" t="1958" r="2170" b="3212"/>
                    <a:stretch>
                      <a:fillRect/>
                    </a:stretch>
                  </pic:blipFill>
                  <pic:spPr>
                    <a:xfrm>
                      <a:off x="0" y="0"/>
                      <a:ext cx="5363845" cy="3955415"/>
                    </a:xfrm>
                    <a:prstGeom prst="rect">
                      <a:avLst/>
                    </a:prstGeom>
                    <a:noFill/>
                    <a:ln>
                      <a:noFill/>
                    </a:ln>
                  </pic:spPr>
                </pic:pic>
              </a:graphicData>
            </a:graphic>
          </wp:inline>
        </w:drawing>
      </w:r>
    </w:p>
    <w:p w:rsidR="00F37227" w:rsidRDefault="00F37227">
      <w:pPr>
        <w:spacing w:line="360" w:lineRule="auto"/>
        <w:jc w:val="left"/>
      </w:pPr>
    </w:p>
    <w:tbl>
      <w:tblPr>
        <w:tblW w:w="84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4"/>
        <w:gridCol w:w="3536"/>
      </w:tblGrid>
      <w:tr w:rsidR="00F37227">
        <w:tc>
          <w:tcPr>
            <w:tcW w:w="4864" w:type="dxa"/>
          </w:tcPr>
          <w:p w:rsidR="00F37227" w:rsidRDefault="00ED5D39">
            <w:pPr>
              <w:spacing w:line="360" w:lineRule="auto"/>
              <w:jc w:val="center"/>
              <w:rPr>
                <w:rFonts w:ascii="宋体" w:hAnsi="宋体" w:cs="宋体"/>
                <w:bCs/>
                <w:sz w:val="24"/>
              </w:rPr>
            </w:pPr>
            <w:r>
              <w:rPr>
                <w:rFonts w:ascii="宋体" w:hAnsi="宋体" w:cs="宋体" w:hint="eastAsia"/>
                <w:b/>
                <w:sz w:val="24"/>
              </w:rPr>
              <w:t>工作过程能力要求</w:t>
            </w:r>
          </w:p>
        </w:tc>
        <w:tc>
          <w:tcPr>
            <w:tcW w:w="3536" w:type="dxa"/>
          </w:tcPr>
          <w:p w:rsidR="00F37227" w:rsidRDefault="00ED5D39">
            <w:pPr>
              <w:spacing w:line="360" w:lineRule="auto"/>
              <w:jc w:val="center"/>
              <w:rPr>
                <w:rFonts w:ascii="宋体" w:hAnsi="宋体" w:cs="宋体"/>
                <w:bCs/>
                <w:sz w:val="24"/>
              </w:rPr>
            </w:pPr>
            <w:r>
              <w:rPr>
                <w:rFonts w:ascii="宋体" w:hAnsi="宋体" w:cs="宋体" w:hint="eastAsia"/>
                <w:b/>
                <w:sz w:val="24"/>
              </w:rPr>
              <w:t>工作过程知识要求</w:t>
            </w:r>
          </w:p>
        </w:tc>
      </w:tr>
      <w:tr w:rsidR="00F37227">
        <w:tc>
          <w:tcPr>
            <w:tcW w:w="4864" w:type="dxa"/>
          </w:tcPr>
          <w:p w:rsidR="00F37227" w:rsidRDefault="00ED5D39">
            <w:pPr>
              <w:numPr>
                <w:ilvl w:val="0"/>
                <w:numId w:val="2"/>
              </w:numPr>
              <w:spacing w:line="360" w:lineRule="auto"/>
              <w:rPr>
                <w:rFonts w:ascii="宋体" w:hAnsi="宋体" w:cs="宋体"/>
                <w:bCs/>
                <w:sz w:val="22"/>
                <w:szCs w:val="22"/>
              </w:rPr>
            </w:pPr>
            <w:r>
              <w:rPr>
                <w:rFonts w:ascii="宋体" w:hAnsi="宋体" w:cs="宋体" w:hint="eastAsia"/>
                <w:bCs/>
                <w:sz w:val="22"/>
                <w:szCs w:val="22"/>
              </w:rPr>
              <w:t>能建立账套基本信息及账套的输出和引入，设置操作员并给他们赋权</w:t>
            </w:r>
          </w:p>
          <w:p w:rsidR="00F37227" w:rsidRDefault="00ED5D39">
            <w:pPr>
              <w:numPr>
                <w:ilvl w:val="0"/>
                <w:numId w:val="2"/>
              </w:numPr>
              <w:spacing w:line="360" w:lineRule="auto"/>
              <w:rPr>
                <w:rFonts w:ascii="宋体" w:hAnsi="宋体" w:cs="宋体"/>
                <w:bCs/>
                <w:sz w:val="22"/>
                <w:szCs w:val="22"/>
              </w:rPr>
            </w:pPr>
            <w:r>
              <w:rPr>
                <w:rFonts w:ascii="宋体" w:hAnsi="宋体" w:cs="宋体" w:hint="eastAsia"/>
                <w:bCs/>
                <w:sz w:val="22"/>
                <w:szCs w:val="22"/>
              </w:rPr>
              <w:t>能正确设置总账、工资、固定资产、购销存模块系统参数，正确设置部门档案、职员档案、往来单位、会计科目、凭证类型和结算方式</w:t>
            </w:r>
          </w:p>
          <w:p w:rsidR="00F37227" w:rsidRDefault="00ED5D39">
            <w:pPr>
              <w:numPr>
                <w:ilvl w:val="0"/>
                <w:numId w:val="2"/>
              </w:numPr>
              <w:spacing w:line="360" w:lineRule="auto"/>
              <w:rPr>
                <w:rFonts w:ascii="宋体" w:hAnsi="宋体" w:cs="宋体"/>
                <w:bCs/>
                <w:sz w:val="22"/>
                <w:szCs w:val="22"/>
              </w:rPr>
            </w:pPr>
            <w:r>
              <w:rPr>
                <w:rFonts w:ascii="宋体" w:hAnsi="宋体" w:cs="宋体" w:hint="eastAsia"/>
                <w:bCs/>
                <w:sz w:val="22"/>
                <w:szCs w:val="22"/>
              </w:rPr>
              <w:t>能正确填制记账凭证并确输出记账凭证，对已填制的记账凭证正确地完成审核签字、出</w:t>
            </w:r>
            <w:r>
              <w:rPr>
                <w:rFonts w:ascii="宋体" w:hAnsi="宋体" w:cs="宋体" w:hint="eastAsia"/>
                <w:bCs/>
                <w:sz w:val="22"/>
                <w:szCs w:val="22"/>
              </w:rPr>
              <w:lastRenderedPageBreak/>
              <w:t>纳签字、记账、结账工作</w:t>
            </w:r>
          </w:p>
          <w:p w:rsidR="00F37227" w:rsidRDefault="00ED5D39">
            <w:pPr>
              <w:numPr>
                <w:ilvl w:val="0"/>
                <w:numId w:val="2"/>
              </w:numPr>
              <w:spacing w:line="360" w:lineRule="auto"/>
              <w:rPr>
                <w:rFonts w:ascii="宋体" w:hAnsi="宋体" w:cs="宋体"/>
                <w:bCs/>
                <w:sz w:val="22"/>
                <w:szCs w:val="22"/>
              </w:rPr>
            </w:pPr>
            <w:r>
              <w:rPr>
                <w:rFonts w:ascii="宋体" w:hAnsi="宋体" w:cs="宋体" w:hint="eastAsia"/>
                <w:bCs/>
                <w:sz w:val="22"/>
                <w:szCs w:val="22"/>
              </w:rPr>
              <w:t>正确进行总账、工资、固定资产和购销存模块业务处理</w:t>
            </w:r>
          </w:p>
          <w:p w:rsidR="00F37227" w:rsidRDefault="00ED5D39">
            <w:pPr>
              <w:numPr>
                <w:ilvl w:val="0"/>
                <w:numId w:val="2"/>
              </w:numPr>
              <w:spacing w:line="360" w:lineRule="auto"/>
              <w:rPr>
                <w:rFonts w:ascii="宋体" w:hAnsi="宋体" w:cs="宋体"/>
                <w:bCs/>
                <w:sz w:val="22"/>
                <w:szCs w:val="22"/>
              </w:rPr>
            </w:pPr>
            <w:r>
              <w:rPr>
                <w:rFonts w:ascii="宋体" w:hAnsi="宋体" w:cs="宋体" w:hint="eastAsia"/>
                <w:bCs/>
                <w:sz w:val="22"/>
                <w:szCs w:val="22"/>
              </w:rPr>
              <w:t>能启动与注册财务报表系统，完成调用模板生成、自定义报表生成资产负债表和利润表</w:t>
            </w:r>
          </w:p>
        </w:tc>
        <w:tc>
          <w:tcPr>
            <w:tcW w:w="3536" w:type="dxa"/>
          </w:tcPr>
          <w:p w:rsidR="00F37227" w:rsidRDefault="00ED5D39">
            <w:pPr>
              <w:numPr>
                <w:ilvl w:val="0"/>
                <w:numId w:val="3"/>
              </w:numPr>
              <w:spacing w:line="360" w:lineRule="auto"/>
              <w:rPr>
                <w:rFonts w:ascii="宋体" w:hAnsi="宋体" w:cs="宋体"/>
                <w:bCs/>
                <w:sz w:val="22"/>
                <w:szCs w:val="22"/>
              </w:rPr>
            </w:pPr>
            <w:r>
              <w:rPr>
                <w:rFonts w:ascii="宋体" w:hAnsi="宋体" w:cs="宋体" w:hint="eastAsia"/>
                <w:bCs/>
                <w:sz w:val="22"/>
                <w:szCs w:val="22"/>
              </w:rPr>
              <w:lastRenderedPageBreak/>
              <w:t>了解公司的账套信息</w:t>
            </w:r>
          </w:p>
          <w:p w:rsidR="00F37227" w:rsidRDefault="00ED5D39">
            <w:pPr>
              <w:numPr>
                <w:ilvl w:val="0"/>
                <w:numId w:val="3"/>
              </w:numPr>
              <w:spacing w:line="360" w:lineRule="auto"/>
              <w:rPr>
                <w:rFonts w:ascii="宋体" w:hAnsi="宋体" w:cs="宋体"/>
                <w:bCs/>
                <w:sz w:val="22"/>
                <w:szCs w:val="22"/>
              </w:rPr>
            </w:pPr>
            <w:r>
              <w:rPr>
                <w:rFonts w:ascii="宋体" w:hAnsi="宋体" w:cs="宋体" w:hint="eastAsia"/>
                <w:bCs/>
                <w:sz w:val="22"/>
                <w:szCs w:val="22"/>
              </w:rPr>
              <w:t>掌握总账、工资、固定资产、购销存模块系统参数，以及部门档案、职员档案、往来单位、会计科目、凭证类型和结算方式</w:t>
            </w:r>
          </w:p>
          <w:p w:rsidR="00F37227" w:rsidRDefault="00ED5D39">
            <w:pPr>
              <w:numPr>
                <w:ilvl w:val="0"/>
                <w:numId w:val="3"/>
              </w:numPr>
              <w:spacing w:line="360" w:lineRule="auto"/>
              <w:rPr>
                <w:rFonts w:ascii="宋体" w:hAnsi="宋体" w:cs="宋体"/>
                <w:bCs/>
                <w:sz w:val="22"/>
                <w:szCs w:val="22"/>
              </w:rPr>
            </w:pPr>
            <w:r>
              <w:rPr>
                <w:rFonts w:ascii="宋体" w:hAnsi="宋体" w:cs="宋体" w:hint="eastAsia"/>
                <w:sz w:val="22"/>
                <w:szCs w:val="22"/>
              </w:rPr>
              <w:t>掌握填制记账凭证方法、</w:t>
            </w:r>
            <w:r>
              <w:rPr>
                <w:rFonts w:ascii="宋体" w:hAnsi="宋体" w:cs="宋体" w:hint="eastAsia"/>
                <w:bCs/>
                <w:sz w:val="22"/>
                <w:szCs w:val="22"/>
              </w:rPr>
              <w:t>完成审核签字、出纳签字、记账、</w:t>
            </w:r>
            <w:r>
              <w:rPr>
                <w:rFonts w:ascii="宋体" w:hAnsi="宋体" w:cs="宋体" w:hint="eastAsia"/>
                <w:bCs/>
                <w:sz w:val="22"/>
                <w:szCs w:val="22"/>
              </w:rPr>
              <w:lastRenderedPageBreak/>
              <w:t>结账</w:t>
            </w:r>
          </w:p>
          <w:p w:rsidR="00F37227" w:rsidRDefault="00ED5D39">
            <w:pPr>
              <w:numPr>
                <w:ilvl w:val="0"/>
                <w:numId w:val="3"/>
              </w:numPr>
              <w:spacing w:line="360" w:lineRule="auto"/>
              <w:rPr>
                <w:rFonts w:ascii="宋体" w:hAnsi="宋体" w:cs="宋体"/>
                <w:bCs/>
                <w:sz w:val="22"/>
                <w:szCs w:val="22"/>
              </w:rPr>
            </w:pPr>
            <w:r>
              <w:rPr>
                <w:rFonts w:ascii="宋体" w:hAnsi="宋体" w:cs="宋体" w:hint="eastAsia"/>
                <w:bCs/>
                <w:sz w:val="22"/>
                <w:szCs w:val="22"/>
              </w:rPr>
              <w:t>掌握总账、工资、固定资产和购销存系统模块业务处理</w:t>
            </w:r>
          </w:p>
          <w:p w:rsidR="00F37227" w:rsidRDefault="00ED5D39">
            <w:pPr>
              <w:numPr>
                <w:ilvl w:val="0"/>
                <w:numId w:val="3"/>
              </w:numPr>
              <w:spacing w:line="360" w:lineRule="auto"/>
              <w:rPr>
                <w:rFonts w:ascii="宋体" w:hAnsi="宋体" w:cs="宋体"/>
                <w:bCs/>
                <w:sz w:val="22"/>
                <w:szCs w:val="22"/>
              </w:rPr>
            </w:pPr>
            <w:r>
              <w:rPr>
                <w:rFonts w:ascii="宋体" w:hAnsi="宋体" w:cs="宋体" w:hint="eastAsia"/>
                <w:bCs/>
                <w:sz w:val="22"/>
                <w:szCs w:val="22"/>
              </w:rPr>
              <w:t>掌握财务报表编制方法</w:t>
            </w:r>
          </w:p>
        </w:tc>
      </w:tr>
    </w:tbl>
    <w:p w:rsidR="00F37227" w:rsidRDefault="00F37227">
      <w:pPr>
        <w:spacing w:line="360" w:lineRule="auto"/>
        <w:ind w:left="142"/>
        <w:jc w:val="left"/>
        <w:rPr>
          <w:rFonts w:ascii="宋体" w:hAnsi="宋体" w:cs="宋体"/>
          <w:bCs/>
          <w:sz w:val="24"/>
        </w:rPr>
      </w:pPr>
    </w:p>
    <w:p w:rsidR="00F37227" w:rsidRDefault="00ED5D39">
      <w:pPr>
        <w:spacing w:line="360" w:lineRule="auto"/>
        <w:jc w:val="left"/>
        <w:rPr>
          <w:rFonts w:ascii="宋体" w:hAnsi="宋体" w:cs="宋体"/>
          <w:bCs/>
          <w:i/>
          <w:sz w:val="24"/>
        </w:rPr>
      </w:pPr>
      <w:r>
        <w:rPr>
          <w:rFonts w:ascii="宋体" w:hAnsi="宋体" w:cs="宋体" w:hint="eastAsia"/>
          <w:bCs/>
          <w:sz w:val="24"/>
        </w:rPr>
        <w:t>3.本课程与中职、高职（专科、本科）、普通高校、培训班同类课程的区别</w:t>
      </w:r>
      <w:r>
        <w:rPr>
          <w:rFonts w:ascii="宋体" w:hAnsi="宋体" w:cs="宋体" w:hint="eastAsia"/>
          <w:bCs/>
          <w:i/>
          <w:sz w:val="24"/>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20"/>
        <w:gridCol w:w="5126"/>
      </w:tblGrid>
      <w:tr w:rsidR="00F37227">
        <w:trPr>
          <w:trHeight w:val="1266"/>
          <w:jc w:val="center"/>
        </w:trPr>
        <w:tc>
          <w:tcPr>
            <w:tcW w:w="12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auto"/>
              <w:jc w:val="center"/>
              <w:rPr>
                <w:rFonts w:ascii="宋体" w:hAnsi="宋体" w:cs="宋体"/>
                <w:b/>
                <w:bCs/>
                <w:sz w:val="24"/>
              </w:rPr>
            </w:pPr>
            <w:r>
              <w:rPr>
                <w:rFonts w:ascii="宋体" w:hAnsi="宋体" w:cs="宋体" w:hint="eastAsia"/>
                <w:b/>
                <w:bCs/>
                <w:sz w:val="24"/>
              </w:rPr>
              <w:t>教育层次</w:t>
            </w:r>
          </w:p>
        </w:tc>
        <w:tc>
          <w:tcPr>
            <w:tcW w:w="212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auto"/>
              <w:jc w:val="center"/>
              <w:rPr>
                <w:rFonts w:ascii="宋体" w:hAnsi="宋体" w:cs="宋体"/>
                <w:b/>
                <w:bCs/>
                <w:sz w:val="24"/>
              </w:rPr>
            </w:pPr>
            <w:r>
              <w:rPr>
                <w:rFonts w:ascii="宋体" w:hAnsi="宋体" w:cs="宋体" w:hint="eastAsia"/>
                <w:b/>
                <w:bCs/>
                <w:sz w:val="24"/>
              </w:rPr>
              <w:t>同类课程</w:t>
            </w:r>
          </w:p>
          <w:p w:rsidR="00F37227" w:rsidRDefault="00ED5D39">
            <w:pPr>
              <w:spacing w:line="360" w:lineRule="auto"/>
              <w:jc w:val="center"/>
              <w:rPr>
                <w:rFonts w:ascii="宋体" w:hAnsi="宋体" w:cs="宋体"/>
                <w:b/>
                <w:bCs/>
                <w:sz w:val="24"/>
              </w:rPr>
            </w:pPr>
            <w:r>
              <w:rPr>
                <w:rFonts w:ascii="宋体" w:hAnsi="宋体" w:cs="宋体" w:hint="eastAsia"/>
                <w:b/>
                <w:bCs/>
                <w:sz w:val="24"/>
              </w:rPr>
              <w:t>内容差异</w:t>
            </w:r>
          </w:p>
        </w:tc>
        <w:tc>
          <w:tcPr>
            <w:tcW w:w="5126"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auto"/>
              <w:jc w:val="center"/>
              <w:rPr>
                <w:rFonts w:ascii="宋体" w:hAnsi="宋体" w:cs="宋体"/>
                <w:b/>
                <w:bCs/>
                <w:sz w:val="24"/>
              </w:rPr>
            </w:pPr>
            <w:r>
              <w:rPr>
                <w:rFonts w:ascii="宋体" w:hAnsi="宋体" w:cs="宋体" w:hint="eastAsia"/>
                <w:b/>
                <w:bCs/>
                <w:sz w:val="24"/>
              </w:rPr>
              <w:t>同类课程培养目标差异</w:t>
            </w:r>
          </w:p>
        </w:tc>
      </w:tr>
      <w:tr w:rsidR="00F37227">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auto"/>
              <w:jc w:val="center"/>
              <w:rPr>
                <w:rFonts w:ascii="宋体" w:hAnsi="宋体" w:cs="宋体"/>
                <w:b/>
                <w:bCs/>
                <w:szCs w:val="21"/>
              </w:rPr>
            </w:pPr>
            <w:r>
              <w:rPr>
                <w:rFonts w:ascii="宋体" w:hAnsi="宋体" w:cs="宋体" w:hint="eastAsia"/>
                <w:b/>
                <w:bCs/>
                <w:szCs w:val="21"/>
              </w:rPr>
              <w:t>中职</w:t>
            </w:r>
          </w:p>
        </w:tc>
        <w:tc>
          <w:tcPr>
            <w:tcW w:w="2120" w:type="dxa"/>
            <w:vMerge w:val="restart"/>
            <w:tcBorders>
              <w:top w:val="single" w:sz="4" w:space="0" w:color="auto"/>
              <w:left w:val="single" w:sz="4" w:space="0" w:color="auto"/>
              <w:right w:val="single" w:sz="4" w:space="0" w:color="auto"/>
            </w:tcBorders>
          </w:tcPr>
          <w:p w:rsidR="00F37227" w:rsidRDefault="00ED5D39">
            <w:pPr>
              <w:spacing w:line="360" w:lineRule="auto"/>
              <w:ind w:firstLineChars="200" w:firstLine="480"/>
              <w:rPr>
                <w:rFonts w:ascii="宋体" w:hAnsi="宋体"/>
                <w:bCs/>
                <w:sz w:val="24"/>
              </w:rPr>
            </w:pPr>
            <w:r>
              <w:rPr>
                <w:rFonts w:ascii="宋体" w:hAnsi="宋体" w:hint="eastAsia"/>
                <w:bCs/>
                <w:sz w:val="24"/>
              </w:rPr>
              <w:t>基于《会计法》《会计准则》《会计电算化》等业务流程及规范的框架约束，本课程在各层次教育中所包含的知识内容司极为相似，差异较小。</w:t>
            </w:r>
          </w:p>
          <w:p w:rsidR="00F37227" w:rsidRDefault="00ED5D39">
            <w:pPr>
              <w:spacing w:line="360" w:lineRule="auto"/>
              <w:ind w:firstLineChars="200" w:firstLine="480"/>
              <w:rPr>
                <w:rFonts w:ascii="宋体" w:hAnsi="宋体"/>
                <w:bCs/>
                <w:sz w:val="24"/>
              </w:rPr>
            </w:pPr>
            <w:r>
              <w:rPr>
                <w:rFonts w:ascii="宋体" w:hAnsi="宋体" w:hint="eastAsia"/>
                <w:bCs/>
                <w:sz w:val="24"/>
              </w:rPr>
              <w:t>在本科教育中，对《会计电算化》课程涉及业务范围向财务分析、量本利分析业务范围略微扩张。</w:t>
            </w:r>
          </w:p>
          <w:p w:rsidR="00F37227" w:rsidRDefault="00ED5D39">
            <w:pPr>
              <w:spacing w:line="360" w:lineRule="auto"/>
              <w:ind w:firstLineChars="200" w:firstLine="480"/>
              <w:rPr>
                <w:rFonts w:ascii="宋体" w:hAnsi="宋体"/>
                <w:bCs/>
                <w:sz w:val="24"/>
              </w:rPr>
            </w:pPr>
            <w:r>
              <w:rPr>
                <w:rFonts w:ascii="宋体" w:hAnsi="宋体" w:hint="eastAsia"/>
                <w:bCs/>
                <w:sz w:val="24"/>
              </w:rPr>
              <w:t>以上问题也正是本专业各层次教育亟待厘清的范畴。</w:t>
            </w:r>
          </w:p>
        </w:tc>
        <w:tc>
          <w:tcPr>
            <w:tcW w:w="5126" w:type="dxa"/>
            <w:tcBorders>
              <w:top w:val="single" w:sz="4" w:space="0" w:color="auto"/>
              <w:left w:val="single" w:sz="4" w:space="0" w:color="auto"/>
              <w:bottom w:val="single" w:sz="4" w:space="0" w:color="auto"/>
              <w:right w:val="single" w:sz="4" w:space="0" w:color="auto"/>
            </w:tcBorders>
          </w:tcPr>
          <w:p w:rsidR="00F37227" w:rsidRDefault="00ED5D39">
            <w:pPr>
              <w:numPr>
                <w:ilvl w:val="0"/>
                <w:numId w:val="4"/>
              </w:numPr>
              <w:spacing w:line="360" w:lineRule="auto"/>
              <w:ind w:left="714" w:hanging="357"/>
              <w:rPr>
                <w:rFonts w:ascii="宋体" w:hAnsi="宋体"/>
                <w:bCs/>
                <w:sz w:val="24"/>
              </w:rPr>
            </w:pPr>
            <w:r>
              <w:rPr>
                <w:rFonts w:ascii="宋体" w:hAnsi="宋体" w:hint="eastAsia"/>
                <w:bCs/>
                <w:sz w:val="24"/>
              </w:rPr>
              <w:t>岗位能力需求导向，项目任务承载，项目化教学实施，实践为主；</w:t>
            </w:r>
          </w:p>
          <w:p w:rsidR="00F37227" w:rsidRDefault="00ED5D39">
            <w:pPr>
              <w:numPr>
                <w:ilvl w:val="0"/>
                <w:numId w:val="5"/>
              </w:numPr>
              <w:spacing w:line="360" w:lineRule="auto"/>
              <w:ind w:left="714" w:hanging="357"/>
              <w:rPr>
                <w:rFonts w:ascii="宋体" w:hAnsi="宋体"/>
                <w:bCs/>
                <w:sz w:val="24"/>
              </w:rPr>
            </w:pPr>
            <w:r>
              <w:rPr>
                <w:rFonts w:ascii="宋体" w:hAnsi="宋体" w:hint="eastAsia"/>
                <w:bCs/>
                <w:sz w:val="24"/>
              </w:rPr>
              <w:t>面向一线，强化实践操作能力；</w:t>
            </w:r>
          </w:p>
          <w:p w:rsidR="00F37227" w:rsidRDefault="00ED5D39">
            <w:pPr>
              <w:numPr>
                <w:ilvl w:val="0"/>
                <w:numId w:val="5"/>
              </w:numPr>
              <w:spacing w:line="360" w:lineRule="auto"/>
              <w:ind w:left="714" w:hanging="357"/>
              <w:rPr>
                <w:rFonts w:ascii="宋体" w:hAnsi="宋体"/>
                <w:bCs/>
                <w:sz w:val="24"/>
              </w:rPr>
            </w:pPr>
            <w:r>
              <w:rPr>
                <w:rFonts w:ascii="宋体" w:hAnsi="宋体" w:hint="eastAsia"/>
                <w:bCs/>
                <w:sz w:val="24"/>
              </w:rPr>
              <w:t>培养“敢动手，愿动手，能动手”应用型人才；</w:t>
            </w:r>
          </w:p>
          <w:p w:rsidR="00F37227" w:rsidRDefault="00ED5D39">
            <w:pPr>
              <w:numPr>
                <w:ilvl w:val="0"/>
                <w:numId w:val="5"/>
              </w:numPr>
              <w:spacing w:line="360" w:lineRule="auto"/>
              <w:ind w:left="714" w:hanging="357"/>
              <w:rPr>
                <w:rFonts w:ascii="宋体" w:hAnsi="宋体"/>
                <w:bCs/>
                <w:sz w:val="24"/>
              </w:rPr>
            </w:pPr>
            <w:r>
              <w:rPr>
                <w:rFonts w:ascii="宋体" w:hAnsi="宋体" w:hint="eastAsia"/>
                <w:bCs/>
                <w:sz w:val="24"/>
              </w:rPr>
              <w:t>毕业到就业可实现“零过渡”；</w:t>
            </w:r>
          </w:p>
          <w:p w:rsidR="00F37227" w:rsidRDefault="00ED5D39">
            <w:pPr>
              <w:numPr>
                <w:ilvl w:val="0"/>
                <w:numId w:val="5"/>
              </w:numPr>
              <w:spacing w:line="360" w:lineRule="auto"/>
              <w:ind w:left="714" w:hanging="357"/>
              <w:rPr>
                <w:rFonts w:ascii="宋体" w:hAnsi="宋体"/>
                <w:bCs/>
                <w:sz w:val="24"/>
              </w:rPr>
            </w:pPr>
            <w:r>
              <w:rPr>
                <w:rFonts w:ascii="宋体" w:hAnsi="宋体" w:hint="eastAsia"/>
                <w:bCs/>
                <w:sz w:val="24"/>
              </w:rPr>
              <w:t>最终定位是高素质技能人才，教学重点是技术</w:t>
            </w:r>
          </w:p>
        </w:tc>
      </w:tr>
      <w:tr w:rsidR="00F37227">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auto"/>
              <w:jc w:val="center"/>
              <w:rPr>
                <w:rFonts w:ascii="宋体" w:hAnsi="宋体" w:cs="宋体"/>
                <w:b/>
                <w:bCs/>
                <w:szCs w:val="21"/>
              </w:rPr>
            </w:pPr>
            <w:r>
              <w:rPr>
                <w:rFonts w:ascii="宋体" w:hAnsi="宋体" w:cs="宋体" w:hint="eastAsia"/>
                <w:b/>
                <w:bCs/>
                <w:szCs w:val="21"/>
              </w:rPr>
              <w:t>高职</w:t>
            </w:r>
          </w:p>
        </w:tc>
        <w:tc>
          <w:tcPr>
            <w:tcW w:w="2120" w:type="dxa"/>
            <w:vMerge/>
            <w:tcBorders>
              <w:left w:val="single" w:sz="4" w:space="0" w:color="auto"/>
              <w:right w:val="single" w:sz="4" w:space="0" w:color="auto"/>
            </w:tcBorders>
          </w:tcPr>
          <w:p w:rsidR="00F37227" w:rsidRDefault="00F37227">
            <w:pPr>
              <w:spacing w:line="360" w:lineRule="auto"/>
              <w:ind w:left="714" w:hanging="357"/>
              <w:rPr>
                <w:rFonts w:ascii="宋体" w:hAnsi="宋体"/>
                <w:bCs/>
                <w:sz w:val="24"/>
              </w:rPr>
            </w:pPr>
          </w:p>
        </w:tc>
        <w:tc>
          <w:tcPr>
            <w:tcW w:w="5126" w:type="dxa"/>
            <w:tcBorders>
              <w:top w:val="single" w:sz="4" w:space="0" w:color="auto"/>
              <w:left w:val="single" w:sz="4" w:space="0" w:color="auto"/>
              <w:bottom w:val="single" w:sz="4" w:space="0" w:color="auto"/>
              <w:right w:val="single" w:sz="4" w:space="0" w:color="auto"/>
            </w:tcBorders>
          </w:tcPr>
          <w:p w:rsidR="00F37227" w:rsidRDefault="00ED5D39">
            <w:pPr>
              <w:numPr>
                <w:ilvl w:val="0"/>
                <w:numId w:val="6"/>
              </w:numPr>
              <w:spacing w:line="360" w:lineRule="auto"/>
              <w:ind w:left="714" w:hanging="357"/>
              <w:rPr>
                <w:rFonts w:ascii="宋体" w:hAnsi="宋体"/>
                <w:bCs/>
                <w:sz w:val="24"/>
              </w:rPr>
            </w:pPr>
            <w:r>
              <w:rPr>
                <w:rFonts w:ascii="宋体" w:hAnsi="宋体" w:hint="eastAsia"/>
                <w:bCs/>
                <w:sz w:val="24"/>
              </w:rPr>
              <w:t>能力教育，应用型人才培养；</w:t>
            </w:r>
          </w:p>
          <w:p w:rsidR="00F37227" w:rsidRDefault="00ED5D39">
            <w:pPr>
              <w:numPr>
                <w:ilvl w:val="0"/>
                <w:numId w:val="6"/>
              </w:numPr>
              <w:spacing w:line="360" w:lineRule="auto"/>
              <w:ind w:left="714" w:hanging="357"/>
              <w:rPr>
                <w:rFonts w:ascii="宋体" w:hAnsi="宋体"/>
                <w:bCs/>
                <w:sz w:val="24"/>
              </w:rPr>
            </w:pPr>
            <w:r>
              <w:rPr>
                <w:rFonts w:ascii="宋体" w:hAnsi="宋体" w:hint="eastAsia"/>
                <w:bCs/>
                <w:sz w:val="24"/>
              </w:rPr>
              <w:t xml:space="preserve">知识体系相对完善；  </w:t>
            </w:r>
          </w:p>
          <w:p w:rsidR="00F37227" w:rsidRDefault="00ED5D39">
            <w:pPr>
              <w:numPr>
                <w:ilvl w:val="0"/>
                <w:numId w:val="6"/>
              </w:numPr>
              <w:spacing w:line="360" w:lineRule="auto"/>
              <w:ind w:left="714" w:hanging="357"/>
              <w:rPr>
                <w:rFonts w:ascii="宋体" w:hAnsi="宋体"/>
                <w:bCs/>
                <w:sz w:val="24"/>
              </w:rPr>
            </w:pPr>
            <w:r>
              <w:rPr>
                <w:rFonts w:ascii="宋体" w:hAnsi="宋体" w:hint="eastAsia"/>
                <w:bCs/>
                <w:sz w:val="24"/>
              </w:rPr>
              <w:t>岗位能力需求导向，面向一线，强化实践操作能力培养；</w:t>
            </w:r>
          </w:p>
          <w:p w:rsidR="00F37227" w:rsidRDefault="00ED5D39">
            <w:pPr>
              <w:numPr>
                <w:ilvl w:val="0"/>
                <w:numId w:val="6"/>
              </w:numPr>
              <w:spacing w:line="360" w:lineRule="auto"/>
              <w:ind w:left="714" w:hanging="357"/>
              <w:rPr>
                <w:rFonts w:ascii="宋体" w:hAnsi="宋体"/>
                <w:bCs/>
                <w:sz w:val="24"/>
              </w:rPr>
            </w:pPr>
            <w:r>
              <w:rPr>
                <w:rFonts w:ascii="宋体" w:hAnsi="宋体" w:hint="eastAsia"/>
                <w:bCs/>
                <w:sz w:val="24"/>
              </w:rPr>
              <w:t>理论与实践能力结合的复合型人才；</w:t>
            </w:r>
          </w:p>
          <w:p w:rsidR="00F37227" w:rsidRDefault="00ED5D39">
            <w:pPr>
              <w:numPr>
                <w:ilvl w:val="0"/>
                <w:numId w:val="6"/>
              </w:numPr>
              <w:spacing w:line="360" w:lineRule="auto"/>
              <w:ind w:left="714" w:hanging="357"/>
              <w:rPr>
                <w:rFonts w:ascii="宋体" w:hAnsi="宋体"/>
                <w:bCs/>
                <w:sz w:val="24"/>
              </w:rPr>
            </w:pPr>
            <w:r>
              <w:rPr>
                <w:rFonts w:ascii="宋体" w:hAnsi="宋体" w:hint="eastAsia"/>
                <w:bCs/>
                <w:sz w:val="24"/>
              </w:rPr>
              <w:t>与中职人才培养定位亟待厘清；</w:t>
            </w:r>
          </w:p>
        </w:tc>
      </w:tr>
      <w:tr w:rsidR="00F37227">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auto"/>
              <w:jc w:val="center"/>
              <w:rPr>
                <w:rFonts w:ascii="宋体" w:hAnsi="宋体" w:cs="宋体"/>
                <w:b/>
                <w:bCs/>
                <w:szCs w:val="21"/>
              </w:rPr>
            </w:pPr>
            <w:r>
              <w:rPr>
                <w:rFonts w:ascii="宋体" w:hAnsi="宋体" w:cs="宋体" w:hint="eastAsia"/>
                <w:b/>
                <w:bCs/>
                <w:szCs w:val="21"/>
              </w:rPr>
              <w:t>本科</w:t>
            </w:r>
          </w:p>
        </w:tc>
        <w:tc>
          <w:tcPr>
            <w:tcW w:w="2120" w:type="dxa"/>
            <w:vMerge/>
            <w:tcBorders>
              <w:left w:val="single" w:sz="4" w:space="0" w:color="auto"/>
              <w:bottom w:val="single" w:sz="4" w:space="0" w:color="auto"/>
              <w:right w:val="single" w:sz="4" w:space="0" w:color="auto"/>
            </w:tcBorders>
          </w:tcPr>
          <w:p w:rsidR="00F37227" w:rsidRDefault="00F37227">
            <w:pPr>
              <w:spacing w:line="360" w:lineRule="auto"/>
              <w:ind w:left="714" w:hanging="357"/>
              <w:rPr>
                <w:rFonts w:ascii="宋体" w:hAnsi="宋体"/>
                <w:bCs/>
                <w:sz w:val="24"/>
              </w:rPr>
            </w:pPr>
          </w:p>
        </w:tc>
        <w:tc>
          <w:tcPr>
            <w:tcW w:w="5126" w:type="dxa"/>
            <w:tcBorders>
              <w:top w:val="single" w:sz="4" w:space="0" w:color="auto"/>
              <w:left w:val="single" w:sz="4" w:space="0" w:color="auto"/>
              <w:bottom w:val="single" w:sz="4" w:space="0" w:color="auto"/>
              <w:right w:val="single" w:sz="4" w:space="0" w:color="auto"/>
            </w:tcBorders>
          </w:tcPr>
          <w:p w:rsidR="00F37227" w:rsidRDefault="00ED5D39">
            <w:pPr>
              <w:numPr>
                <w:ilvl w:val="0"/>
                <w:numId w:val="7"/>
              </w:numPr>
              <w:ind w:left="714" w:hanging="357"/>
              <w:rPr>
                <w:rFonts w:ascii="宋体" w:hAnsi="宋体"/>
                <w:bCs/>
                <w:sz w:val="24"/>
              </w:rPr>
            </w:pPr>
            <w:r>
              <w:rPr>
                <w:rFonts w:ascii="宋体" w:hAnsi="宋体" w:hint="eastAsia"/>
                <w:bCs/>
                <w:sz w:val="24"/>
              </w:rPr>
              <w:t>学历教育，重理论；最终定位是研究性人才，教学重点是理论</w:t>
            </w:r>
          </w:p>
          <w:p w:rsidR="00F37227" w:rsidRDefault="00ED5D39">
            <w:pPr>
              <w:numPr>
                <w:ilvl w:val="0"/>
                <w:numId w:val="7"/>
              </w:numPr>
              <w:ind w:left="714" w:hanging="357"/>
              <w:rPr>
                <w:rFonts w:ascii="宋体" w:hAnsi="宋体"/>
                <w:bCs/>
                <w:sz w:val="24"/>
              </w:rPr>
            </w:pPr>
            <w:r>
              <w:rPr>
                <w:rFonts w:ascii="宋体" w:hAnsi="宋体" w:hint="eastAsia"/>
                <w:bCs/>
                <w:sz w:val="24"/>
              </w:rPr>
              <w:t>知识体系完善，向科研、理论型人才过渡；</w:t>
            </w:r>
          </w:p>
          <w:p w:rsidR="00F37227" w:rsidRDefault="00ED5D39">
            <w:pPr>
              <w:numPr>
                <w:ilvl w:val="0"/>
                <w:numId w:val="7"/>
              </w:numPr>
              <w:ind w:left="714" w:hanging="357"/>
              <w:rPr>
                <w:rFonts w:ascii="宋体" w:hAnsi="宋体"/>
                <w:bCs/>
                <w:sz w:val="24"/>
              </w:rPr>
            </w:pPr>
            <w:r>
              <w:rPr>
                <w:rFonts w:ascii="宋体" w:hAnsi="宋体" w:hint="eastAsia"/>
                <w:bCs/>
                <w:sz w:val="24"/>
              </w:rPr>
              <w:t>对工作岗位预期相对较高；</w:t>
            </w:r>
          </w:p>
          <w:p w:rsidR="00F37227" w:rsidRDefault="00ED5D39">
            <w:pPr>
              <w:numPr>
                <w:ilvl w:val="0"/>
                <w:numId w:val="7"/>
              </w:numPr>
              <w:ind w:left="714" w:hanging="357"/>
              <w:rPr>
                <w:rFonts w:ascii="宋体" w:hAnsi="宋体"/>
                <w:bCs/>
                <w:sz w:val="24"/>
              </w:rPr>
            </w:pPr>
            <w:r>
              <w:rPr>
                <w:rFonts w:ascii="宋体" w:hAnsi="宋体" w:hint="eastAsia"/>
                <w:bCs/>
                <w:sz w:val="24"/>
              </w:rPr>
              <w:t>不愿动手，不会动手，岗位实操能力相对欠缺；</w:t>
            </w:r>
          </w:p>
          <w:p w:rsidR="00F37227" w:rsidRDefault="00ED5D39">
            <w:pPr>
              <w:numPr>
                <w:ilvl w:val="0"/>
                <w:numId w:val="7"/>
              </w:numPr>
              <w:spacing w:line="360" w:lineRule="auto"/>
              <w:ind w:left="714" w:hanging="357"/>
              <w:rPr>
                <w:rFonts w:ascii="宋体" w:hAnsi="宋体"/>
                <w:bCs/>
                <w:sz w:val="24"/>
              </w:rPr>
            </w:pPr>
            <w:r>
              <w:rPr>
                <w:rFonts w:ascii="宋体" w:hAnsi="宋体" w:hint="eastAsia"/>
                <w:bCs/>
                <w:sz w:val="24"/>
              </w:rPr>
              <w:t>“高不成，低不就”，人才培养定位待修</w:t>
            </w:r>
            <w:r>
              <w:rPr>
                <w:rFonts w:ascii="宋体" w:hAnsi="宋体" w:hint="eastAsia"/>
                <w:bCs/>
                <w:sz w:val="24"/>
              </w:rPr>
              <w:lastRenderedPageBreak/>
              <w:t>正；</w:t>
            </w:r>
          </w:p>
        </w:tc>
      </w:tr>
    </w:tbl>
    <w:p w:rsidR="00F37227" w:rsidRDefault="00ED5D39">
      <w:pPr>
        <w:rPr>
          <w:b/>
          <w:bCs/>
          <w:sz w:val="28"/>
          <w:szCs w:val="28"/>
        </w:rPr>
      </w:pPr>
      <w:r>
        <w:rPr>
          <w:rFonts w:hint="eastAsia"/>
          <w:b/>
          <w:bCs/>
          <w:sz w:val="28"/>
          <w:szCs w:val="28"/>
        </w:rPr>
        <w:lastRenderedPageBreak/>
        <w:t>三、课程目标</w:t>
      </w:r>
    </w:p>
    <w:tbl>
      <w:tblPr>
        <w:tblW w:w="89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8"/>
        <w:gridCol w:w="129"/>
        <w:gridCol w:w="7980"/>
      </w:tblGrid>
      <w:tr w:rsidR="00F37227">
        <w:tc>
          <w:tcPr>
            <w:tcW w:w="967" w:type="dxa"/>
            <w:gridSpan w:val="2"/>
            <w:tcBorders>
              <w:top w:val="single" w:sz="12" w:space="0" w:color="auto"/>
              <w:left w:val="single" w:sz="12" w:space="0" w:color="auto"/>
              <w:bottom w:val="single" w:sz="6" w:space="0" w:color="auto"/>
              <w:right w:val="single" w:sz="6" w:space="0" w:color="auto"/>
            </w:tcBorders>
            <w:vAlign w:val="center"/>
          </w:tcPr>
          <w:p w:rsidR="00F37227" w:rsidRDefault="00ED5D39">
            <w:pPr>
              <w:spacing w:line="360" w:lineRule="auto"/>
              <w:jc w:val="center"/>
              <w:rPr>
                <w:rFonts w:ascii="宋体" w:hAnsi="宋体" w:cs="黑体"/>
                <w:b/>
                <w:bCs/>
                <w:sz w:val="24"/>
              </w:rPr>
            </w:pPr>
            <w:r>
              <w:rPr>
                <w:rFonts w:ascii="宋体" w:hAnsi="宋体" w:cs="黑体" w:hint="eastAsia"/>
                <w:b/>
                <w:bCs/>
                <w:sz w:val="24"/>
              </w:rPr>
              <w:t>名称</w:t>
            </w:r>
          </w:p>
        </w:tc>
        <w:tc>
          <w:tcPr>
            <w:tcW w:w="7980" w:type="dxa"/>
            <w:tcBorders>
              <w:top w:val="single" w:sz="12" w:space="0" w:color="auto"/>
              <w:left w:val="single" w:sz="6" w:space="0" w:color="auto"/>
              <w:bottom w:val="single" w:sz="6" w:space="0" w:color="auto"/>
              <w:right w:val="single" w:sz="12" w:space="0" w:color="auto"/>
            </w:tcBorders>
            <w:vAlign w:val="center"/>
          </w:tcPr>
          <w:p w:rsidR="00F37227" w:rsidRDefault="00ED5D39">
            <w:pPr>
              <w:spacing w:line="360" w:lineRule="auto"/>
              <w:jc w:val="center"/>
              <w:rPr>
                <w:rFonts w:ascii="宋体" w:hAnsi="宋体" w:cs="黑体"/>
                <w:b/>
                <w:bCs/>
                <w:sz w:val="24"/>
              </w:rPr>
            </w:pPr>
            <w:r>
              <w:rPr>
                <w:rFonts w:ascii="宋体" w:hAnsi="宋体" w:cs="黑体" w:hint="eastAsia"/>
                <w:b/>
                <w:bCs/>
                <w:sz w:val="24"/>
              </w:rPr>
              <w:t>目标</w:t>
            </w:r>
          </w:p>
        </w:tc>
      </w:tr>
      <w:tr w:rsidR="00F37227">
        <w:trPr>
          <w:trHeight w:val="454"/>
        </w:trPr>
        <w:tc>
          <w:tcPr>
            <w:tcW w:w="838" w:type="dxa"/>
            <w:tcBorders>
              <w:top w:val="single" w:sz="6" w:space="0" w:color="auto"/>
              <w:left w:val="single" w:sz="12" w:space="0" w:color="auto"/>
              <w:bottom w:val="single" w:sz="6" w:space="0" w:color="auto"/>
              <w:right w:val="single" w:sz="6" w:space="0" w:color="auto"/>
            </w:tcBorders>
            <w:vAlign w:val="center"/>
          </w:tcPr>
          <w:p w:rsidR="00F37227" w:rsidRDefault="00ED5D39">
            <w:pPr>
              <w:spacing w:line="360" w:lineRule="auto"/>
              <w:jc w:val="center"/>
              <w:rPr>
                <w:rFonts w:ascii="宋体" w:hAnsi="宋体" w:cs="宋体"/>
                <w:b/>
                <w:sz w:val="24"/>
              </w:rPr>
            </w:pPr>
            <w:r>
              <w:rPr>
                <w:rFonts w:ascii="宋体" w:hAnsi="宋体" w:cs="宋体" w:hint="eastAsia"/>
                <w:b/>
                <w:sz w:val="24"/>
              </w:rPr>
              <w:t>能力</w:t>
            </w:r>
          </w:p>
          <w:p w:rsidR="00F37227" w:rsidRDefault="00ED5D39">
            <w:pPr>
              <w:spacing w:line="360" w:lineRule="auto"/>
              <w:jc w:val="center"/>
              <w:rPr>
                <w:rFonts w:ascii="宋体" w:hAnsi="宋体" w:cs="宋体"/>
                <w:b/>
                <w:szCs w:val="21"/>
              </w:rPr>
            </w:pPr>
            <w:r>
              <w:rPr>
                <w:rFonts w:ascii="宋体" w:hAnsi="宋体" w:cs="宋体" w:hint="eastAsia"/>
                <w:b/>
                <w:sz w:val="24"/>
              </w:rPr>
              <w:t>目标</w:t>
            </w:r>
          </w:p>
        </w:tc>
        <w:tc>
          <w:tcPr>
            <w:tcW w:w="8109" w:type="dxa"/>
            <w:gridSpan w:val="2"/>
            <w:tcBorders>
              <w:top w:val="single" w:sz="6" w:space="0" w:color="auto"/>
              <w:left w:val="single" w:sz="6" w:space="0" w:color="auto"/>
              <w:bottom w:val="single" w:sz="6" w:space="0" w:color="auto"/>
              <w:right w:val="single" w:sz="12" w:space="0" w:color="auto"/>
            </w:tcBorders>
            <w:vAlign w:val="center"/>
          </w:tcPr>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能正确安装系统（系统管理员或账套主管）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能建立账套基本信息、设置操作员，并给他们赋权（账套主管）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能独立完成账套的输出和引入（账套主管）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能正确设置总账系统、工资系统、固定资产系统参数（账套主管）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能正确设置部门档案、职员档案、往来单位、会计科目、凭证类型和结算方式（账套主管）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能正确设置工资系统、固定资产系统、核算规则（账套主管）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能正确输入总账系统、工资系统、固定资产系统、购销存系统期初余额（账套主管）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能正确处理总账业务，学会添置记账凭证、输出记账凭证（会计）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能正确处理工资系统日常业务（会计）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能正确处理固定资产系统日常业务（会计）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能正确处理购销存系统日常业务（会计）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能对已填制的记账凭证正确地完成审核签字、出纳签字、记账（会计）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查询日记账和日报表、各种工资和固定资产账表、总账账簿、各种三栏式和多栏式明细账、各种部门核算账簿、各种往来账款核算账（会计）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正确设置工资分摊及费用计提基数、生成工资分摊及社会保险费记账凭证（账套主管）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正确生成固定资产业务记账凭证（会计）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能正确设置总账系统内部转账分录、生成总账系统转账凭证（账套主管）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能正确完成银行对账工作、完成工资系统结账、固定资产系统结账、总账系统、购销存系统结账（会计）</w:t>
            </w:r>
          </w:p>
          <w:p w:rsidR="00F37227" w:rsidRDefault="00ED5D39">
            <w:pPr>
              <w:numPr>
                <w:ilvl w:val="0"/>
                <w:numId w:val="8"/>
              </w:numPr>
              <w:spacing w:line="312" w:lineRule="auto"/>
              <w:rPr>
                <w:rFonts w:ascii="宋体" w:hAnsi="宋体" w:cs="宋体"/>
                <w:bCs/>
                <w:sz w:val="24"/>
              </w:rPr>
            </w:pPr>
            <w:r>
              <w:rPr>
                <w:rFonts w:ascii="宋体" w:hAnsi="宋体" w:cs="宋体" w:hint="eastAsia"/>
                <w:bCs/>
                <w:sz w:val="24"/>
              </w:rPr>
              <w:t>能启动与注册财务报表系统（账套主管）</w:t>
            </w:r>
          </w:p>
          <w:p w:rsidR="00F37227" w:rsidRDefault="00ED5D39">
            <w:pPr>
              <w:numPr>
                <w:ilvl w:val="0"/>
                <w:numId w:val="8"/>
              </w:numPr>
              <w:spacing w:line="312" w:lineRule="auto"/>
              <w:rPr>
                <w:rFonts w:ascii="宋体" w:hAnsi="宋体" w:cs="楷体_GB2312"/>
                <w:bCs/>
                <w:sz w:val="24"/>
              </w:rPr>
            </w:pPr>
            <w:r>
              <w:rPr>
                <w:rFonts w:ascii="宋体" w:hAnsi="宋体" w:cs="宋体" w:hint="eastAsia"/>
                <w:bCs/>
                <w:sz w:val="24"/>
              </w:rPr>
              <w:t>能完成调用模板生成资产负债表和利润表、自定义报表生成工作（会计）</w:t>
            </w:r>
          </w:p>
        </w:tc>
      </w:tr>
      <w:tr w:rsidR="00F37227">
        <w:trPr>
          <w:trHeight w:val="454"/>
        </w:trPr>
        <w:tc>
          <w:tcPr>
            <w:tcW w:w="838" w:type="dxa"/>
            <w:tcBorders>
              <w:top w:val="single" w:sz="6" w:space="0" w:color="auto"/>
              <w:left w:val="single" w:sz="12" w:space="0" w:color="auto"/>
              <w:bottom w:val="single" w:sz="6" w:space="0" w:color="auto"/>
              <w:right w:val="single" w:sz="6" w:space="0" w:color="auto"/>
            </w:tcBorders>
            <w:vAlign w:val="center"/>
          </w:tcPr>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F37227">
            <w:pPr>
              <w:spacing w:line="360" w:lineRule="auto"/>
              <w:jc w:val="center"/>
              <w:rPr>
                <w:rFonts w:ascii="宋体" w:hAnsi="宋体" w:cs="宋体"/>
                <w:b/>
                <w:sz w:val="24"/>
              </w:rPr>
            </w:pPr>
          </w:p>
          <w:p w:rsidR="00F37227" w:rsidRDefault="00ED5D39">
            <w:pPr>
              <w:spacing w:line="360" w:lineRule="auto"/>
              <w:jc w:val="center"/>
              <w:rPr>
                <w:rFonts w:ascii="宋体" w:hAnsi="宋体" w:cs="宋体"/>
                <w:b/>
                <w:sz w:val="24"/>
              </w:rPr>
            </w:pPr>
            <w:r>
              <w:rPr>
                <w:rFonts w:ascii="宋体" w:hAnsi="宋体" w:cs="宋体" w:hint="eastAsia"/>
                <w:b/>
                <w:sz w:val="24"/>
              </w:rPr>
              <w:t>知识目标</w:t>
            </w:r>
          </w:p>
        </w:tc>
        <w:tc>
          <w:tcPr>
            <w:tcW w:w="8109" w:type="dxa"/>
            <w:gridSpan w:val="2"/>
            <w:tcBorders>
              <w:top w:val="single" w:sz="6" w:space="0" w:color="auto"/>
              <w:left w:val="single" w:sz="6" w:space="0" w:color="auto"/>
              <w:bottom w:val="single" w:sz="6" w:space="0" w:color="auto"/>
              <w:right w:val="single" w:sz="12" w:space="0" w:color="auto"/>
            </w:tcBorders>
            <w:vAlign w:val="center"/>
          </w:tcPr>
          <w:p w:rsidR="00F37227" w:rsidRDefault="00ED5D39">
            <w:pPr>
              <w:numPr>
                <w:ilvl w:val="0"/>
                <w:numId w:val="9"/>
              </w:numPr>
              <w:spacing w:line="312" w:lineRule="auto"/>
              <w:rPr>
                <w:rFonts w:ascii="宋体" w:hAnsi="宋体"/>
                <w:sz w:val="24"/>
              </w:rPr>
            </w:pPr>
            <w:r>
              <w:rPr>
                <w:rFonts w:ascii="宋体" w:hAnsi="宋体" w:hint="eastAsia"/>
                <w:sz w:val="24"/>
              </w:rPr>
              <w:lastRenderedPageBreak/>
              <w:t>知道会计电算化和会计信息化的概念区别</w:t>
            </w:r>
          </w:p>
          <w:p w:rsidR="00F37227" w:rsidRDefault="00ED5D39">
            <w:pPr>
              <w:numPr>
                <w:ilvl w:val="0"/>
                <w:numId w:val="9"/>
              </w:numPr>
              <w:spacing w:line="312" w:lineRule="auto"/>
              <w:rPr>
                <w:rFonts w:ascii="宋体" w:hAnsi="宋体"/>
                <w:sz w:val="24"/>
              </w:rPr>
            </w:pPr>
            <w:r>
              <w:rPr>
                <w:rFonts w:hint="eastAsia"/>
                <w:sz w:val="24"/>
              </w:rPr>
              <w:t>熟悉设置操作员及其权限的作用和方法、建立账套的方法和知识要点</w:t>
            </w:r>
          </w:p>
          <w:p w:rsidR="00F37227" w:rsidRDefault="00ED5D39">
            <w:pPr>
              <w:numPr>
                <w:ilvl w:val="0"/>
                <w:numId w:val="9"/>
              </w:numPr>
              <w:spacing w:line="312" w:lineRule="auto"/>
              <w:rPr>
                <w:rFonts w:ascii="宋体" w:hAnsi="宋体"/>
                <w:sz w:val="24"/>
              </w:rPr>
            </w:pPr>
            <w:r>
              <w:rPr>
                <w:rFonts w:hint="eastAsia"/>
                <w:sz w:val="24"/>
              </w:rPr>
              <w:t>熟悉系统启用的方法</w:t>
            </w:r>
          </w:p>
          <w:p w:rsidR="00F37227" w:rsidRDefault="00ED5D39">
            <w:pPr>
              <w:numPr>
                <w:ilvl w:val="0"/>
                <w:numId w:val="9"/>
              </w:numPr>
              <w:spacing w:line="312" w:lineRule="auto"/>
              <w:rPr>
                <w:rFonts w:ascii="宋体" w:hAnsi="宋体"/>
                <w:sz w:val="24"/>
              </w:rPr>
            </w:pPr>
            <w:r>
              <w:rPr>
                <w:rFonts w:hint="eastAsia"/>
                <w:sz w:val="24"/>
              </w:rPr>
              <w:t>熟悉设置各种基础档案的作用和方法、设置会计科目、凭证类别及结算</w:t>
            </w:r>
            <w:r>
              <w:rPr>
                <w:rFonts w:ascii="宋体" w:hAnsi="宋体" w:hint="eastAsia"/>
                <w:color w:val="000000"/>
                <w:sz w:val="24"/>
              </w:rPr>
              <w:t>方式的方法</w:t>
            </w:r>
          </w:p>
          <w:p w:rsidR="00F37227" w:rsidRDefault="00ED5D39">
            <w:pPr>
              <w:numPr>
                <w:ilvl w:val="0"/>
                <w:numId w:val="9"/>
              </w:numPr>
              <w:spacing w:line="312" w:lineRule="auto"/>
              <w:rPr>
                <w:rFonts w:ascii="宋体" w:hAnsi="宋体"/>
                <w:sz w:val="24"/>
              </w:rPr>
            </w:pPr>
            <w:r>
              <w:rPr>
                <w:rFonts w:hint="eastAsia"/>
                <w:sz w:val="24"/>
              </w:rPr>
              <w:t>熟悉账套备份和恢复的方法</w:t>
            </w:r>
          </w:p>
          <w:p w:rsidR="00F37227" w:rsidRDefault="00ED5D39">
            <w:pPr>
              <w:numPr>
                <w:ilvl w:val="0"/>
                <w:numId w:val="9"/>
              </w:numPr>
              <w:spacing w:line="312" w:lineRule="auto"/>
              <w:rPr>
                <w:rFonts w:ascii="宋体" w:hAnsi="宋体"/>
                <w:sz w:val="24"/>
              </w:rPr>
            </w:pPr>
            <w:r>
              <w:rPr>
                <w:rFonts w:hint="eastAsia"/>
                <w:sz w:val="24"/>
              </w:rPr>
              <w:lastRenderedPageBreak/>
              <w:t>知道总账系统初始化的内容、作用和设置方法</w:t>
            </w:r>
          </w:p>
          <w:p w:rsidR="00F37227" w:rsidRDefault="00ED5D39">
            <w:pPr>
              <w:numPr>
                <w:ilvl w:val="0"/>
                <w:numId w:val="9"/>
              </w:numPr>
              <w:spacing w:line="312" w:lineRule="auto"/>
              <w:rPr>
                <w:rFonts w:ascii="宋体" w:hAnsi="宋体"/>
                <w:sz w:val="24"/>
              </w:rPr>
            </w:pPr>
            <w:r>
              <w:rPr>
                <w:rFonts w:hint="eastAsia"/>
                <w:sz w:val="24"/>
              </w:rPr>
              <w:t>掌握总账系统中填制凭证、修改凭证、审核凭证、记账的方法和知识要点</w:t>
            </w:r>
          </w:p>
          <w:p w:rsidR="00F37227" w:rsidRDefault="00ED5D39">
            <w:pPr>
              <w:numPr>
                <w:ilvl w:val="0"/>
                <w:numId w:val="9"/>
              </w:numPr>
              <w:spacing w:line="312" w:lineRule="auto"/>
              <w:rPr>
                <w:sz w:val="24"/>
              </w:rPr>
            </w:pPr>
            <w:r>
              <w:rPr>
                <w:rFonts w:hint="eastAsia"/>
                <w:sz w:val="24"/>
              </w:rPr>
              <w:t>掌握总账期末业务处理的内容的处理方法</w:t>
            </w:r>
          </w:p>
          <w:p w:rsidR="00F37227" w:rsidRDefault="00ED5D39">
            <w:pPr>
              <w:numPr>
                <w:ilvl w:val="0"/>
                <w:numId w:val="9"/>
              </w:numPr>
              <w:spacing w:line="312" w:lineRule="auto"/>
              <w:rPr>
                <w:sz w:val="24"/>
              </w:rPr>
            </w:pPr>
            <w:r>
              <w:rPr>
                <w:rFonts w:hint="eastAsia"/>
                <w:sz w:val="24"/>
              </w:rPr>
              <w:t>熟悉出纳业务的内容、作用和处理方法，以及查账的方法</w:t>
            </w:r>
          </w:p>
          <w:p w:rsidR="00F37227" w:rsidRDefault="00ED5D39">
            <w:pPr>
              <w:numPr>
                <w:ilvl w:val="0"/>
                <w:numId w:val="9"/>
              </w:numPr>
              <w:spacing w:line="312" w:lineRule="auto"/>
              <w:rPr>
                <w:sz w:val="24"/>
              </w:rPr>
            </w:pPr>
            <w:r>
              <w:rPr>
                <w:rFonts w:hint="eastAsia"/>
                <w:sz w:val="24"/>
              </w:rPr>
              <w:t>掌握财务报表格式设计的内容、作用和设计方法</w:t>
            </w:r>
          </w:p>
          <w:p w:rsidR="00F37227" w:rsidRDefault="00ED5D39">
            <w:pPr>
              <w:numPr>
                <w:ilvl w:val="0"/>
                <w:numId w:val="9"/>
              </w:numPr>
              <w:spacing w:line="312" w:lineRule="auto"/>
              <w:rPr>
                <w:sz w:val="24"/>
              </w:rPr>
            </w:pPr>
            <w:r>
              <w:rPr>
                <w:rFonts w:hint="eastAsia"/>
                <w:sz w:val="24"/>
              </w:rPr>
              <w:t>掌握财务报表数据处理的方法</w:t>
            </w:r>
          </w:p>
          <w:p w:rsidR="00F37227" w:rsidRDefault="00ED5D39">
            <w:pPr>
              <w:numPr>
                <w:ilvl w:val="0"/>
                <w:numId w:val="9"/>
              </w:numPr>
              <w:spacing w:line="312" w:lineRule="auto"/>
              <w:rPr>
                <w:sz w:val="24"/>
              </w:rPr>
            </w:pPr>
            <w:r>
              <w:rPr>
                <w:rFonts w:hint="eastAsia"/>
                <w:sz w:val="24"/>
              </w:rPr>
              <w:t>知道握工资管理系统初始化的内容、作用和设置方法</w:t>
            </w:r>
          </w:p>
          <w:p w:rsidR="00F37227" w:rsidRDefault="00ED5D39">
            <w:pPr>
              <w:numPr>
                <w:ilvl w:val="0"/>
                <w:numId w:val="9"/>
              </w:numPr>
              <w:spacing w:line="312" w:lineRule="auto"/>
              <w:rPr>
                <w:sz w:val="24"/>
              </w:rPr>
            </w:pPr>
            <w:r>
              <w:rPr>
                <w:rFonts w:hint="eastAsia"/>
                <w:sz w:val="24"/>
              </w:rPr>
              <w:t>掌握工资系统中基础设置的内容、方法和应知要点</w:t>
            </w:r>
          </w:p>
          <w:p w:rsidR="00F37227" w:rsidRDefault="00ED5D39">
            <w:pPr>
              <w:numPr>
                <w:ilvl w:val="0"/>
                <w:numId w:val="9"/>
              </w:numPr>
              <w:spacing w:line="312" w:lineRule="auto"/>
              <w:rPr>
                <w:sz w:val="24"/>
              </w:rPr>
            </w:pPr>
            <w:r>
              <w:rPr>
                <w:rFonts w:hint="eastAsia"/>
                <w:sz w:val="24"/>
              </w:rPr>
              <w:t>掌握工资期末业务处理的内容和方法</w:t>
            </w:r>
          </w:p>
          <w:p w:rsidR="00F37227" w:rsidRDefault="00ED5D39">
            <w:pPr>
              <w:numPr>
                <w:ilvl w:val="0"/>
                <w:numId w:val="9"/>
              </w:numPr>
              <w:spacing w:line="312" w:lineRule="auto"/>
              <w:rPr>
                <w:sz w:val="24"/>
              </w:rPr>
            </w:pPr>
            <w:r>
              <w:rPr>
                <w:rFonts w:hint="eastAsia"/>
                <w:sz w:val="24"/>
              </w:rPr>
              <w:t>掌握财务报表格式设计的内容、作用和设计方法</w:t>
            </w:r>
          </w:p>
          <w:p w:rsidR="00F37227" w:rsidRDefault="00ED5D39">
            <w:pPr>
              <w:numPr>
                <w:ilvl w:val="0"/>
                <w:numId w:val="9"/>
              </w:numPr>
              <w:spacing w:line="312" w:lineRule="auto"/>
              <w:rPr>
                <w:rFonts w:ascii="宋体" w:hAnsi="宋体"/>
                <w:sz w:val="24"/>
              </w:rPr>
            </w:pPr>
            <w:r>
              <w:rPr>
                <w:rFonts w:hint="eastAsia"/>
                <w:sz w:val="24"/>
              </w:rPr>
              <w:t>掌握财务报表数据处理的方法</w:t>
            </w:r>
          </w:p>
          <w:p w:rsidR="00F37227" w:rsidRDefault="00ED5D39">
            <w:pPr>
              <w:numPr>
                <w:ilvl w:val="0"/>
                <w:numId w:val="9"/>
              </w:numPr>
              <w:spacing w:line="312" w:lineRule="auto"/>
              <w:rPr>
                <w:rFonts w:ascii="宋体" w:hAnsi="宋体"/>
                <w:sz w:val="24"/>
              </w:rPr>
            </w:pPr>
            <w:r>
              <w:rPr>
                <w:rFonts w:hint="eastAsia"/>
                <w:sz w:val="24"/>
              </w:rPr>
              <w:t>掌握采购管理系统中的采购掌握采购订单管理、采购入库、采购发票、采购结算、采购付款等业务处理的原理和操作方法以及采购账表的查询方法</w:t>
            </w:r>
          </w:p>
          <w:p w:rsidR="00F37227" w:rsidRDefault="00ED5D39">
            <w:pPr>
              <w:numPr>
                <w:ilvl w:val="0"/>
                <w:numId w:val="9"/>
              </w:numPr>
              <w:spacing w:line="312" w:lineRule="auto"/>
              <w:rPr>
                <w:rFonts w:ascii="宋体" w:hAnsi="宋体"/>
                <w:sz w:val="24"/>
              </w:rPr>
            </w:pPr>
            <w:r>
              <w:rPr>
                <w:rFonts w:hint="eastAsia"/>
                <w:sz w:val="24"/>
              </w:rPr>
              <w:t>掌握销售订单管理、销售发货、销售发票及销售收款等业务处理的原理和操作方法，以及销售账表的查询方法</w:t>
            </w:r>
          </w:p>
          <w:p w:rsidR="00F37227" w:rsidRDefault="00ED5D39">
            <w:pPr>
              <w:numPr>
                <w:ilvl w:val="0"/>
                <w:numId w:val="9"/>
              </w:numPr>
              <w:spacing w:line="312" w:lineRule="auto"/>
              <w:rPr>
                <w:rFonts w:ascii="宋体" w:hAnsi="宋体"/>
                <w:sz w:val="24"/>
              </w:rPr>
            </w:pPr>
            <w:r>
              <w:rPr>
                <w:rFonts w:hint="eastAsia"/>
                <w:sz w:val="24"/>
              </w:rPr>
              <w:t>掌握库存管理系统中对采购入库单和销售出库单的审核方法</w:t>
            </w:r>
          </w:p>
          <w:p w:rsidR="00F37227" w:rsidRDefault="00ED5D39">
            <w:pPr>
              <w:numPr>
                <w:ilvl w:val="0"/>
                <w:numId w:val="9"/>
              </w:numPr>
              <w:spacing w:line="312" w:lineRule="auto"/>
              <w:rPr>
                <w:rFonts w:ascii="宋体" w:hAnsi="宋体"/>
                <w:sz w:val="24"/>
              </w:rPr>
            </w:pPr>
            <w:r>
              <w:rPr>
                <w:rFonts w:hint="eastAsia"/>
                <w:sz w:val="24"/>
              </w:rPr>
              <w:t>掌握材料出库单和产成品入库单等出入库单的填写方法</w:t>
            </w:r>
          </w:p>
          <w:p w:rsidR="00F37227" w:rsidRDefault="00ED5D39">
            <w:pPr>
              <w:numPr>
                <w:ilvl w:val="0"/>
                <w:numId w:val="9"/>
              </w:numPr>
              <w:spacing w:line="312" w:lineRule="auto"/>
              <w:rPr>
                <w:rFonts w:ascii="宋体" w:hAnsi="宋体"/>
                <w:sz w:val="24"/>
              </w:rPr>
            </w:pPr>
            <w:r>
              <w:rPr>
                <w:rFonts w:hint="eastAsia"/>
                <w:sz w:val="24"/>
              </w:rPr>
              <w:t>掌握存货核算系统中的存货核算的流程</w:t>
            </w:r>
          </w:p>
          <w:p w:rsidR="00F37227" w:rsidRDefault="00ED5D39">
            <w:pPr>
              <w:numPr>
                <w:ilvl w:val="0"/>
                <w:numId w:val="9"/>
              </w:numPr>
              <w:spacing w:line="312" w:lineRule="auto"/>
              <w:rPr>
                <w:sz w:val="24"/>
              </w:rPr>
            </w:pPr>
            <w:r>
              <w:rPr>
                <w:rFonts w:hint="eastAsia"/>
                <w:sz w:val="24"/>
              </w:rPr>
              <w:t>掌握单据记账、成本计算和生成记账凭证的方法</w:t>
            </w:r>
          </w:p>
          <w:p w:rsidR="00F37227" w:rsidRDefault="00ED5D39">
            <w:pPr>
              <w:numPr>
                <w:ilvl w:val="0"/>
                <w:numId w:val="9"/>
              </w:numPr>
              <w:spacing w:line="312" w:lineRule="auto"/>
              <w:rPr>
                <w:sz w:val="24"/>
              </w:rPr>
            </w:pPr>
            <w:r>
              <w:rPr>
                <w:rFonts w:hint="eastAsia"/>
                <w:sz w:val="24"/>
              </w:rPr>
              <w:t>掌握存货核算系统中的存货核算的流程</w:t>
            </w:r>
          </w:p>
          <w:p w:rsidR="00F37227" w:rsidRDefault="00ED5D39">
            <w:pPr>
              <w:numPr>
                <w:ilvl w:val="0"/>
                <w:numId w:val="9"/>
              </w:numPr>
              <w:spacing w:line="312" w:lineRule="auto"/>
              <w:rPr>
                <w:rFonts w:ascii="宋体" w:hAnsi="宋体"/>
                <w:sz w:val="24"/>
              </w:rPr>
            </w:pPr>
            <w:r>
              <w:rPr>
                <w:rFonts w:hint="eastAsia"/>
                <w:sz w:val="24"/>
              </w:rPr>
              <w:t>掌握单据记账、成本计算和生成记账凭证的方法。</w:t>
            </w:r>
          </w:p>
        </w:tc>
      </w:tr>
      <w:tr w:rsidR="00F37227">
        <w:trPr>
          <w:trHeight w:val="454"/>
        </w:trPr>
        <w:tc>
          <w:tcPr>
            <w:tcW w:w="838" w:type="dxa"/>
            <w:tcBorders>
              <w:top w:val="single" w:sz="6" w:space="0" w:color="auto"/>
              <w:left w:val="single" w:sz="12" w:space="0" w:color="auto"/>
              <w:bottom w:val="single" w:sz="12" w:space="0" w:color="auto"/>
              <w:right w:val="single" w:sz="6" w:space="0" w:color="auto"/>
            </w:tcBorders>
            <w:vAlign w:val="center"/>
          </w:tcPr>
          <w:p w:rsidR="00F37227" w:rsidRDefault="00ED5D39">
            <w:pPr>
              <w:spacing w:line="360" w:lineRule="auto"/>
              <w:jc w:val="center"/>
              <w:rPr>
                <w:rFonts w:ascii="宋体" w:hAnsi="宋体" w:cs="宋体"/>
                <w:b/>
                <w:sz w:val="24"/>
              </w:rPr>
            </w:pPr>
            <w:r>
              <w:rPr>
                <w:rFonts w:ascii="宋体" w:hAnsi="宋体" w:cs="宋体" w:hint="eastAsia"/>
                <w:b/>
                <w:sz w:val="24"/>
              </w:rPr>
              <w:lastRenderedPageBreak/>
              <w:t xml:space="preserve">素质目标 </w:t>
            </w:r>
          </w:p>
        </w:tc>
        <w:tc>
          <w:tcPr>
            <w:tcW w:w="8109" w:type="dxa"/>
            <w:gridSpan w:val="2"/>
            <w:tcBorders>
              <w:top w:val="single" w:sz="6" w:space="0" w:color="auto"/>
              <w:left w:val="single" w:sz="6" w:space="0" w:color="auto"/>
              <w:bottom w:val="single" w:sz="12" w:space="0" w:color="auto"/>
              <w:right w:val="single" w:sz="12" w:space="0" w:color="auto"/>
            </w:tcBorders>
            <w:vAlign w:val="center"/>
          </w:tcPr>
          <w:p w:rsidR="00F37227" w:rsidRDefault="00ED5D39">
            <w:pPr>
              <w:numPr>
                <w:ilvl w:val="0"/>
                <w:numId w:val="10"/>
              </w:numPr>
              <w:spacing w:line="312" w:lineRule="auto"/>
              <w:rPr>
                <w:rFonts w:ascii="宋体" w:hAnsi="宋体" w:cs="宋体"/>
                <w:bCs/>
                <w:sz w:val="24"/>
              </w:rPr>
            </w:pPr>
            <w:r>
              <w:rPr>
                <w:rFonts w:ascii="宋体" w:hAnsi="宋体" w:cs="宋体" w:hint="eastAsia"/>
                <w:bCs/>
                <w:sz w:val="24"/>
              </w:rPr>
              <w:t>通过会计数据精确度的学习，培养学生的细心和责任感，</w:t>
            </w:r>
            <w:r>
              <w:rPr>
                <w:rFonts w:ascii="宋体" w:hAnsi="宋体" w:hint="eastAsia"/>
                <w:sz w:val="24"/>
              </w:rPr>
              <w:t>实事求是、客观公正办理会计事务</w:t>
            </w:r>
          </w:p>
          <w:p w:rsidR="00F37227" w:rsidRDefault="00ED5D39">
            <w:pPr>
              <w:numPr>
                <w:ilvl w:val="0"/>
                <w:numId w:val="10"/>
              </w:numPr>
              <w:spacing w:line="312" w:lineRule="auto"/>
              <w:rPr>
                <w:rFonts w:ascii="宋体" w:hAnsi="宋体" w:cs="宋体"/>
                <w:bCs/>
                <w:sz w:val="24"/>
              </w:rPr>
            </w:pPr>
            <w:r>
              <w:rPr>
                <w:rFonts w:ascii="宋体" w:hAnsi="宋体" w:cs="宋体" w:hint="eastAsia"/>
                <w:bCs/>
                <w:sz w:val="24"/>
              </w:rPr>
              <w:t>通过小组学习，培养学生的团队协作与配合意识</w:t>
            </w:r>
          </w:p>
          <w:p w:rsidR="00F37227" w:rsidRDefault="00ED5D39">
            <w:pPr>
              <w:numPr>
                <w:ilvl w:val="0"/>
                <w:numId w:val="10"/>
              </w:numPr>
              <w:spacing w:line="312" w:lineRule="auto"/>
              <w:rPr>
                <w:rFonts w:ascii="宋体" w:hAnsi="宋体" w:cs="宋体"/>
                <w:bCs/>
                <w:sz w:val="24"/>
              </w:rPr>
            </w:pPr>
            <w:r>
              <w:rPr>
                <w:rFonts w:ascii="宋体" w:hAnsi="宋体" w:cs="宋体" w:hint="eastAsia"/>
                <w:bCs/>
                <w:sz w:val="24"/>
              </w:rPr>
              <w:t>通过总结汇报，养成对工作结果进行总结评估纠正的习惯</w:t>
            </w:r>
          </w:p>
          <w:p w:rsidR="00F37227" w:rsidRDefault="00ED5D39">
            <w:pPr>
              <w:numPr>
                <w:ilvl w:val="0"/>
                <w:numId w:val="10"/>
              </w:numPr>
              <w:spacing w:line="312" w:lineRule="auto"/>
              <w:rPr>
                <w:rFonts w:ascii="宋体" w:hAnsi="宋体"/>
                <w:sz w:val="24"/>
              </w:rPr>
            </w:pPr>
            <w:r>
              <w:rPr>
                <w:rFonts w:ascii="宋体" w:hAnsi="宋体" w:hint="eastAsia"/>
                <w:sz w:val="24"/>
              </w:rPr>
              <w:t>通过对学生搜索、浏览、筛选并获得信息的基本能力培养，辅助学生自己学习的能力提升，辅助学生在工作岗位需求导引下完成再学习再提升</w:t>
            </w:r>
          </w:p>
          <w:p w:rsidR="00F37227" w:rsidRDefault="00ED5D39">
            <w:pPr>
              <w:numPr>
                <w:ilvl w:val="0"/>
                <w:numId w:val="10"/>
              </w:numPr>
              <w:spacing w:line="312" w:lineRule="auto"/>
              <w:rPr>
                <w:rFonts w:ascii="宋体" w:hAnsi="宋体"/>
                <w:sz w:val="24"/>
              </w:rPr>
            </w:pPr>
            <w:r>
              <w:rPr>
                <w:rFonts w:ascii="宋体" w:hAnsi="宋体" w:hint="eastAsia"/>
                <w:sz w:val="24"/>
              </w:rPr>
              <w:t>通过教学中师生交互学习体验，激发学生知学上进意识。培养学生敬业爱岗、努力钻研业务的职业态度，使自己的知识和技能能够适应所从事的工作</w:t>
            </w:r>
          </w:p>
          <w:p w:rsidR="00F37227" w:rsidRDefault="00ED5D39">
            <w:pPr>
              <w:numPr>
                <w:ilvl w:val="0"/>
                <w:numId w:val="10"/>
              </w:numPr>
              <w:spacing w:line="312" w:lineRule="auto"/>
              <w:rPr>
                <w:rFonts w:ascii="宋体" w:hAnsi="宋体"/>
                <w:sz w:val="24"/>
              </w:rPr>
            </w:pPr>
            <w:r>
              <w:rPr>
                <w:rFonts w:ascii="宋体" w:hAnsi="宋体" w:hint="eastAsia"/>
                <w:sz w:val="24"/>
              </w:rPr>
              <w:t>熟悉法规，依法办事。按照会计法律、法规、规章制度的程序和要求进行会计工作，保守商业秘密，不私自向外界提供或者泄露单位的会计信</w:t>
            </w:r>
            <w:r>
              <w:rPr>
                <w:rFonts w:ascii="宋体" w:hAnsi="宋体" w:hint="eastAsia"/>
                <w:sz w:val="24"/>
              </w:rPr>
              <w:lastRenderedPageBreak/>
              <w:t>息。</w:t>
            </w:r>
          </w:p>
        </w:tc>
      </w:tr>
    </w:tbl>
    <w:p w:rsidR="00F37227" w:rsidRDefault="00ED5D39">
      <w:pPr>
        <w:pStyle w:val="1"/>
        <w:keepNext w:val="0"/>
        <w:keepLines w:val="0"/>
        <w:numPr>
          <w:ilvl w:val="0"/>
          <w:numId w:val="11"/>
        </w:numPr>
        <w:adjustRightInd w:val="0"/>
        <w:snapToGrid w:val="0"/>
        <w:spacing w:beforeLines="50" w:before="156" w:after="0" w:line="360" w:lineRule="auto"/>
        <w:rPr>
          <w:rFonts w:ascii="宋体" w:hAnsi="宋体" w:cs="宋体"/>
          <w:sz w:val="28"/>
          <w:szCs w:val="28"/>
        </w:rPr>
      </w:pPr>
      <w:r>
        <w:rPr>
          <w:rFonts w:ascii="宋体" w:hAnsi="宋体" w:cs="宋体" w:hint="eastAsia"/>
          <w:sz w:val="28"/>
          <w:szCs w:val="28"/>
        </w:rPr>
        <w:lastRenderedPageBreak/>
        <w:t>课程设计</w:t>
      </w:r>
    </w:p>
    <w:p w:rsidR="00F37227" w:rsidRDefault="00ED5D39">
      <w:pPr>
        <w:spacing w:line="360" w:lineRule="auto"/>
        <w:ind w:firstLineChars="200" w:firstLine="480"/>
        <w:rPr>
          <w:rFonts w:ascii="宋体" w:hAnsi="宋体" w:cs="宋体"/>
          <w:color w:val="000000"/>
          <w:sz w:val="24"/>
          <w:highlight w:val="yellow"/>
        </w:rPr>
      </w:pPr>
      <w:r>
        <w:rPr>
          <w:rFonts w:ascii="宋体" w:hAnsi="宋体" w:cs="宋体" w:hint="eastAsia"/>
          <w:color w:val="000000"/>
          <w:sz w:val="24"/>
          <w:lang w:bidi="ar"/>
        </w:rPr>
        <w:t>《会计信息化》是会计专业一门岗位核心课程，其教学过程按照项目化一体化课程设计，以会计岗位的典型工作任务--会计业务处理--为课程教学内容，</w:t>
      </w:r>
      <w:r>
        <w:rPr>
          <w:rFonts w:hint="eastAsia"/>
          <w:sz w:val="24"/>
        </w:rPr>
        <w:t>以初级会计电算化国家职业资格标准为依据，以真实会计业务情景资料为载体，根据会计工作的实际工作步骤、工作内容，以及完成该工作需要具备的技能和知识来组织教学。</w:t>
      </w:r>
      <w:r>
        <w:rPr>
          <w:rFonts w:ascii="宋体" w:hAnsi="宋体" w:cs="宋体" w:hint="eastAsia"/>
          <w:color w:val="000000"/>
          <w:sz w:val="24"/>
          <w:lang w:bidi="ar"/>
        </w:rPr>
        <w:t>不同会计业务，处理方式不同，因此，课程以会计业务信息化处理过程为参照，划分出了</w:t>
      </w:r>
      <w:r>
        <w:rPr>
          <w:rFonts w:ascii="宋体" w:hAnsi="宋体" w:cs="宋体" w:hint="eastAsia"/>
          <w:sz w:val="24"/>
        </w:rPr>
        <w:t>1.系统管理与基础设置、总账业务处理、报表业务处理、工资系统业务处理、固定资产系统业务处理、.采购系统业务处理、销售系统业务处理、库存与核算系统业务处理8</w:t>
      </w:r>
      <w:r>
        <w:rPr>
          <w:rFonts w:ascii="宋体" w:hAnsi="宋体" w:cs="宋体" w:hint="eastAsia"/>
          <w:color w:val="000000"/>
          <w:sz w:val="24"/>
          <w:lang w:bidi="ar"/>
        </w:rPr>
        <w:t>个子项目。在教学内容组织上，遵循由易到难的教学规律使学生在反复学习和实训中，掌握会计电算化操作的工作流程和业务要求，具有办理会计业务信息化的相关技能。</w:t>
      </w:r>
    </w:p>
    <w:p w:rsidR="00F37227" w:rsidRDefault="00ED5D39">
      <w:pPr>
        <w:spacing w:beforeLines="50" w:before="156" w:afterLines="50" w:after="156" w:line="300" w:lineRule="auto"/>
        <w:rPr>
          <w:rFonts w:ascii="宋体" w:hAnsi="宋体" w:cs="宋体"/>
          <w:sz w:val="24"/>
          <w:szCs w:val="22"/>
        </w:rPr>
      </w:pPr>
      <w:r>
        <w:rPr>
          <w:rFonts w:ascii="宋体" w:hAnsi="宋体" w:cs="宋体" w:hint="eastAsia"/>
          <w:sz w:val="24"/>
          <w:szCs w:val="22"/>
        </w:rPr>
        <w:t>1.项目设计</w:t>
      </w:r>
    </w:p>
    <w:p w:rsidR="00F37227" w:rsidRDefault="00ED5D39">
      <w:pPr>
        <w:spacing w:beforeLines="50" w:before="156" w:afterLines="50" w:after="156" w:line="300" w:lineRule="auto"/>
        <w:jc w:val="center"/>
        <w:rPr>
          <w:rFonts w:ascii="宋体" w:hAnsi="宋体" w:cs="宋体"/>
          <w:sz w:val="24"/>
          <w:szCs w:val="22"/>
        </w:rPr>
      </w:pPr>
      <w:r>
        <w:rPr>
          <w:rFonts w:ascii="宋体" w:hAnsi="宋体" w:cs="宋体" w:hint="eastAsia"/>
          <w:sz w:val="24"/>
          <w:szCs w:val="22"/>
        </w:rPr>
        <w:t>北京海达科技有限公司2022年1月会计事务电算化实施</w:t>
      </w:r>
    </w:p>
    <w:tbl>
      <w:tblPr>
        <w:tblStyle w:val="a7"/>
        <w:tblW w:w="0" w:type="auto"/>
        <w:tblInd w:w="127" w:type="dxa"/>
        <w:tblLook w:val="04A0" w:firstRow="1" w:lastRow="0" w:firstColumn="1" w:lastColumn="0" w:noHBand="0" w:noVBand="1"/>
      </w:tblPr>
      <w:tblGrid>
        <w:gridCol w:w="560"/>
        <w:gridCol w:w="860"/>
        <w:gridCol w:w="2760"/>
        <w:gridCol w:w="4020"/>
      </w:tblGrid>
      <w:tr w:rsidR="00F37227">
        <w:trPr>
          <w:trHeight w:val="90"/>
        </w:trPr>
        <w:tc>
          <w:tcPr>
            <w:tcW w:w="560" w:type="dxa"/>
            <w:vMerge w:val="restart"/>
          </w:tcPr>
          <w:p w:rsidR="00F37227" w:rsidRDefault="00F37227">
            <w:pPr>
              <w:spacing w:beforeLines="50" w:before="156" w:afterLines="50" w:after="156" w:line="300" w:lineRule="auto"/>
              <w:jc w:val="center"/>
              <w:rPr>
                <w:rFonts w:ascii="宋体" w:hAnsi="宋体" w:cs="宋体"/>
                <w:sz w:val="24"/>
              </w:rPr>
            </w:pP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训</w:t>
            </w: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练</w:t>
            </w: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项</w:t>
            </w: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目</w:t>
            </w: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设</w:t>
            </w: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计</w:t>
            </w:r>
          </w:p>
        </w:tc>
        <w:tc>
          <w:tcPr>
            <w:tcW w:w="860" w:type="dxa"/>
            <w:vMerge w:val="restart"/>
          </w:tcPr>
          <w:p w:rsidR="00F37227" w:rsidRDefault="00F37227">
            <w:pPr>
              <w:spacing w:beforeLines="50" w:before="156" w:afterLines="50" w:after="156" w:line="300" w:lineRule="auto"/>
              <w:jc w:val="center"/>
              <w:rPr>
                <w:rFonts w:ascii="宋体" w:hAnsi="宋体" w:cs="宋体"/>
                <w:sz w:val="24"/>
              </w:rPr>
            </w:pPr>
          </w:p>
          <w:p w:rsidR="00F37227" w:rsidRDefault="00F37227">
            <w:pPr>
              <w:spacing w:beforeLines="50" w:before="156" w:afterLines="50" w:after="156" w:line="300" w:lineRule="auto"/>
              <w:jc w:val="center"/>
              <w:rPr>
                <w:rFonts w:ascii="宋体" w:hAnsi="宋体" w:cs="宋体"/>
                <w:sz w:val="24"/>
              </w:rPr>
            </w:pP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训练项目</w:t>
            </w:r>
          </w:p>
        </w:tc>
        <w:tc>
          <w:tcPr>
            <w:tcW w:w="2760" w:type="dxa"/>
            <w:vMerge w:val="restart"/>
          </w:tcPr>
          <w:p w:rsidR="00F37227" w:rsidRDefault="00F37227">
            <w:pPr>
              <w:spacing w:line="300" w:lineRule="auto"/>
              <w:jc w:val="center"/>
              <w:rPr>
                <w:rFonts w:ascii="宋体" w:hAnsi="宋体" w:cs="宋体"/>
                <w:sz w:val="24"/>
              </w:rPr>
            </w:pPr>
          </w:p>
          <w:p w:rsidR="00F37227" w:rsidRDefault="00F37227">
            <w:pPr>
              <w:spacing w:line="300" w:lineRule="auto"/>
              <w:jc w:val="center"/>
              <w:rPr>
                <w:rFonts w:ascii="宋体" w:hAnsi="宋体" w:cs="宋体"/>
                <w:sz w:val="24"/>
              </w:rPr>
            </w:pPr>
          </w:p>
          <w:p w:rsidR="00F37227" w:rsidRDefault="00F37227">
            <w:pPr>
              <w:spacing w:line="300" w:lineRule="auto"/>
              <w:jc w:val="center"/>
              <w:rPr>
                <w:rFonts w:ascii="宋体" w:hAnsi="宋体" w:cs="宋体"/>
                <w:sz w:val="24"/>
              </w:rPr>
            </w:pPr>
          </w:p>
          <w:p w:rsidR="00F37227" w:rsidRDefault="00ED5D39">
            <w:pPr>
              <w:spacing w:line="300" w:lineRule="auto"/>
              <w:jc w:val="center"/>
              <w:rPr>
                <w:rFonts w:ascii="宋体" w:hAnsi="宋体" w:cs="宋体"/>
                <w:sz w:val="24"/>
              </w:rPr>
            </w:pPr>
            <w:r>
              <w:rPr>
                <w:rFonts w:ascii="宋体" w:hAnsi="宋体" w:cs="宋体" w:hint="eastAsia"/>
                <w:sz w:val="24"/>
              </w:rPr>
              <w:t>北京海达科技有限公司</w:t>
            </w:r>
          </w:p>
          <w:p w:rsidR="00F37227" w:rsidRDefault="00ED5D39">
            <w:pPr>
              <w:spacing w:line="300" w:lineRule="auto"/>
              <w:jc w:val="center"/>
              <w:rPr>
                <w:rFonts w:ascii="宋体" w:hAnsi="宋体" w:cs="宋体"/>
                <w:sz w:val="24"/>
              </w:rPr>
            </w:pPr>
            <w:r>
              <w:rPr>
                <w:rFonts w:ascii="宋体" w:hAnsi="宋体" w:cs="宋体" w:hint="eastAsia"/>
                <w:sz w:val="24"/>
              </w:rPr>
              <w:t>2022年1月</w:t>
            </w:r>
          </w:p>
          <w:p w:rsidR="00F37227" w:rsidRDefault="00ED5D39">
            <w:pPr>
              <w:spacing w:line="300" w:lineRule="auto"/>
              <w:jc w:val="center"/>
              <w:rPr>
                <w:rFonts w:ascii="宋体" w:hAnsi="宋体" w:cs="宋体"/>
                <w:sz w:val="24"/>
              </w:rPr>
            </w:pPr>
            <w:r>
              <w:rPr>
                <w:rFonts w:ascii="宋体" w:hAnsi="宋体" w:cs="宋体" w:hint="eastAsia"/>
                <w:sz w:val="24"/>
              </w:rPr>
              <w:t>会计事务电算化实施</w:t>
            </w: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1.系统管理与基础设置</w:t>
            </w:r>
          </w:p>
        </w:tc>
      </w:tr>
      <w:tr w:rsidR="00F37227">
        <w:trPr>
          <w:trHeight w:val="90"/>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2.总账业务处理</w:t>
            </w:r>
          </w:p>
        </w:tc>
      </w:tr>
      <w:tr w:rsidR="00F37227">
        <w:trPr>
          <w:trHeight w:val="90"/>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3.报表业务处理</w:t>
            </w:r>
          </w:p>
        </w:tc>
      </w:tr>
      <w:tr w:rsidR="00F37227">
        <w:trPr>
          <w:trHeight w:val="90"/>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4.工资系统业务处理</w:t>
            </w:r>
          </w:p>
        </w:tc>
      </w:tr>
      <w:tr w:rsidR="00F37227">
        <w:trPr>
          <w:trHeight w:val="90"/>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5.固定资产系统业务处理</w:t>
            </w:r>
          </w:p>
        </w:tc>
      </w:tr>
      <w:tr w:rsidR="00F37227">
        <w:trPr>
          <w:trHeight w:val="90"/>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6.采购系统业务处理</w:t>
            </w:r>
          </w:p>
        </w:tc>
      </w:tr>
      <w:tr w:rsidR="00F37227">
        <w:trPr>
          <w:trHeight w:val="90"/>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7.销售系统业务处理</w:t>
            </w:r>
          </w:p>
        </w:tc>
      </w:tr>
      <w:tr w:rsidR="00F37227">
        <w:trPr>
          <w:trHeight w:val="159"/>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vMerge/>
          </w:tcPr>
          <w:p w:rsidR="00F37227" w:rsidRDefault="00F37227">
            <w:pPr>
              <w:spacing w:beforeLines="50" w:before="156" w:afterLines="50" w:after="156" w:line="300" w:lineRule="auto"/>
              <w:jc w:val="center"/>
              <w:rPr>
                <w:rFonts w:ascii="宋体" w:hAnsi="宋体" w:cs="宋体"/>
                <w:sz w:val="24"/>
              </w:rPr>
            </w:pPr>
          </w:p>
        </w:tc>
        <w:tc>
          <w:tcPr>
            <w:tcW w:w="2760" w:type="dxa"/>
            <w:vMerge/>
          </w:tcPr>
          <w:p w:rsidR="00F37227" w:rsidRDefault="00F37227">
            <w:pPr>
              <w:spacing w:beforeLines="50" w:before="156" w:afterLines="50" w:after="156" w:line="300" w:lineRule="auto"/>
              <w:jc w:val="center"/>
              <w:rPr>
                <w:rFonts w:ascii="宋体" w:hAnsi="宋体" w:cs="宋体"/>
                <w:sz w:val="24"/>
              </w:rPr>
            </w:pPr>
          </w:p>
        </w:tc>
        <w:tc>
          <w:tcPr>
            <w:tcW w:w="4020" w:type="dxa"/>
          </w:tcPr>
          <w:p w:rsidR="00F37227" w:rsidRDefault="00ED5D39">
            <w:pPr>
              <w:spacing w:line="300" w:lineRule="auto"/>
              <w:jc w:val="left"/>
              <w:rPr>
                <w:rFonts w:ascii="宋体" w:hAnsi="宋体" w:cs="宋体"/>
                <w:sz w:val="24"/>
              </w:rPr>
            </w:pPr>
            <w:r>
              <w:rPr>
                <w:rFonts w:ascii="宋体" w:hAnsi="宋体" w:cs="宋体" w:hint="eastAsia"/>
                <w:sz w:val="24"/>
              </w:rPr>
              <w:t>8.库存与核算系统业务处理</w:t>
            </w:r>
          </w:p>
        </w:tc>
      </w:tr>
      <w:tr w:rsidR="00F37227">
        <w:trPr>
          <w:trHeight w:val="2162"/>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tcPr>
          <w:p w:rsidR="00F37227" w:rsidRDefault="00F37227">
            <w:pPr>
              <w:spacing w:beforeLines="50" w:before="156" w:afterLines="50" w:after="156" w:line="300" w:lineRule="auto"/>
              <w:jc w:val="center"/>
              <w:rPr>
                <w:rFonts w:ascii="宋体" w:hAnsi="宋体" w:cs="宋体"/>
                <w:sz w:val="24"/>
              </w:rPr>
            </w:pPr>
          </w:p>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设计思路</w:t>
            </w:r>
          </w:p>
        </w:tc>
        <w:tc>
          <w:tcPr>
            <w:tcW w:w="6780" w:type="dxa"/>
            <w:gridSpan w:val="2"/>
          </w:tcPr>
          <w:p w:rsidR="00F37227" w:rsidRDefault="00ED5D39">
            <w:pPr>
              <w:numPr>
                <w:ilvl w:val="0"/>
                <w:numId w:val="12"/>
              </w:numPr>
              <w:spacing w:beforeLines="50" w:before="156" w:afterLines="50" w:after="156"/>
              <w:rPr>
                <w:sz w:val="24"/>
              </w:rPr>
            </w:pPr>
            <w:r>
              <w:rPr>
                <w:rFonts w:hint="eastAsia"/>
                <w:sz w:val="24"/>
              </w:rPr>
              <w:t>基于典型模块工作过程的项目流程设计。</w:t>
            </w:r>
          </w:p>
          <w:p w:rsidR="00F37227" w:rsidRDefault="00ED5D39">
            <w:pPr>
              <w:numPr>
                <w:ilvl w:val="0"/>
                <w:numId w:val="12"/>
              </w:numPr>
              <w:spacing w:beforeLines="50" w:before="156" w:afterLines="50" w:after="156"/>
              <w:rPr>
                <w:rFonts w:ascii="宋体" w:hAnsi="宋体" w:cs="宋体"/>
                <w:sz w:val="24"/>
              </w:rPr>
            </w:pPr>
            <w:r>
              <w:rPr>
                <w:rFonts w:hint="eastAsia"/>
                <w:sz w:val="24"/>
              </w:rPr>
              <w:t>能力训练项目单元涉及子系统业务类型，各个子系统覆盖会计岗位的所有电算化业务。</w:t>
            </w:r>
          </w:p>
          <w:p w:rsidR="00F37227" w:rsidRDefault="00ED5D39">
            <w:pPr>
              <w:numPr>
                <w:ilvl w:val="0"/>
                <w:numId w:val="12"/>
              </w:numPr>
              <w:spacing w:beforeLines="50" w:before="156" w:afterLines="50" w:after="156"/>
              <w:rPr>
                <w:rFonts w:ascii="宋体" w:hAnsi="宋体" w:cs="宋体"/>
                <w:sz w:val="24"/>
              </w:rPr>
            </w:pPr>
            <w:r>
              <w:rPr>
                <w:rFonts w:hint="eastAsia"/>
                <w:sz w:val="24"/>
              </w:rPr>
              <w:t>慢进生有跟进时间，快进生有进步空间。</w:t>
            </w:r>
          </w:p>
          <w:p w:rsidR="00F37227" w:rsidRDefault="00ED5D39">
            <w:pPr>
              <w:numPr>
                <w:ilvl w:val="0"/>
                <w:numId w:val="12"/>
              </w:numPr>
              <w:spacing w:beforeLines="50" w:before="156" w:afterLines="50" w:after="156"/>
              <w:rPr>
                <w:rFonts w:ascii="宋体" w:hAnsi="宋体" w:cs="宋体"/>
                <w:sz w:val="24"/>
              </w:rPr>
            </w:pPr>
            <w:r>
              <w:rPr>
                <w:rFonts w:hint="eastAsia"/>
                <w:sz w:val="24"/>
              </w:rPr>
              <w:t>快带慢，好带差，“熟”生“巧”，力求人人有认同。</w:t>
            </w:r>
          </w:p>
        </w:tc>
      </w:tr>
      <w:tr w:rsidR="00F37227">
        <w:trPr>
          <w:trHeight w:val="458"/>
        </w:trPr>
        <w:tc>
          <w:tcPr>
            <w:tcW w:w="560" w:type="dxa"/>
            <w:vMerge/>
          </w:tcPr>
          <w:p w:rsidR="00F37227" w:rsidRDefault="00F37227">
            <w:pPr>
              <w:spacing w:beforeLines="50" w:before="156" w:afterLines="50" w:after="156" w:line="300" w:lineRule="auto"/>
              <w:jc w:val="center"/>
              <w:rPr>
                <w:rFonts w:ascii="宋体" w:hAnsi="宋体" w:cs="宋体"/>
                <w:sz w:val="24"/>
              </w:rPr>
            </w:pPr>
          </w:p>
        </w:tc>
        <w:tc>
          <w:tcPr>
            <w:tcW w:w="860" w:type="dxa"/>
          </w:tcPr>
          <w:p w:rsidR="00F37227" w:rsidRDefault="00ED5D39">
            <w:pPr>
              <w:spacing w:beforeLines="50" w:before="156" w:afterLines="50" w:after="156" w:line="300" w:lineRule="auto"/>
              <w:jc w:val="center"/>
              <w:rPr>
                <w:rFonts w:ascii="宋体" w:hAnsi="宋体" w:cs="宋体"/>
                <w:sz w:val="24"/>
              </w:rPr>
            </w:pPr>
            <w:r>
              <w:rPr>
                <w:rFonts w:ascii="宋体" w:hAnsi="宋体" w:cs="宋体" w:hint="eastAsia"/>
                <w:sz w:val="24"/>
              </w:rPr>
              <w:t>设计目标</w:t>
            </w:r>
          </w:p>
        </w:tc>
        <w:tc>
          <w:tcPr>
            <w:tcW w:w="6780" w:type="dxa"/>
            <w:gridSpan w:val="2"/>
          </w:tcPr>
          <w:p w:rsidR="00F37227" w:rsidRDefault="00ED5D39">
            <w:pPr>
              <w:numPr>
                <w:ilvl w:val="0"/>
                <w:numId w:val="13"/>
              </w:numPr>
              <w:spacing w:beforeLines="50" w:before="156" w:afterLines="50" w:after="156"/>
              <w:rPr>
                <w:rFonts w:ascii="宋体" w:hAnsi="宋体" w:cs="宋体"/>
                <w:sz w:val="24"/>
              </w:rPr>
            </w:pPr>
            <w:r>
              <w:rPr>
                <w:rFonts w:hint="eastAsia"/>
                <w:sz w:val="24"/>
              </w:rPr>
              <w:t>岗位能力需求引领，项目承载，任务驱动。</w:t>
            </w:r>
          </w:p>
          <w:p w:rsidR="00F37227" w:rsidRDefault="00ED5D39">
            <w:pPr>
              <w:numPr>
                <w:ilvl w:val="0"/>
                <w:numId w:val="13"/>
              </w:numPr>
              <w:spacing w:beforeLines="50" w:before="156" w:afterLines="50" w:after="156"/>
              <w:rPr>
                <w:rFonts w:ascii="宋体" w:hAnsi="宋体" w:cs="宋体"/>
                <w:sz w:val="24"/>
              </w:rPr>
            </w:pPr>
            <w:r>
              <w:rPr>
                <w:rFonts w:hint="eastAsia"/>
                <w:sz w:val="24"/>
              </w:rPr>
              <w:t>能力点（知识点）细化到位、强化到量。</w:t>
            </w:r>
          </w:p>
        </w:tc>
      </w:tr>
    </w:tbl>
    <w:p w:rsidR="00F37227" w:rsidRDefault="00F37227">
      <w:pPr>
        <w:spacing w:beforeLines="50" w:before="156" w:afterLines="50" w:after="156" w:line="300" w:lineRule="auto"/>
        <w:rPr>
          <w:rFonts w:ascii="宋体" w:hAnsi="宋体" w:cs="宋体"/>
          <w:sz w:val="24"/>
          <w:szCs w:val="22"/>
        </w:rPr>
      </w:pPr>
    </w:p>
    <w:p w:rsidR="00F37227" w:rsidRDefault="00ED5D39">
      <w:pPr>
        <w:spacing w:beforeLines="50" w:before="156" w:afterLines="50" w:after="156" w:line="300" w:lineRule="auto"/>
        <w:rPr>
          <w:rFonts w:ascii="宋体" w:hAnsi="宋体" w:cs="宋体"/>
          <w:sz w:val="24"/>
          <w:szCs w:val="22"/>
        </w:rPr>
      </w:pPr>
      <w:r>
        <w:rPr>
          <w:rFonts w:ascii="宋体" w:hAnsi="宋体" w:cs="宋体" w:hint="eastAsia"/>
          <w:sz w:val="24"/>
          <w:szCs w:val="22"/>
        </w:rPr>
        <w:t>2.能力训练项目设计</w:t>
      </w:r>
    </w:p>
    <w:p w:rsidR="00F37227" w:rsidRDefault="00ED5D39">
      <w:pPr>
        <w:spacing w:line="480" w:lineRule="auto"/>
        <w:jc w:val="center"/>
        <w:rPr>
          <w:rFonts w:ascii="楷体_GB2312" w:eastAsia="楷体_GB2312" w:hAnsi="宋体"/>
          <w:sz w:val="24"/>
        </w:rPr>
      </w:pPr>
      <w:r>
        <w:rPr>
          <w:rFonts w:ascii="宋体" w:hAnsi="宋体" w:cs="宋体" w:hint="eastAsia"/>
          <w:sz w:val="24"/>
        </w:rPr>
        <w:t>北京海达科技有限公司2021年1月会计事务电算化实施能力训练项目设计</w:t>
      </w:r>
    </w:p>
    <w:tbl>
      <w:tblPr>
        <w:tblW w:w="84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900"/>
        <w:gridCol w:w="2120"/>
        <w:gridCol w:w="1931"/>
        <w:gridCol w:w="1529"/>
        <w:gridCol w:w="1380"/>
      </w:tblGrid>
      <w:tr w:rsidR="00F37227">
        <w:trPr>
          <w:trHeight w:val="1024"/>
        </w:trPr>
        <w:tc>
          <w:tcPr>
            <w:tcW w:w="580"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
                <w:bCs/>
                <w:sz w:val="24"/>
              </w:rPr>
            </w:pPr>
            <w:r>
              <w:rPr>
                <w:rFonts w:ascii="宋体" w:hAnsi="宋体" w:cs="宋体" w:hint="eastAsia"/>
                <w:b/>
                <w:sz w:val="24"/>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
                <w:sz w:val="24"/>
              </w:rPr>
            </w:pPr>
            <w:r>
              <w:rPr>
                <w:rFonts w:ascii="宋体" w:hAnsi="宋体" w:cs="宋体" w:hint="eastAsia"/>
                <w:b/>
                <w:sz w:val="24"/>
              </w:rPr>
              <w:t>能力训练项目名称</w:t>
            </w:r>
          </w:p>
        </w:tc>
        <w:tc>
          <w:tcPr>
            <w:tcW w:w="2120"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
                <w:bCs/>
                <w:sz w:val="24"/>
              </w:rPr>
            </w:pPr>
            <w:r>
              <w:rPr>
                <w:rFonts w:ascii="宋体" w:hAnsi="宋体" w:cs="宋体" w:hint="eastAsia"/>
                <w:b/>
                <w:sz w:val="24"/>
              </w:rPr>
              <w:t>能力目标</w:t>
            </w:r>
          </w:p>
        </w:tc>
        <w:tc>
          <w:tcPr>
            <w:tcW w:w="1931"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
                <w:bCs/>
                <w:sz w:val="24"/>
              </w:rPr>
            </w:pPr>
            <w:r>
              <w:rPr>
                <w:rFonts w:ascii="宋体" w:hAnsi="宋体" w:cs="宋体" w:hint="eastAsia"/>
                <w:b/>
                <w:sz w:val="24"/>
              </w:rPr>
              <w:t>知识目标</w:t>
            </w:r>
          </w:p>
        </w:tc>
        <w:tc>
          <w:tcPr>
            <w:tcW w:w="1529"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
                <w:bCs/>
                <w:sz w:val="24"/>
              </w:rPr>
            </w:pPr>
            <w:r>
              <w:rPr>
                <w:rFonts w:ascii="宋体" w:hAnsi="宋体" w:cs="宋体" w:hint="eastAsia"/>
                <w:b/>
                <w:sz w:val="24"/>
              </w:rPr>
              <w:t>可展示的结果和验收的标准</w:t>
            </w:r>
          </w:p>
        </w:tc>
        <w:tc>
          <w:tcPr>
            <w:tcW w:w="1380" w:type="dxa"/>
            <w:tcBorders>
              <w:top w:val="single" w:sz="4" w:space="0" w:color="auto"/>
              <w:left w:val="single" w:sz="4" w:space="0" w:color="auto"/>
              <w:bottom w:val="single" w:sz="4" w:space="0" w:color="auto"/>
              <w:right w:val="single" w:sz="4" w:space="0" w:color="auto"/>
            </w:tcBorders>
            <w:vAlign w:val="center"/>
          </w:tcPr>
          <w:p w:rsidR="00F37227" w:rsidRDefault="00ED5D39">
            <w:pPr>
              <w:jc w:val="center"/>
              <w:rPr>
                <w:rFonts w:ascii="宋体" w:hAnsi="宋体" w:cs="宋体"/>
                <w:b/>
                <w:sz w:val="24"/>
              </w:rPr>
            </w:pPr>
            <w:r>
              <w:rPr>
                <w:rFonts w:ascii="宋体" w:hAnsi="宋体" w:cs="宋体" w:hint="eastAsia"/>
                <w:b/>
                <w:sz w:val="24"/>
              </w:rPr>
              <w:t>训练方式、手段及步骤</w:t>
            </w:r>
          </w:p>
        </w:tc>
      </w:tr>
      <w:tr w:rsidR="00F37227">
        <w:trPr>
          <w:cantSplit/>
          <w:trHeight w:val="90"/>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t>1</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系统管理与基础设置</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能详细陈述账套信息、单位基本信息、核算类型</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能添加操作员分配权限</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能够建立账套</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能够设置基础档案</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熟悉公司账套；</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了解公司基础档案</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企业账套信息、基础档案数据包</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以小组为单位，完成公司账套建立；基础档案数据录入</w:t>
            </w:r>
          </w:p>
        </w:tc>
      </w:tr>
      <w:tr w:rsidR="00F37227">
        <w:trPr>
          <w:cantSplit/>
          <w:trHeight w:val="2394"/>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t>2</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总账业务处理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1.能够为总账系统设置参数、录入期初余额、修改会计科目做好充分的准备</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2.能够根据企业日常业务的发生情况，进行填制凭证、出纳签字、审核凭证业务处理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3.能够进行期末自动转账、对账、结账业务处理</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1.熟悉总账系统初始化的内容、作用和设置方法</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2.掌握总账系统中填制凭证、修改凭证、审核凭证、记账的方法</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3.掌握总账期末业务处理的内容的处理方法</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企业总账业务信息、日常业务填制凭证、出纳签字、审核凭证、期末业务数据包</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以小组为单位，完成总账业务处理</w:t>
            </w:r>
          </w:p>
        </w:tc>
      </w:tr>
      <w:tr w:rsidR="00F37227">
        <w:trPr>
          <w:cantSplit/>
          <w:trHeight w:val="1604"/>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t>3</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报表业务处理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1.能够根据实际工作的需要设计各种报表</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2.能够利用报表模板生成报表数据</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3.能够修改生成报表数据</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1.熟悉财务报表格式设计的内容</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2.掌握财务报表数据处理的方法</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企业报表业务数据包</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以小组为单位，完成公司报表业务处理</w:t>
            </w:r>
          </w:p>
        </w:tc>
      </w:tr>
      <w:tr w:rsidR="00F37227">
        <w:trPr>
          <w:cantSplit/>
          <w:trHeight w:val="1152"/>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lastRenderedPageBreak/>
              <w:t>4</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工资系统业务处理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1.能够为工资管理系统设置参数以及设置基础信息</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2.能够根据企业日常业务的发生情况分配工资，以及进行工资分摊业务处理</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1.熟悉工资系统子账套的设置方法</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2.掌握工资系统中基础信息的设置</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3.掌握工资期末业务处理的内容和方法</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企业工资系统业务数据包</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以小组为单位，完成公司工资系统业务处理</w:t>
            </w:r>
          </w:p>
        </w:tc>
      </w:tr>
      <w:tr w:rsidR="00F37227">
        <w:trPr>
          <w:cantSplit/>
          <w:trHeight w:val="1420"/>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t>5</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固定资产系统业务处理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1.能够为固资系统子系统建立子账套以及基础信息设置</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2.能够根据企业日常业务的发生情况进行增减资产以及计提固资折旧业务的处理</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1.熟悉固资系统子账套的参数设置以及基础信息的设置</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2.掌握固资原始卡片的填制方法</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3.掌握固资系统日常业务和期末对账结账</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企业固定资产系统业务数据包</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以小组为单位，完成公司固定资产系统业务处理</w:t>
            </w:r>
          </w:p>
        </w:tc>
      </w:tr>
      <w:tr w:rsidR="00F37227">
        <w:trPr>
          <w:cantSplit/>
          <w:trHeight w:val="1312"/>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t>6</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采购系统业务处理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1.能够根据企业实际需要，进行采购合同、采购入库单、采购发票、付款单、核销单据的录入、修改、审核</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2.能够讲述采购合同、采购入库单、采购发票、付款单、核销单据的处理流程</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1.熟悉采购合同、采购入库单、采购发票、付款单、核销单据的各要素</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2.掌握采购合同、采购入库单、采购发票、付款单的填制方法</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企业账套信息、单位基本信息、核算类型、分类编码方案及企业基础档案</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以小组为单位，完成公司采购系统业务处理</w:t>
            </w:r>
          </w:p>
        </w:tc>
      </w:tr>
      <w:tr w:rsidR="00F37227">
        <w:trPr>
          <w:cantSplit/>
          <w:trHeight w:val="90"/>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t>7</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销售系统业务处理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1.能够根据企业实际需要，进行销售合同、销售发货单、销售发票、收款单的录入、修改、审核</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2.能够讲述销售合同、销售发货单、销售发票、收款单的处理流程</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1.熟悉销售合同、销售发货单、销售发票、收款单单据的各要素</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2.掌握销售合同、销售发货单、销售发票、收款单的填制方法</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企业账套信息、单位基本信息、核算类型、分类编码方案及企业基础档案</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以小组为单位，完成公司销售系统业务处理</w:t>
            </w:r>
          </w:p>
        </w:tc>
      </w:tr>
      <w:tr w:rsidR="00F37227">
        <w:trPr>
          <w:cantSplit/>
          <w:trHeight w:val="1590"/>
        </w:trPr>
        <w:tc>
          <w:tcPr>
            <w:tcW w:w="580" w:type="dxa"/>
            <w:tcBorders>
              <w:left w:val="single" w:sz="4" w:space="0" w:color="auto"/>
              <w:right w:val="single" w:sz="4" w:space="0" w:color="auto"/>
            </w:tcBorders>
          </w:tcPr>
          <w:p w:rsidR="00F37227" w:rsidRDefault="00ED5D39">
            <w:pPr>
              <w:spacing w:line="264" w:lineRule="auto"/>
              <w:jc w:val="left"/>
              <w:rPr>
                <w:rFonts w:ascii="宋体" w:hAnsi="宋体" w:cs="宋体"/>
                <w:szCs w:val="21"/>
              </w:rPr>
            </w:pPr>
            <w:r>
              <w:rPr>
                <w:rFonts w:ascii="宋体" w:hAnsi="宋体" w:cs="宋体" w:hint="eastAsia"/>
                <w:szCs w:val="21"/>
              </w:rPr>
              <w:lastRenderedPageBreak/>
              <w:t>8</w:t>
            </w:r>
          </w:p>
        </w:tc>
        <w:tc>
          <w:tcPr>
            <w:tcW w:w="900" w:type="dxa"/>
            <w:tcBorders>
              <w:left w:val="single" w:sz="4" w:space="0" w:color="auto"/>
              <w:right w:val="single" w:sz="4" w:space="0" w:color="auto"/>
            </w:tcBorders>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库存与核算系统业务处理</w:t>
            </w:r>
          </w:p>
        </w:tc>
        <w:tc>
          <w:tcPr>
            <w:tcW w:w="212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1.能够根据企业实际需要，进行产成品入库和产品成本分配单据的录入、修改、审核</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2.能够讲述产成品入库和产品成本分配单据的处理流程</w:t>
            </w:r>
          </w:p>
        </w:tc>
        <w:tc>
          <w:tcPr>
            <w:tcW w:w="1931"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1.熟悉产成品入库和产品成本分配单据的各要素</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2.掌握产成品入库和产品成本分配的填制方法</w:t>
            </w:r>
          </w:p>
        </w:tc>
        <w:tc>
          <w:tcPr>
            <w:tcW w:w="1529"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成果：</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企业账套信息、单位基本信息、核算类型、分类编码方案及企业基础档案</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验收标准：</w:t>
            </w:r>
          </w:p>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信息完整准确</w:t>
            </w:r>
          </w:p>
        </w:tc>
        <w:tc>
          <w:tcPr>
            <w:tcW w:w="1380" w:type="dxa"/>
            <w:tcBorders>
              <w:left w:val="single" w:sz="4" w:space="0" w:color="auto"/>
              <w:right w:val="single" w:sz="4" w:space="0" w:color="auto"/>
            </w:tcBorders>
            <w:vAlign w:val="center"/>
          </w:tcPr>
          <w:p w:rsidR="00F37227" w:rsidRDefault="00ED5D39">
            <w:pPr>
              <w:widowControl/>
              <w:spacing w:line="264" w:lineRule="auto"/>
              <w:jc w:val="left"/>
              <w:rPr>
                <w:rFonts w:ascii="宋体" w:hAnsi="宋体" w:cs="宋体"/>
                <w:color w:val="333333"/>
                <w:kern w:val="0"/>
                <w:szCs w:val="21"/>
                <w:lang w:bidi="ar"/>
              </w:rPr>
            </w:pPr>
            <w:r>
              <w:rPr>
                <w:rFonts w:ascii="宋体" w:hAnsi="宋体" w:cs="宋体" w:hint="eastAsia"/>
                <w:color w:val="333333"/>
                <w:kern w:val="0"/>
                <w:szCs w:val="21"/>
                <w:lang w:bidi="ar"/>
              </w:rPr>
              <w:t>以小组为单位，完成公司库存与核算系统业务处理</w:t>
            </w:r>
          </w:p>
        </w:tc>
      </w:tr>
    </w:tbl>
    <w:p w:rsidR="00F37227" w:rsidRDefault="00F37227">
      <w:pPr>
        <w:spacing w:beforeLines="50" w:before="156" w:afterLines="50" w:after="156" w:line="300" w:lineRule="auto"/>
        <w:rPr>
          <w:rFonts w:ascii="宋体" w:hAnsi="宋体" w:cs="宋体"/>
          <w:sz w:val="24"/>
          <w:szCs w:val="22"/>
        </w:rPr>
      </w:pPr>
    </w:p>
    <w:p w:rsidR="00F37227" w:rsidRDefault="00F37227">
      <w:pPr>
        <w:spacing w:beforeLines="50" w:before="156" w:afterLines="50" w:after="156" w:line="300" w:lineRule="auto"/>
        <w:rPr>
          <w:rFonts w:ascii="宋体" w:hAnsi="宋体" w:cs="宋体"/>
          <w:sz w:val="24"/>
          <w:szCs w:val="22"/>
        </w:rPr>
      </w:pPr>
    </w:p>
    <w:p w:rsidR="00F37227" w:rsidRDefault="00ED5D39">
      <w:pPr>
        <w:spacing w:beforeLines="50" w:before="156" w:afterLines="50" w:after="156" w:line="300" w:lineRule="auto"/>
        <w:rPr>
          <w:rFonts w:ascii="宋体" w:hAnsi="宋体" w:cs="宋体"/>
          <w:sz w:val="24"/>
          <w:szCs w:val="22"/>
        </w:rPr>
      </w:pPr>
      <w:r>
        <w:rPr>
          <w:rFonts w:ascii="宋体" w:hAnsi="宋体" w:cs="宋体" w:hint="eastAsia"/>
          <w:sz w:val="24"/>
          <w:szCs w:val="22"/>
        </w:rPr>
        <w:t>3.项目情境设计</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273"/>
      </w:tblGrid>
      <w:tr w:rsidR="00F37227">
        <w:trPr>
          <w:trHeight w:val="2957"/>
          <w:jc w:val="center"/>
        </w:trPr>
        <w:tc>
          <w:tcPr>
            <w:tcW w:w="458" w:type="pct"/>
            <w:textDirection w:val="tbRlV"/>
            <w:vAlign w:val="center"/>
          </w:tcPr>
          <w:p w:rsidR="00F37227" w:rsidRDefault="00F37227">
            <w:pPr>
              <w:spacing w:line="360" w:lineRule="auto"/>
              <w:ind w:left="113" w:right="113"/>
              <w:jc w:val="center"/>
              <w:rPr>
                <w:rFonts w:ascii="宋体" w:hAnsi="宋体" w:cs="宋体"/>
                <w:b/>
                <w:bCs/>
                <w:sz w:val="24"/>
              </w:rPr>
            </w:pPr>
          </w:p>
          <w:p w:rsidR="00F37227" w:rsidRDefault="00ED5D39">
            <w:pPr>
              <w:spacing w:line="360" w:lineRule="auto"/>
              <w:ind w:left="113" w:right="113"/>
              <w:jc w:val="center"/>
              <w:rPr>
                <w:rFonts w:ascii="宋体" w:hAnsi="宋体" w:cs="宋体"/>
                <w:b/>
                <w:bCs/>
                <w:sz w:val="24"/>
              </w:rPr>
            </w:pPr>
            <w:r>
              <w:rPr>
                <w:rFonts w:ascii="宋体" w:hAnsi="宋体" w:cs="宋体" w:hint="eastAsia"/>
                <w:b/>
                <w:bCs/>
                <w:sz w:val="24"/>
              </w:rPr>
              <w:t>项目总情境</w:t>
            </w:r>
          </w:p>
          <w:p w:rsidR="00F37227" w:rsidRDefault="00F37227">
            <w:pPr>
              <w:spacing w:line="360" w:lineRule="auto"/>
              <w:ind w:left="113" w:right="113"/>
              <w:jc w:val="center"/>
              <w:rPr>
                <w:rFonts w:ascii="宋体" w:hAnsi="宋体" w:cs="宋体"/>
                <w:b/>
                <w:bCs/>
                <w:sz w:val="24"/>
              </w:rPr>
            </w:pPr>
          </w:p>
        </w:tc>
        <w:tc>
          <w:tcPr>
            <w:tcW w:w="4541" w:type="pct"/>
          </w:tcPr>
          <w:p w:rsidR="00F37227" w:rsidRDefault="00ED5D39">
            <w:pPr>
              <w:spacing w:line="360" w:lineRule="auto"/>
              <w:jc w:val="left"/>
              <w:rPr>
                <w:rFonts w:ascii="宋体" w:hAnsi="宋体" w:cs="宋体"/>
                <w:sz w:val="24"/>
              </w:rPr>
            </w:pPr>
            <w:r>
              <w:rPr>
                <w:rFonts w:ascii="宋体" w:hAnsi="宋体" w:cs="宋体" w:hint="eastAsia"/>
                <w:sz w:val="24"/>
              </w:rPr>
              <w:t>1．账套信息</w:t>
            </w:r>
          </w:p>
          <w:p w:rsidR="00F37227" w:rsidRDefault="00ED5D39">
            <w:pPr>
              <w:spacing w:line="360" w:lineRule="auto"/>
              <w:jc w:val="left"/>
              <w:rPr>
                <w:rFonts w:ascii="宋体" w:hAnsi="宋体" w:cs="宋体"/>
                <w:sz w:val="24"/>
              </w:rPr>
            </w:pPr>
            <w:r>
              <w:rPr>
                <w:rFonts w:ascii="宋体" w:hAnsi="宋体" w:cs="宋体" w:hint="eastAsia"/>
                <w:sz w:val="24"/>
              </w:rPr>
              <w:t>（1）账套号：002。</w:t>
            </w:r>
          </w:p>
          <w:p w:rsidR="00F37227" w:rsidRDefault="00ED5D39">
            <w:pPr>
              <w:spacing w:line="360" w:lineRule="auto"/>
              <w:jc w:val="left"/>
              <w:rPr>
                <w:rFonts w:ascii="宋体" w:hAnsi="宋体" w:cs="宋体"/>
                <w:sz w:val="24"/>
              </w:rPr>
            </w:pPr>
            <w:r>
              <w:rPr>
                <w:rFonts w:ascii="宋体" w:hAnsi="宋体" w:cs="宋体" w:hint="eastAsia"/>
                <w:sz w:val="24"/>
              </w:rPr>
              <w:t xml:space="preserve">（2）账套名称：北京海达科技有限公司。 </w:t>
            </w:r>
          </w:p>
          <w:p w:rsidR="00F37227" w:rsidRDefault="00ED5D39">
            <w:pPr>
              <w:spacing w:line="360" w:lineRule="auto"/>
              <w:jc w:val="left"/>
              <w:rPr>
                <w:rFonts w:ascii="宋体" w:hAnsi="宋体" w:cs="宋体"/>
                <w:sz w:val="24"/>
              </w:rPr>
            </w:pPr>
            <w:r>
              <w:rPr>
                <w:rFonts w:ascii="宋体" w:hAnsi="宋体" w:cs="宋体" w:hint="eastAsia"/>
                <w:sz w:val="24"/>
              </w:rPr>
              <w:t>（3）账套路径：默认系统提的路径。</w:t>
            </w:r>
          </w:p>
          <w:p w:rsidR="00F37227" w:rsidRDefault="00ED5D39">
            <w:pPr>
              <w:spacing w:line="360" w:lineRule="auto"/>
              <w:jc w:val="left"/>
              <w:rPr>
                <w:rFonts w:ascii="宋体" w:hAnsi="宋体" w:cs="宋体"/>
                <w:sz w:val="24"/>
              </w:rPr>
            </w:pPr>
            <w:r>
              <w:rPr>
                <w:rFonts w:ascii="宋体" w:hAnsi="宋体" w:cs="宋体" w:hint="eastAsia"/>
                <w:sz w:val="24"/>
              </w:rPr>
              <w:t>（4）启用会计日期：2021年1月。</w:t>
            </w:r>
          </w:p>
          <w:p w:rsidR="00F37227" w:rsidRDefault="00ED5D39">
            <w:pPr>
              <w:spacing w:line="360" w:lineRule="auto"/>
              <w:jc w:val="left"/>
              <w:rPr>
                <w:rFonts w:ascii="宋体" w:hAnsi="宋体" w:cs="宋体"/>
                <w:sz w:val="24"/>
              </w:rPr>
            </w:pPr>
            <w:r>
              <w:rPr>
                <w:rFonts w:ascii="宋体" w:hAnsi="宋体" w:cs="宋体" w:hint="eastAsia"/>
                <w:sz w:val="24"/>
              </w:rPr>
              <w:t>（5）会计期间设置：1月1日至12月31日。</w:t>
            </w:r>
          </w:p>
          <w:p w:rsidR="00F37227" w:rsidRDefault="00ED5D39">
            <w:pPr>
              <w:spacing w:line="360" w:lineRule="auto"/>
              <w:jc w:val="left"/>
              <w:rPr>
                <w:rFonts w:ascii="宋体" w:hAnsi="宋体" w:cs="宋体"/>
                <w:sz w:val="24"/>
              </w:rPr>
            </w:pPr>
            <w:r>
              <w:rPr>
                <w:rFonts w:ascii="宋体" w:hAnsi="宋体" w:cs="宋体" w:hint="eastAsia"/>
                <w:sz w:val="24"/>
              </w:rPr>
              <w:t>2．单位基本信息</w:t>
            </w:r>
          </w:p>
          <w:p w:rsidR="00F37227" w:rsidRDefault="00ED5D39">
            <w:pPr>
              <w:spacing w:line="360" w:lineRule="auto"/>
              <w:ind w:left="720" w:hangingChars="300" w:hanging="720"/>
              <w:jc w:val="left"/>
              <w:rPr>
                <w:rFonts w:ascii="宋体" w:hAnsi="宋体" w:cs="宋体"/>
                <w:sz w:val="24"/>
              </w:rPr>
            </w:pPr>
            <w:r>
              <w:rPr>
                <w:rFonts w:ascii="宋体" w:hAnsi="宋体" w:cs="宋体" w:hint="eastAsia"/>
                <w:sz w:val="24"/>
              </w:rPr>
              <w:t>（1）北京海达科技有限公司（简称海达公司）是专门从事服装批发业务的商贸企业，公司法定代表人陈志伟。</w:t>
            </w:r>
          </w:p>
          <w:p w:rsidR="00F37227" w:rsidRDefault="00ED5D39">
            <w:pPr>
              <w:spacing w:line="360" w:lineRule="auto"/>
              <w:jc w:val="left"/>
              <w:rPr>
                <w:rFonts w:ascii="宋体" w:hAnsi="宋体" w:cs="宋体"/>
                <w:sz w:val="24"/>
              </w:rPr>
            </w:pPr>
            <w:r>
              <w:rPr>
                <w:rFonts w:ascii="宋体" w:hAnsi="宋体" w:cs="宋体" w:hint="eastAsia"/>
                <w:sz w:val="24"/>
              </w:rPr>
              <w:t>（2）公司开户银行：中国工商银行北京海淀支行（账号为0200001000106653251）；</w:t>
            </w:r>
          </w:p>
          <w:p w:rsidR="00F37227" w:rsidRDefault="00ED5D39">
            <w:pPr>
              <w:spacing w:line="360" w:lineRule="auto"/>
              <w:ind w:firstLineChars="200" w:firstLine="480"/>
              <w:jc w:val="left"/>
              <w:rPr>
                <w:rFonts w:ascii="宋体" w:hAnsi="宋体" w:cs="宋体"/>
                <w:sz w:val="24"/>
              </w:rPr>
            </w:pPr>
            <w:r>
              <w:rPr>
                <w:rFonts w:ascii="宋体" w:hAnsi="宋体" w:cs="宋体" w:hint="eastAsia"/>
                <w:sz w:val="24"/>
              </w:rPr>
              <w:t>公司为一般纳税人（纳税登记号为110019995461202）；</w:t>
            </w:r>
          </w:p>
          <w:p w:rsidR="00F37227" w:rsidRDefault="00ED5D39">
            <w:pPr>
              <w:numPr>
                <w:ilvl w:val="0"/>
                <w:numId w:val="14"/>
              </w:numPr>
              <w:spacing w:line="360" w:lineRule="auto"/>
              <w:jc w:val="left"/>
              <w:rPr>
                <w:rFonts w:ascii="宋体" w:hAnsi="宋体" w:cs="宋体"/>
                <w:sz w:val="24"/>
              </w:rPr>
            </w:pPr>
            <w:r>
              <w:rPr>
                <w:rFonts w:ascii="宋体" w:hAnsi="宋体" w:cs="宋体" w:hint="eastAsia"/>
                <w:sz w:val="24"/>
              </w:rPr>
              <w:t>公司地址：北京市海淀区光明路26号（电话为010-60228226）。</w:t>
            </w:r>
          </w:p>
          <w:p w:rsidR="00F37227" w:rsidRDefault="00ED5D39">
            <w:pPr>
              <w:spacing w:line="360" w:lineRule="auto"/>
              <w:jc w:val="left"/>
              <w:rPr>
                <w:rFonts w:ascii="宋体" w:hAnsi="宋体" w:cs="宋体"/>
                <w:sz w:val="24"/>
              </w:rPr>
            </w:pPr>
            <w:r>
              <w:rPr>
                <w:rFonts w:ascii="宋体" w:hAnsi="宋体" w:cs="宋体" w:hint="eastAsia"/>
                <w:sz w:val="24"/>
              </w:rPr>
              <w:t>3．核算类型</w:t>
            </w:r>
          </w:p>
          <w:p w:rsidR="00F37227" w:rsidRDefault="00ED5D39">
            <w:pPr>
              <w:spacing w:line="360" w:lineRule="auto"/>
              <w:jc w:val="left"/>
              <w:rPr>
                <w:rFonts w:ascii="宋体" w:hAnsi="宋体" w:cs="宋体"/>
                <w:sz w:val="24"/>
              </w:rPr>
            </w:pPr>
            <w:r>
              <w:rPr>
                <w:rFonts w:ascii="宋体" w:hAnsi="宋体" w:cs="宋体" w:hint="eastAsia"/>
                <w:sz w:val="24"/>
              </w:rPr>
              <w:t>（1）记账本位币：人民币（RMB）。</w:t>
            </w:r>
          </w:p>
          <w:p w:rsidR="00F37227" w:rsidRDefault="00ED5D39">
            <w:pPr>
              <w:spacing w:line="360" w:lineRule="auto"/>
              <w:jc w:val="left"/>
              <w:rPr>
                <w:rFonts w:ascii="宋体" w:hAnsi="宋体" w:cs="宋体"/>
                <w:sz w:val="24"/>
              </w:rPr>
            </w:pPr>
            <w:r>
              <w:rPr>
                <w:rFonts w:ascii="宋体" w:hAnsi="宋体" w:cs="宋体" w:hint="eastAsia"/>
                <w:sz w:val="24"/>
              </w:rPr>
              <w:t>（2）企业类型：商业。</w:t>
            </w:r>
          </w:p>
          <w:p w:rsidR="00F37227" w:rsidRDefault="00ED5D39">
            <w:pPr>
              <w:spacing w:line="360" w:lineRule="auto"/>
              <w:jc w:val="left"/>
              <w:rPr>
                <w:rFonts w:ascii="宋体" w:hAnsi="宋体" w:cs="宋体"/>
                <w:sz w:val="24"/>
              </w:rPr>
            </w:pPr>
            <w:r>
              <w:rPr>
                <w:rFonts w:ascii="宋体" w:hAnsi="宋体" w:cs="宋体" w:hint="eastAsia"/>
                <w:sz w:val="24"/>
              </w:rPr>
              <w:t>（3）行业性质：（2013）小企业准则。</w:t>
            </w:r>
          </w:p>
          <w:p w:rsidR="00F37227" w:rsidRDefault="00ED5D39">
            <w:pPr>
              <w:spacing w:line="360" w:lineRule="auto"/>
              <w:jc w:val="left"/>
              <w:rPr>
                <w:rFonts w:ascii="宋体" w:hAnsi="宋体" w:cs="宋体"/>
                <w:sz w:val="24"/>
              </w:rPr>
            </w:pPr>
            <w:r>
              <w:rPr>
                <w:rFonts w:ascii="宋体" w:hAnsi="宋体" w:cs="宋体" w:hint="eastAsia"/>
                <w:sz w:val="24"/>
              </w:rPr>
              <w:t>（4）按行业性质预置科目。</w:t>
            </w:r>
          </w:p>
          <w:p w:rsidR="00F37227" w:rsidRDefault="00ED5D39">
            <w:pPr>
              <w:spacing w:line="360" w:lineRule="auto"/>
              <w:jc w:val="left"/>
              <w:rPr>
                <w:rFonts w:ascii="宋体" w:hAnsi="宋体" w:cs="宋体"/>
                <w:sz w:val="24"/>
              </w:rPr>
            </w:pPr>
            <w:r>
              <w:rPr>
                <w:rFonts w:ascii="宋体" w:hAnsi="宋体" w:cs="宋体" w:hint="eastAsia"/>
                <w:sz w:val="24"/>
              </w:rPr>
              <w:t>4．分类编码方案</w:t>
            </w:r>
          </w:p>
          <w:p w:rsidR="00F37227" w:rsidRDefault="00ED5D39">
            <w:pPr>
              <w:spacing w:line="360" w:lineRule="auto"/>
              <w:jc w:val="left"/>
              <w:rPr>
                <w:rFonts w:ascii="宋体" w:hAnsi="宋体" w:cs="宋体"/>
                <w:sz w:val="24"/>
              </w:rPr>
            </w:pPr>
            <w:r>
              <w:rPr>
                <w:rFonts w:ascii="宋体" w:hAnsi="宋体" w:cs="宋体" w:hint="eastAsia"/>
                <w:sz w:val="24"/>
              </w:rPr>
              <w:lastRenderedPageBreak/>
              <w:t>（1）科目编码级次：4-2-2-2。</w:t>
            </w:r>
          </w:p>
          <w:p w:rsidR="00F37227" w:rsidRDefault="00ED5D39">
            <w:pPr>
              <w:spacing w:line="360" w:lineRule="auto"/>
              <w:jc w:val="left"/>
              <w:rPr>
                <w:rFonts w:ascii="宋体" w:hAnsi="宋体" w:cs="宋体"/>
                <w:b/>
                <w:bCs/>
                <w:sz w:val="24"/>
              </w:rPr>
            </w:pPr>
            <w:r>
              <w:rPr>
                <w:rFonts w:ascii="宋体" w:hAnsi="宋体" w:cs="宋体" w:hint="eastAsia"/>
                <w:sz w:val="24"/>
              </w:rPr>
              <w:t>（2）其他编码方案按系统默认设置。</w:t>
            </w:r>
          </w:p>
        </w:tc>
      </w:tr>
    </w:tbl>
    <w:tbl>
      <w:tblPr>
        <w:tblpPr w:leftFromText="180" w:rightFromText="180" w:vertAnchor="text" w:horzAnchor="page" w:tblpXSpec="center" w:tblpY="501"/>
        <w:tblOverlap w:val="neve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7762"/>
      </w:tblGrid>
      <w:tr w:rsidR="00F37227">
        <w:trPr>
          <w:jc w:val="center"/>
        </w:trPr>
        <w:tc>
          <w:tcPr>
            <w:tcW w:w="541" w:type="dxa"/>
            <w:vMerge w:val="restart"/>
            <w:textDirection w:val="tbRlV"/>
            <w:vAlign w:val="center"/>
          </w:tcPr>
          <w:p w:rsidR="00F37227" w:rsidRDefault="00ED5D39">
            <w:pPr>
              <w:spacing w:line="360" w:lineRule="auto"/>
              <w:ind w:left="113" w:right="113"/>
              <w:jc w:val="center"/>
              <w:rPr>
                <w:rFonts w:ascii="宋体" w:hAnsi="宋体" w:cs="宋体"/>
                <w:b/>
                <w:bCs/>
                <w:sz w:val="24"/>
              </w:rPr>
            </w:pPr>
            <w:r>
              <w:rPr>
                <w:rFonts w:ascii="宋体" w:hAnsi="宋体" w:cs="宋体" w:hint="eastAsia"/>
                <w:b/>
                <w:bCs/>
                <w:sz w:val="24"/>
              </w:rPr>
              <w:lastRenderedPageBreak/>
              <w:t>项目子情境</w:t>
            </w: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系统管理与基础设置：</w:t>
            </w:r>
          </w:p>
          <w:p w:rsidR="00F37227" w:rsidRDefault="00ED5D39">
            <w:pPr>
              <w:spacing w:line="360" w:lineRule="auto"/>
              <w:jc w:val="left"/>
              <w:rPr>
                <w:rFonts w:ascii="宋体" w:hAnsi="宋体" w:cs="宋体"/>
                <w:sz w:val="24"/>
              </w:rPr>
            </w:pPr>
            <w:r>
              <w:rPr>
                <w:rFonts w:ascii="宋体" w:hAnsi="宋体" w:cs="宋体" w:hint="eastAsia"/>
                <w:sz w:val="24"/>
              </w:rPr>
              <w:t>情境：公司12月份会计信息化实施，要求你以系统管理员（Admin）的身份进行建账，并进行基础信息的录入。</w:t>
            </w:r>
          </w:p>
          <w:p w:rsidR="00F37227" w:rsidRDefault="00ED5D39">
            <w:pPr>
              <w:spacing w:line="360" w:lineRule="auto"/>
              <w:jc w:val="left"/>
              <w:rPr>
                <w:rFonts w:ascii="宋体" w:hAnsi="宋体" w:cs="宋体"/>
                <w:sz w:val="24"/>
              </w:rPr>
            </w:pPr>
            <w:r>
              <w:rPr>
                <w:rFonts w:ascii="宋体" w:hAnsi="宋体" w:cs="宋体" w:hint="eastAsia"/>
                <w:sz w:val="24"/>
              </w:rPr>
              <w:t>出错情境：账套信息中单位地址录入错误等。</w:t>
            </w:r>
          </w:p>
        </w:tc>
      </w:tr>
      <w:tr w:rsidR="00F37227">
        <w:trPr>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总账业务处理：</w:t>
            </w:r>
          </w:p>
          <w:p w:rsidR="00F37227" w:rsidRDefault="00ED5D39">
            <w:pPr>
              <w:spacing w:line="360" w:lineRule="auto"/>
              <w:jc w:val="left"/>
              <w:rPr>
                <w:rFonts w:ascii="宋体" w:hAnsi="宋体" w:cs="宋体"/>
                <w:sz w:val="24"/>
              </w:rPr>
            </w:pPr>
            <w:r>
              <w:rPr>
                <w:rFonts w:ascii="宋体" w:hAnsi="宋体" w:cs="宋体" w:hint="eastAsia"/>
                <w:sz w:val="24"/>
              </w:rPr>
              <w:t>情境1：公司12月份发生的经济业务，领导要求你在T3软件中进行填制凭证</w:t>
            </w:r>
          </w:p>
          <w:p w:rsidR="00F37227" w:rsidRDefault="00ED5D39">
            <w:pPr>
              <w:spacing w:line="360" w:lineRule="auto"/>
              <w:jc w:val="left"/>
              <w:rPr>
                <w:rFonts w:ascii="宋体" w:hAnsi="宋体" w:cs="宋体"/>
                <w:sz w:val="24"/>
              </w:rPr>
            </w:pPr>
            <w:r>
              <w:rPr>
                <w:rFonts w:ascii="宋体" w:hAnsi="宋体" w:cs="宋体" w:hint="eastAsia"/>
                <w:sz w:val="24"/>
              </w:rPr>
              <w:t>情境2（出错）：经查，16日企管办购买的办公用品190.00元，误录为170.00元</w:t>
            </w:r>
          </w:p>
          <w:p w:rsidR="00F37227" w:rsidRDefault="00ED5D39">
            <w:pPr>
              <w:spacing w:line="360" w:lineRule="auto"/>
              <w:jc w:val="left"/>
              <w:rPr>
                <w:rFonts w:ascii="宋体" w:hAnsi="宋体" w:cs="宋体"/>
                <w:sz w:val="24"/>
              </w:rPr>
            </w:pPr>
            <w:r>
              <w:rPr>
                <w:rFonts w:ascii="宋体" w:hAnsi="宋体" w:cs="宋体" w:hint="eastAsia"/>
                <w:sz w:val="24"/>
              </w:rPr>
              <w:t>情境3（意外）：经查，22日，经上级部门检查，卫生局罚款为乱收费行为，予以撤销，凭证上不再反映</w:t>
            </w:r>
          </w:p>
          <w:p w:rsidR="00F37227" w:rsidRDefault="00ED5D39">
            <w:pPr>
              <w:spacing w:line="360" w:lineRule="auto"/>
              <w:jc w:val="left"/>
              <w:rPr>
                <w:rFonts w:ascii="宋体" w:hAnsi="宋体" w:cs="宋体"/>
                <w:sz w:val="24"/>
              </w:rPr>
            </w:pPr>
            <w:r>
              <w:rPr>
                <w:rFonts w:ascii="宋体" w:hAnsi="宋体" w:cs="宋体" w:hint="eastAsia"/>
                <w:sz w:val="24"/>
              </w:rPr>
              <w:t>出错情境：记账凭证编制时，借贷科目排列顺序反向、借贷科目数字信息填制错行等。</w:t>
            </w:r>
          </w:p>
          <w:p w:rsidR="00F37227" w:rsidRDefault="00ED5D39">
            <w:pPr>
              <w:spacing w:line="360" w:lineRule="auto"/>
              <w:jc w:val="left"/>
              <w:rPr>
                <w:rFonts w:ascii="宋体" w:hAnsi="宋体" w:cs="宋体"/>
                <w:sz w:val="24"/>
              </w:rPr>
            </w:pPr>
            <w:r>
              <w:rPr>
                <w:rFonts w:ascii="宋体" w:hAnsi="宋体" w:cs="宋体" w:hint="eastAsia"/>
                <w:sz w:val="24"/>
              </w:rPr>
              <w:t>情境4：公司12月份发生的经济业务，需要你进行银行对账，找到未达账项</w:t>
            </w:r>
          </w:p>
          <w:p w:rsidR="00F37227" w:rsidRDefault="00ED5D39">
            <w:pPr>
              <w:spacing w:line="360" w:lineRule="auto"/>
              <w:jc w:val="left"/>
              <w:rPr>
                <w:rFonts w:ascii="宋体" w:hAnsi="宋体" w:cs="宋体"/>
                <w:sz w:val="24"/>
              </w:rPr>
            </w:pPr>
            <w:r>
              <w:rPr>
                <w:rFonts w:ascii="宋体" w:hAnsi="宋体" w:cs="宋体" w:hint="eastAsia"/>
                <w:sz w:val="24"/>
              </w:rPr>
              <w:t>情境5（出错）：领导需要你进行期末结账，却出现无法结账，你怎么办</w:t>
            </w:r>
          </w:p>
        </w:tc>
      </w:tr>
      <w:tr w:rsidR="00F37227">
        <w:trPr>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报表业务处理：</w:t>
            </w:r>
          </w:p>
          <w:p w:rsidR="00F37227" w:rsidRDefault="00ED5D39">
            <w:pPr>
              <w:spacing w:line="360" w:lineRule="auto"/>
              <w:jc w:val="left"/>
              <w:rPr>
                <w:rFonts w:ascii="宋体" w:hAnsi="宋体" w:cs="宋体"/>
                <w:sz w:val="24"/>
              </w:rPr>
            </w:pPr>
            <w:r>
              <w:rPr>
                <w:rFonts w:ascii="宋体" w:hAnsi="宋体" w:cs="宋体" w:hint="eastAsia"/>
                <w:sz w:val="24"/>
              </w:rPr>
              <w:t>情境：12月份结束，公司需要出具财务报表，请你进行报表管理操作</w:t>
            </w:r>
          </w:p>
          <w:p w:rsidR="00F37227" w:rsidRDefault="00ED5D39">
            <w:pPr>
              <w:spacing w:line="360" w:lineRule="auto"/>
              <w:jc w:val="left"/>
              <w:rPr>
                <w:rFonts w:ascii="宋体" w:hAnsi="宋体" w:cs="宋体"/>
                <w:sz w:val="24"/>
              </w:rPr>
            </w:pPr>
            <w:r>
              <w:rPr>
                <w:rFonts w:ascii="宋体" w:hAnsi="宋体" w:cs="宋体" w:hint="eastAsia"/>
                <w:sz w:val="24"/>
              </w:rPr>
              <w:t>出错情境：记账凭证编制完成后试算不平衡。</w:t>
            </w:r>
          </w:p>
        </w:tc>
      </w:tr>
      <w:tr w:rsidR="00F37227">
        <w:trPr>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工资系统业务处理：</w:t>
            </w:r>
          </w:p>
          <w:p w:rsidR="00F37227" w:rsidRDefault="00ED5D39">
            <w:pPr>
              <w:spacing w:line="360" w:lineRule="auto"/>
              <w:jc w:val="left"/>
              <w:rPr>
                <w:rFonts w:ascii="宋体" w:hAnsi="宋体" w:cs="宋体"/>
                <w:sz w:val="24"/>
              </w:rPr>
            </w:pPr>
            <w:r>
              <w:rPr>
                <w:rFonts w:ascii="宋体" w:hAnsi="宋体" w:cs="宋体" w:hint="eastAsia"/>
                <w:sz w:val="24"/>
              </w:rPr>
              <w:t>情境：海达公司自2021年1月开始使用畅捷通T3管理软件，对企业的工资进行管理。现在需要尽快了解应如何将现有的工资处理方法和工资</w:t>
            </w:r>
            <w:r>
              <w:rPr>
                <w:rFonts w:ascii="宋体" w:hAnsi="宋体" w:cs="宋体" w:hint="eastAsia"/>
                <w:sz w:val="24"/>
              </w:rPr>
              <w:lastRenderedPageBreak/>
              <w:t>信息录入到计算机中，以便对工资的日常业务进行处理。</w:t>
            </w:r>
          </w:p>
        </w:tc>
      </w:tr>
      <w:tr w:rsidR="00F37227">
        <w:trPr>
          <w:trHeight w:val="1841"/>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固定资产系统业务处理：</w:t>
            </w:r>
          </w:p>
          <w:p w:rsidR="00F37227" w:rsidRDefault="00ED5D39">
            <w:pPr>
              <w:spacing w:line="360" w:lineRule="auto"/>
              <w:jc w:val="left"/>
              <w:rPr>
                <w:rFonts w:ascii="宋体" w:hAnsi="宋体" w:cs="宋体"/>
                <w:sz w:val="24"/>
              </w:rPr>
            </w:pPr>
            <w:r>
              <w:rPr>
                <w:rFonts w:ascii="宋体" w:hAnsi="宋体" w:cs="宋体" w:hint="eastAsia"/>
                <w:sz w:val="24"/>
              </w:rPr>
              <w:t>情境：海达公司自2021年1月开始使用畅捷通T3管理软件，对企业的固定资产进行管理。现在需要尽快了解应如何将现有的固定资产信息录入到计算机中，以便对固定资产的日常业务进行处理。</w:t>
            </w:r>
          </w:p>
        </w:tc>
      </w:tr>
      <w:tr w:rsidR="00F37227">
        <w:trPr>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采购系统业务处理：</w:t>
            </w:r>
          </w:p>
          <w:p w:rsidR="00F37227" w:rsidRDefault="00ED5D39">
            <w:pPr>
              <w:rPr>
                <w:rFonts w:ascii="宋体" w:hAnsi="宋体" w:cs="宋体"/>
                <w:sz w:val="24"/>
              </w:rPr>
            </w:pPr>
            <w:r>
              <w:rPr>
                <w:rFonts w:ascii="宋体" w:hAnsi="宋体" w:cs="宋体" w:hint="eastAsia"/>
                <w:sz w:val="24"/>
              </w:rPr>
              <w:t>情境：海达公司自2021年1月启用畅捷通T3管理软件中的“购销存管理”系统和“核算”系统。现在已经完成了“购销存管理”系统和“核算”系统的所有的初始设置的工作。现在首先需要了解购销存系统中“采购与付款”业务在进行日常业务处理之前还需要做好哪些准备工作？</w:t>
            </w:r>
          </w:p>
        </w:tc>
      </w:tr>
      <w:tr w:rsidR="00F37227">
        <w:trPr>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销售系统业务处理：</w:t>
            </w:r>
          </w:p>
          <w:p w:rsidR="00F37227" w:rsidRDefault="00ED5D39">
            <w:pPr>
              <w:tabs>
                <w:tab w:val="left" w:pos="2324"/>
              </w:tabs>
              <w:spacing w:line="300" w:lineRule="auto"/>
              <w:jc w:val="left"/>
              <w:rPr>
                <w:rFonts w:ascii="宋体" w:hAnsi="宋体" w:cs="宋体"/>
                <w:sz w:val="24"/>
              </w:rPr>
            </w:pPr>
            <w:r>
              <w:rPr>
                <w:rFonts w:ascii="宋体" w:hAnsi="宋体" w:cs="宋体" w:hint="eastAsia"/>
                <w:sz w:val="24"/>
              </w:rPr>
              <w:t>情境：海达公司自2021年1月启用畅捷通T3管理软件中的“购销存管理”系统和“核算”系统。现在已经完成了“购销存管理”系统和“核算”系统的所有的初始设置的工作。现在首先需要了解购销存系统中“销售与收款”业务在进行日常业务处理之前还需要做好哪些准备工作？具体了解销售系统控制参数的设置及期初余额与总账系统期初余额的关系怎样？</w:t>
            </w:r>
          </w:p>
        </w:tc>
      </w:tr>
      <w:tr w:rsidR="00F37227">
        <w:trPr>
          <w:jc w:val="center"/>
        </w:trPr>
        <w:tc>
          <w:tcPr>
            <w:tcW w:w="541" w:type="dxa"/>
            <w:vMerge/>
          </w:tcPr>
          <w:p w:rsidR="00F37227" w:rsidRDefault="00F37227">
            <w:pPr>
              <w:spacing w:line="360" w:lineRule="auto"/>
              <w:rPr>
                <w:rFonts w:ascii="宋体" w:hAnsi="宋体" w:cs="宋体"/>
                <w:b/>
                <w:bCs/>
                <w:sz w:val="24"/>
              </w:rPr>
            </w:pPr>
          </w:p>
        </w:tc>
        <w:tc>
          <w:tcPr>
            <w:tcW w:w="7762" w:type="dxa"/>
          </w:tcPr>
          <w:p w:rsidR="00F37227" w:rsidRDefault="00ED5D39">
            <w:pPr>
              <w:spacing w:line="360" w:lineRule="auto"/>
              <w:jc w:val="left"/>
              <w:rPr>
                <w:rFonts w:ascii="宋体" w:hAnsi="宋体" w:cs="宋体"/>
                <w:sz w:val="24"/>
              </w:rPr>
            </w:pPr>
            <w:r>
              <w:rPr>
                <w:rFonts w:ascii="宋体" w:hAnsi="宋体" w:cs="宋体" w:hint="eastAsia"/>
                <w:sz w:val="24"/>
              </w:rPr>
              <w:t>库存与核算系统业务处理：</w:t>
            </w:r>
          </w:p>
          <w:p w:rsidR="00F37227" w:rsidRDefault="00ED5D39">
            <w:pPr>
              <w:tabs>
                <w:tab w:val="left" w:pos="2633"/>
              </w:tabs>
              <w:spacing w:line="300" w:lineRule="auto"/>
              <w:jc w:val="left"/>
              <w:rPr>
                <w:rFonts w:ascii="宋体" w:hAnsi="宋体" w:cs="宋体"/>
                <w:sz w:val="24"/>
              </w:rPr>
            </w:pPr>
            <w:r>
              <w:rPr>
                <w:rFonts w:ascii="宋体" w:hAnsi="宋体" w:cs="宋体" w:hint="eastAsia"/>
                <w:sz w:val="24"/>
              </w:rPr>
              <w:t>情境：海达公司自2021年1月启用畅捷通T3管理软件中的“购销存管理”系统和“核算”系统。现在已经完成了“购销存管理”系统和“核算”系统的所有的初始设置的工作。现在首先需要了解购销存系统中“存货核算”业务在进行日常业务处理之前还需要做好哪些准备工作？在操作中需要注意哪些问题？具体了解存货核算系统期初余额与库存管理系统及总账系统期初余额的关系；了解存货核算系统期初记账的作用。</w:t>
            </w:r>
          </w:p>
        </w:tc>
      </w:tr>
    </w:tbl>
    <w:p w:rsidR="00F37227" w:rsidRDefault="00F37227"/>
    <w:p w:rsidR="00F37227" w:rsidRDefault="00ED5D39">
      <w:pPr>
        <w:pStyle w:val="1"/>
        <w:keepNext w:val="0"/>
        <w:keepLines w:val="0"/>
        <w:adjustRightInd w:val="0"/>
        <w:snapToGrid w:val="0"/>
        <w:spacing w:before="240" w:after="0" w:line="360" w:lineRule="auto"/>
        <w:rPr>
          <w:rFonts w:ascii="宋体" w:hAnsi="宋体" w:cs="宋体"/>
          <w:sz w:val="28"/>
          <w:szCs w:val="28"/>
        </w:rPr>
      </w:pPr>
      <w:r>
        <w:rPr>
          <w:rFonts w:ascii="宋体" w:hAnsi="宋体" w:cs="宋体" w:hint="eastAsia"/>
          <w:sz w:val="28"/>
          <w:szCs w:val="28"/>
        </w:rPr>
        <w:t>五、课程进度表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05"/>
        <w:gridCol w:w="440"/>
        <w:gridCol w:w="900"/>
        <w:gridCol w:w="580"/>
        <w:gridCol w:w="2760"/>
        <w:gridCol w:w="2156"/>
        <w:gridCol w:w="1105"/>
      </w:tblGrid>
      <w:tr w:rsidR="00F37227">
        <w:trPr>
          <w:trHeight w:val="1450"/>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left"/>
              <w:rPr>
                <w:rFonts w:ascii="宋体" w:hAnsi="宋体" w:cs="宋体"/>
                <w:b/>
                <w:sz w:val="28"/>
                <w:szCs w:val="28"/>
              </w:rPr>
            </w:pPr>
            <w:r>
              <w:rPr>
                <w:rFonts w:ascii="宋体" w:hAnsi="宋体" w:cs="宋体" w:hint="eastAsia"/>
                <w:b/>
                <w:sz w:val="28"/>
                <w:szCs w:val="28"/>
              </w:rPr>
              <w:t>第×单元</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left"/>
              <w:rPr>
                <w:rFonts w:ascii="宋体" w:hAnsi="宋体" w:cs="宋体"/>
                <w:b/>
                <w:sz w:val="28"/>
                <w:szCs w:val="28"/>
              </w:rPr>
            </w:pPr>
            <w:r>
              <w:rPr>
                <w:rFonts w:ascii="宋体" w:hAnsi="宋体" w:cs="宋体" w:hint="eastAsia"/>
                <w:b/>
                <w:sz w:val="28"/>
                <w:szCs w:val="28"/>
              </w:rPr>
              <w:t>周次</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left"/>
              <w:rPr>
                <w:rFonts w:ascii="宋体" w:hAnsi="宋体" w:cs="宋体"/>
                <w:b/>
                <w:sz w:val="28"/>
                <w:szCs w:val="28"/>
              </w:rPr>
            </w:pPr>
            <w:r>
              <w:rPr>
                <w:rFonts w:ascii="宋体" w:hAnsi="宋体" w:cs="宋体" w:hint="eastAsia"/>
                <w:b/>
                <w:sz w:val="28"/>
                <w:szCs w:val="28"/>
              </w:rPr>
              <w:t>学时</w:t>
            </w:r>
          </w:p>
        </w:tc>
        <w:tc>
          <w:tcPr>
            <w:tcW w:w="90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单元</w:t>
            </w:r>
          </w:p>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标题</w:t>
            </w:r>
          </w:p>
        </w:tc>
        <w:tc>
          <w:tcPr>
            <w:tcW w:w="58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项目</w:t>
            </w:r>
          </w:p>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编号</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能力/知识</w:t>
            </w:r>
          </w:p>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目标</w:t>
            </w:r>
          </w:p>
        </w:tc>
        <w:tc>
          <w:tcPr>
            <w:tcW w:w="2156"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师生活动</w:t>
            </w:r>
          </w:p>
        </w:tc>
        <w:tc>
          <w:tcPr>
            <w:tcW w:w="1105" w:type="dxa"/>
            <w:tcBorders>
              <w:top w:val="single" w:sz="4" w:space="0" w:color="auto"/>
              <w:left w:val="single" w:sz="4" w:space="0" w:color="auto"/>
              <w:bottom w:val="single" w:sz="4" w:space="0" w:color="auto"/>
              <w:right w:val="single" w:sz="4" w:space="0" w:color="auto"/>
            </w:tcBorders>
            <w:vAlign w:val="center"/>
          </w:tcPr>
          <w:p w:rsidR="00F37227" w:rsidRDefault="00ED5D39">
            <w:pPr>
              <w:spacing w:line="360" w:lineRule="exact"/>
              <w:jc w:val="center"/>
              <w:rPr>
                <w:rFonts w:ascii="宋体" w:hAnsi="宋体" w:cs="宋体"/>
                <w:b/>
                <w:sz w:val="28"/>
                <w:szCs w:val="28"/>
              </w:rPr>
            </w:pPr>
            <w:r>
              <w:rPr>
                <w:rFonts w:ascii="宋体" w:hAnsi="宋体" w:cs="宋体" w:hint="eastAsia"/>
                <w:b/>
                <w:sz w:val="28"/>
                <w:szCs w:val="28"/>
              </w:rPr>
              <w:t>其它（含考核内容、方法）</w:t>
            </w:r>
          </w:p>
        </w:tc>
      </w:tr>
      <w:tr w:rsidR="00F37227">
        <w:trPr>
          <w:trHeight w:val="69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第一次课：会计信息化认知</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1.能够正确解释会计信息化的相关概念</w:t>
            </w:r>
          </w:p>
          <w:p w:rsidR="00F37227" w:rsidRDefault="00ED5D39">
            <w:pPr>
              <w:jc w:val="left"/>
              <w:rPr>
                <w:rFonts w:ascii="宋体" w:hAnsi="宋体" w:cs="宋体"/>
                <w:w w:val="90"/>
                <w:szCs w:val="21"/>
              </w:rPr>
            </w:pPr>
            <w:r>
              <w:rPr>
                <w:rFonts w:ascii="宋体" w:hAnsi="宋体" w:cs="宋体" w:hint="eastAsia"/>
                <w:w w:val="90"/>
                <w:szCs w:val="21"/>
              </w:rPr>
              <w:t>2.能够正确区分会计核算软件的种类</w:t>
            </w:r>
          </w:p>
          <w:p w:rsidR="00F37227" w:rsidRDefault="00ED5D39">
            <w:pPr>
              <w:jc w:val="left"/>
              <w:rPr>
                <w:rFonts w:ascii="宋体" w:hAnsi="宋体" w:cs="宋体"/>
                <w:w w:val="90"/>
                <w:szCs w:val="21"/>
              </w:rPr>
            </w:pPr>
            <w:r>
              <w:rPr>
                <w:rFonts w:ascii="宋体" w:hAnsi="宋体" w:cs="宋体" w:hint="eastAsia"/>
                <w:w w:val="90"/>
                <w:szCs w:val="21"/>
              </w:rPr>
              <w:lastRenderedPageBreak/>
              <w:t>3.说出会计软件的功能模块及数据传递</w:t>
            </w:r>
          </w:p>
          <w:p w:rsidR="00F37227" w:rsidRDefault="00ED5D39">
            <w:pPr>
              <w:jc w:val="left"/>
              <w:rPr>
                <w:rFonts w:ascii="宋体" w:hAnsi="宋体" w:cs="宋体"/>
                <w:w w:val="90"/>
                <w:szCs w:val="21"/>
              </w:rPr>
            </w:pPr>
            <w:r>
              <w:rPr>
                <w:rFonts w:ascii="宋体" w:hAnsi="宋体" w:cs="宋体" w:hint="eastAsia"/>
                <w:w w:val="90"/>
                <w:szCs w:val="21"/>
              </w:rPr>
              <w:t>4.能根据企业实际需要，提出会计电算化的实施报告</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lastRenderedPageBreak/>
              <w:t>教师发布任务</w:t>
            </w:r>
          </w:p>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t>学生收集分析信息、以小组形式报告企业会计信息化实施工</w:t>
            </w:r>
            <w:r>
              <w:rPr>
                <w:rFonts w:ascii="宋体" w:hAnsi="宋体" w:cs="宋体" w:hint="eastAsia"/>
                <w:w w:val="90"/>
                <w:szCs w:val="21"/>
              </w:rPr>
              <w:lastRenderedPageBreak/>
              <w:t>作计划。</w:t>
            </w:r>
          </w:p>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t>小组互评、教师点评总结、给出提示。</w:t>
            </w:r>
          </w:p>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t>学生修改工作计划。</w:t>
            </w:r>
          </w:p>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t>小组互评、教师点评总结，对工作计划要点、难点进行提示。</w:t>
            </w:r>
          </w:p>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t>学生完成会计电算化实施工作计划，小组汇报。</w:t>
            </w:r>
          </w:p>
          <w:p w:rsidR="00F37227" w:rsidRDefault="00ED5D39">
            <w:pPr>
              <w:numPr>
                <w:ilvl w:val="0"/>
                <w:numId w:val="15"/>
              </w:numPr>
              <w:ind w:firstLineChars="200" w:firstLine="377"/>
              <w:jc w:val="left"/>
              <w:rPr>
                <w:rFonts w:ascii="宋体" w:hAnsi="宋体" w:cs="宋体"/>
                <w:w w:val="90"/>
                <w:szCs w:val="21"/>
              </w:rPr>
            </w:pPr>
            <w:r>
              <w:rPr>
                <w:rFonts w:ascii="宋体" w:hAnsi="宋体" w:cs="宋体" w:hint="eastAsia"/>
                <w:w w:val="90"/>
                <w:szCs w:val="21"/>
              </w:rPr>
              <w:t>教师点评总结。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考核内容：海达公司会计信息化实施报</w:t>
            </w:r>
            <w:r>
              <w:rPr>
                <w:rFonts w:ascii="宋体" w:hAnsi="宋体" w:cs="宋体" w:hint="eastAsia"/>
                <w:w w:val="90"/>
                <w:szCs w:val="21"/>
              </w:rPr>
              <w:lastRenderedPageBreak/>
              <w:t>告</w:t>
            </w:r>
          </w:p>
          <w:p w:rsidR="00F37227" w:rsidRDefault="00F37227">
            <w:pPr>
              <w:jc w:val="left"/>
              <w:rPr>
                <w:rFonts w:ascii="宋体" w:hAnsi="宋体" w:cs="宋体"/>
                <w:w w:val="90"/>
                <w:szCs w:val="21"/>
              </w:rPr>
            </w:pPr>
          </w:p>
          <w:p w:rsidR="00F37227" w:rsidRDefault="00F37227">
            <w:pPr>
              <w:jc w:val="left"/>
              <w:rPr>
                <w:rFonts w:ascii="宋体" w:hAnsi="宋体" w:cs="宋体"/>
                <w:w w:val="90"/>
                <w:szCs w:val="21"/>
              </w:rPr>
            </w:pP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697"/>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1.知道会计电算化实训室的8S管理要求</w:t>
            </w:r>
          </w:p>
          <w:p w:rsidR="00F37227" w:rsidRDefault="00ED5D39">
            <w:pPr>
              <w:jc w:val="left"/>
              <w:rPr>
                <w:rFonts w:ascii="宋体" w:hAnsi="宋体" w:cs="宋体"/>
                <w:w w:val="90"/>
                <w:szCs w:val="21"/>
              </w:rPr>
            </w:pPr>
            <w:r>
              <w:rPr>
                <w:rFonts w:ascii="宋体" w:hAnsi="宋体" w:cs="宋体" w:hint="eastAsia"/>
                <w:w w:val="90"/>
                <w:szCs w:val="21"/>
              </w:rPr>
              <w:t>2.了解会计电算化、会计信息化的相关概念</w:t>
            </w:r>
          </w:p>
          <w:p w:rsidR="00F37227" w:rsidRDefault="00ED5D39">
            <w:pPr>
              <w:jc w:val="left"/>
              <w:rPr>
                <w:rFonts w:ascii="宋体" w:hAnsi="宋体" w:cs="宋体"/>
                <w:w w:val="90"/>
                <w:szCs w:val="21"/>
              </w:rPr>
            </w:pPr>
            <w:r>
              <w:rPr>
                <w:rFonts w:ascii="宋体" w:hAnsi="宋体" w:cs="宋体" w:hint="eastAsia"/>
                <w:w w:val="90"/>
                <w:szCs w:val="21"/>
              </w:rPr>
              <w:t>3.知道会计电算化的发展过程及其发展趋势</w:t>
            </w:r>
          </w:p>
          <w:p w:rsidR="00F37227" w:rsidRDefault="00ED5D39">
            <w:pPr>
              <w:jc w:val="left"/>
              <w:rPr>
                <w:rFonts w:ascii="宋体" w:hAnsi="宋体" w:cs="宋体"/>
                <w:w w:val="90"/>
                <w:szCs w:val="21"/>
              </w:rPr>
            </w:pPr>
            <w:r>
              <w:rPr>
                <w:rFonts w:ascii="宋体" w:hAnsi="宋体" w:cs="宋体" w:hint="eastAsia"/>
                <w:w w:val="90"/>
                <w:szCs w:val="21"/>
              </w:rPr>
              <w:t>4.掌握区分会计核算软件的种类</w:t>
            </w:r>
          </w:p>
          <w:p w:rsidR="00F37227" w:rsidRDefault="00ED5D39">
            <w:pPr>
              <w:jc w:val="left"/>
              <w:rPr>
                <w:rFonts w:ascii="宋体" w:hAnsi="宋体" w:cs="宋体"/>
                <w:w w:val="90"/>
                <w:szCs w:val="21"/>
              </w:rPr>
            </w:pPr>
            <w:r>
              <w:rPr>
                <w:rFonts w:ascii="宋体" w:hAnsi="宋体" w:cs="宋体" w:hint="eastAsia"/>
                <w:w w:val="90"/>
                <w:szCs w:val="21"/>
              </w:rPr>
              <w:t>5.熟悉会计软件的功能模块及数据传递</w:t>
            </w:r>
          </w:p>
        </w:tc>
        <w:tc>
          <w:tcPr>
            <w:tcW w:w="2156" w:type="dxa"/>
            <w:vMerge/>
            <w:tcBorders>
              <w:left w:val="single" w:sz="4" w:space="0" w:color="auto"/>
              <w:bottom w:val="single" w:sz="4" w:space="0" w:color="auto"/>
              <w:right w:val="single" w:sz="4" w:space="0" w:color="auto"/>
            </w:tcBorders>
            <w:vAlign w:val="center"/>
          </w:tcPr>
          <w:p w:rsidR="00F37227" w:rsidRDefault="00F37227">
            <w:pPr>
              <w:jc w:val="center"/>
              <w:rPr>
                <w:rFonts w:ascii="楷体_GB2312" w:eastAsia="楷体_GB2312"/>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center"/>
              <w:rPr>
                <w:rFonts w:ascii="楷体_GB2312" w:eastAsia="楷体_GB2312"/>
                <w:szCs w:val="21"/>
              </w:rPr>
            </w:pPr>
          </w:p>
        </w:tc>
      </w:tr>
      <w:tr w:rsidR="00F37227">
        <w:trPr>
          <w:trHeight w:val="46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建立账套</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1.能够根据企业实际需要，选择系统管理员和账套主管进行操作</w:t>
            </w:r>
          </w:p>
          <w:p w:rsidR="00F37227" w:rsidRDefault="00ED5D39">
            <w:pPr>
              <w:jc w:val="left"/>
              <w:rPr>
                <w:rFonts w:ascii="宋体" w:hAnsi="宋体" w:cs="宋体"/>
                <w:w w:val="90"/>
                <w:szCs w:val="21"/>
              </w:rPr>
            </w:pPr>
            <w:r>
              <w:rPr>
                <w:rFonts w:ascii="宋体" w:hAnsi="宋体" w:cs="宋体" w:hint="eastAsia"/>
                <w:w w:val="90"/>
                <w:szCs w:val="21"/>
              </w:rPr>
              <w:t>2.能够准确搜集识别企业账套信息，独立建立账套</w:t>
            </w:r>
          </w:p>
          <w:p w:rsidR="00F37227" w:rsidRDefault="00ED5D39">
            <w:pPr>
              <w:jc w:val="left"/>
              <w:rPr>
                <w:rFonts w:ascii="宋体" w:hAnsi="宋体" w:cs="宋体"/>
                <w:w w:val="90"/>
                <w:szCs w:val="21"/>
              </w:rPr>
            </w:pPr>
            <w:r>
              <w:rPr>
                <w:rFonts w:ascii="宋体" w:hAnsi="宋体" w:cs="宋体" w:hint="eastAsia"/>
                <w:w w:val="90"/>
                <w:szCs w:val="21"/>
              </w:rPr>
              <w:t>3.能够进行备份、恢复、修改账套操作</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numPr>
                <w:ilvl w:val="0"/>
                <w:numId w:val="16"/>
              </w:numPr>
              <w:jc w:val="left"/>
              <w:rPr>
                <w:rFonts w:ascii="宋体" w:hAnsi="宋体" w:cs="宋体"/>
                <w:w w:val="90"/>
                <w:szCs w:val="21"/>
              </w:rPr>
            </w:pPr>
            <w:r>
              <w:rPr>
                <w:rFonts w:ascii="宋体" w:hAnsi="宋体" w:cs="宋体" w:hint="eastAsia"/>
                <w:w w:val="90"/>
                <w:szCs w:val="21"/>
              </w:rPr>
              <w:t>教师发布任务</w:t>
            </w:r>
          </w:p>
          <w:p w:rsidR="00F37227" w:rsidRDefault="00ED5D39">
            <w:pPr>
              <w:numPr>
                <w:ilvl w:val="0"/>
                <w:numId w:val="16"/>
              </w:numPr>
              <w:jc w:val="left"/>
              <w:rPr>
                <w:rFonts w:ascii="宋体" w:hAnsi="宋体" w:cs="宋体"/>
                <w:w w:val="90"/>
                <w:szCs w:val="21"/>
              </w:rPr>
            </w:pPr>
            <w:r>
              <w:rPr>
                <w:rFonts w:ascii="宋体" w:hAnsi="宋体" w:cs="宋体" w:hint="eastAsia"/>
                <w:w w:val="90"/>
                <w:szCs w:val="21"/>
              </w:rPr>
              <w:t>小组分析材料讨论，识别核算对象、并对账套信息进行选择与设置。</w:t>
            </w:r>
          </w:p>
          <w:p w:rsidR="00F37227" w:rsidRDefault="00ED5D39">
            <w:pPr>
              <w:numPr>
                <w:ilvl w:val="0"/>
                <w:numId w:val="16"/>
              </w:numPr>
              <w:jc w:val="left"/>
              <w:rPr>
                <w:rFonts w:ascii="宋体" w:hAnsi="宋体" w:cs="宋体"/>
                <w:w w:val="90"/>
                <w:szCs w:val="21"/>
              </w:rPr>
            </w:pPr>
            <w:r>
              <w:rPr>
                <w:rFonts w:ascii="宋体" w:hAnsi="宋体" w:cs="宋体" w:hint="eastAsia"/>
                <w:w w:val="90"/>
                <w:szCs w:val="21"/>
              </w:rPr>
              <w:t>小组汇报讨论结果。</w:t>
            </w:r>
          </w:p>
          <w:p w:rsidR="00F37227" w:rsidRDefault="00ED5D39">
            <w:pPr>
              <w:numPr>
                <w:ilvl w:val="0"/>
                <w:numId w:val="16"/>
              </w:numPr>
              <w:jc w:val="left"/>
              <w:rPr>
                <w:rFonts w:ascii="宋体" w:hAnsi="宋体" w:cs="宋体"/>
                <w:w w:val="90"/>
                <w:szCs w:val="21"/>
              </w:rPr>
            </w:pPr>
            <w:r>
              <w:rPr>
                <w:rFonts w:ascii="宋体" w:hAnsi="宋体" w:cs="宋体" w:hint="eastAsia"/>
                <w:w w:val="90"/>
                <w:szCs w:val="21"/>
              </w:rPr>
              <w:t>小组互评，老师点评总结，给出提示。</w:t>
            </w:r>
          </w:p>
          <w:p w:rsidR="00F37227" w:rsidRDefault="00ED5D39">
            <w:pPr>
              <w:numPr>
                <w:ilvl w:val="0"/>
                <w:numId w:val="16"/>
              </w:numPr>
              <w:jc w:val="left"/>
              <w:rPr>
                <w:rFonts w:ascii="宋体" w:hAnsi="宋体" w:cs="宋体"/>
                <w:w w:val="90"/>
                <w:szCs w:val="21"/>
              </w:rPr>
            </w:pPr>
            <w:r>
              <w:rPr>
                <w:rFonts w:ascii="宋体" w:hAnsi="宋体" w:cs="宋体" w:hint="eastAsia"/>
                <w:w w:val="90"/>
                <w:szCs w:val="21"/>
              </w:rPr>
              <w:t>小组修改完成报告内容，建立账套并对账套备份。</w:t>
            </w:r>
          </w:p>
          <w:p w:rsidR="00F37227" w:rsidRDefault="00ED5D39">
            <w:pPr>
              <w:numPr>
                <w:ilvl w:val="0"/>
                <w:numId w:val="16"/>
              </w:numPr>
              <w:jc w:val="left"/>
              <w:rPr>
                <w:rFonts w:ascii="宋体" w:hAnsi="宋体" w:cs="宋体"/>
                <w:w w:val="90"/>
                <w:szCs w:val="21"/>
              </w:rPr>
            </w:pPr>
            <w:r>
              <w:rPr>
                <w:rFonts w:ascii="宋体" w:hAnsi="宋体" w:cs="宋体" w:hint="eastAsia"/>
                <w:w w:val="90"/>
                <w:szCs w:val="21"/>
              </w:rPr>
              <w:t>教师检查账套文件并做总结。</w:t>
            </w:r>
          </w:p>
        </w:tc>
        <w:tc>
          <w:tcPr>
            <w:tcW w:w="1105" w:type="dxa"/>
            <w:vMerge w:val="restart"/>
            <w:tcBorders>
              <w:top w:val="single" w:sz="4" w:space="0" w:color="auto"/>
              <w:left w:val="single" w:sz="4" w:space="0" w:color="auto"/>
              <w:right w:val="single" w:sz="4" w:space="0" w:color="auto"/>
            </w:tcBorders>
            <w:vAlign w:val="center"/>
          </w:tcPr>
          <w:p w:rsidR="00F37227" w:rsidRDefault="00F37227">
            <w:pPr>
              <w:jc w:val="left"/>
              <w:rPr>
                <w:rFonts w:ascii="宋体" w:hAnsi="宋体" w:cs="宋体"/>
                <w:w w:val="90"/>
                <w:szCs w:val="21"/>
              </w:rPr>
            </w:pP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考核内容：建立海达公司企业账套</w:t>
            </w:r>
          </w:p>
          <w:p w:rsidR="00F37227" w:rsidRDefault="00F37227">
            <w:pPr>
              <w:jc w:val="left"/>
              <w:rPr>
                <w:rFonts w:ascii="宋体" w:hAnsi="宋体" w:cs="宋体"/>
                <w:w w:val="90"/>
                <w:szCs w:val="21"/>
              </w:rPr>
            </w:pP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1.熟悉系统管理员和账套主管的权限</w:t>
            </w:r>
          </w:p>
          <w:p w:rsidR="00F37227" w:rsidRDefault="00ED5D39">
            <w:pPr>
              <w:jc w:val="left"/>
              <w:rPr>
                <w:rFonts w:ascii="宋体" w:hAnsi="宋体" w:cs="宋体"/>
                <w:w w:val="90"/>
                <w:szCs w:val="21"/>
              </w:rPr>
            </w:pPr>
            <w:r>
              <w:rPr>
                <w:rFonts w:ascii="宋体" w:hAnsi="宋体" w:cs="宋体" w:hint="eastAsia"/>
                <w:w w:val="90"/>
                <w:szCs w:val="21"/>
              </w:rPr>
              <w:t>2.了解并掌握建立账套的账套信息、单位信息、核算类型、基础信息、编码方案、数据精度、系统启用</w:t>
            </w:r>
          </w:p>
          <w:p w:rsidR="00F37227" w:rsidRDefault="00ED5D39">
            <w:pPr>
              <w:jc w:val="left"/>
              <w:rPr>
                <w:rFonts w:ascii="宋体" w:hAnsi="宋体" w:cs="宋体"/>
                <w:w w:val="90"/>
                <w:szCs w:val="21"/>
              </w:rPr>
            </w:pPr>
            <w:r>
              <w:rPr>
                <w:rFonts w:ascii="宋体" w:hAnsi="宋体" w:cs="宋体" w:hint="eastAsia"/>
                <w:w w:val="90"/>
                <w:szCs w:val="21"/>
              </w:rPr>
              <w:t>3.熟悉备份账套、恢复账套的操作流程</w:t>
            </w:r>
          </w:p>
          <w:p w:rsidR="00F37227" w:rsidRDefault="00ED5D39">
            <w:pPr>
              <w:jc w:val="left"/>
              <w:rPr>
                <w:rFonts w:ascii="宋体" w:hAnsi="宋体" w:cs="宋体"/>
                <w:w w:val="90"/>
                <w:szCs w:val="21"/>
              </w:rPr>
            </w:pPr>
            <w:r>
              <w:rPr>
                <w:rFonts w:ascii="宋体" w:hAnsi="宋体" w:cs="宋体" w:hint="eastAsia"/>
                <w:w w:val="90"/>
                <w:szCs w:val="21"/>
              </w:rPr>
              <w:t>4.掌握修改账套的权限</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88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添加操作员并分配权限</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1.能根据企业实际情况，确定会计操作员</w:t>
            </w:r>
          </w:p>
          <w:p w:rsidR="00F37227" w:rsidRDefault="00ED5D39">
            <w:pPr>
              <w:jc w:val="left"/>
              <w:rPr>
                <w:rFonts w:ascii="宋体" w:hAnsi="宋体" w:cs="宋体"/>
                <w:w w:val="90"/>
                <w:szCs w:val="21"/>
              </w:rPr>
            </w:pPr>
            <w:r>
              <w:rPr>
                <w:rFonts w:ascii="宋体" w:hAnsi="宋体" w:cs="宋体" w:hint="eastAsia"/>
                <w:w w:val="90"/>
                <w:szCs w:val="21"/>
              </w:rPr>
              <w:t>2.能为操作员的权限进行分配操作</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2.小组分析材料讨论，识别企业信息、并对财务工作岗位不相容原则设置操作员及分配权限</w:t>
            </w:r>
          </w:p>
          <w:p w:rsidR="00F37227" w:rsidRDefault="00ED5D39">
            <w:pPr>
              <w:jc w:val="left"/>
              <w:rPr>
                <w:rFonts w:ascii="宋体" w:hAnsi="宋体" w:cs="宋体"/>
                <w:w w:val="90"/>
                <w:szCs w:val="21"/>
              </w:rPr>
            </w:pPr>
            <w:r>
              <w:rPr>
                <w:rFonts w:ascii="宋体" w:hAnsi="宋体" w:cs="宋体" w:hint="eastAsia"/>
                <w:w w:val="90"/>
                <w:szCs w:val="21"/>
              </w:rPr>
              <w:t>3.小组汇报讨论结果。4.小组互评，老师点评总结，给出提示。</w:t>
            </w:r>
          </w:p>
          <w:p w:rsidR="00F37227" w:rsidRDefault="00ED5D39">
            <w:pPr>
              <w:jc w:val="left"/>
              <w:rPr>
                <w:rFonts w:ascii="宋体" w:hAnsi="宋体" w:cs="宋体"/>
                <w:w w:val="90"/>
                <w:szCs w:val="21"/>
              </w:rPr>
            </w:pPr>
            <w:r>
              <w:rPr>
                <w:rFonts w:ascii="宋体" w:hAnsi="宋体" w:cs="宋体" w:hint="eastAsia"/>
                <w:w w:val="90"/>
                <w:szCs w:val="21"/>
              </w:rPr>
              <w:t>5.小组修改完成权限设置。</w:t>
            </w:r>
          </w:p>
          <w:p w:rsidR="00F37227" w:rsidRDefault="00ED5D39">
            <w:pPr>
              <w:jc w:val="left"/>
              <w:rPr>
                <w:rFonts w:ascii="宋体" w:hAnsi="宋体" w:cs="宋体"/>
                <w:w w:val="90"/>
                <w:szCs w:val="21"/>
              </w:rPr>
            </w:pPr>
            <w:r>
              <w:rPr>
                <w:rFonts w:ascii="宋体" w:hAnsi="宋体" w:cs="宋体" w:hint="eastAsia"/>
                <w:w w:val="90"/>
                <w:szCs w:val="21"/>
              </w:rPr>
              <w:t>6.教师检查操作员权限并做总结。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考核内容：为海达公司设置操作员并分派权限</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931"/>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1.了解企业都有哪些会计操作岗位</w:t>
            </w:r>
          </w:p>
          <w:p w:rsidR="00F37227" w:rsidRDefault="00ED5D39">
            <w:pPr>
              <w:jc w:val="left"/>
              <w:rPr>
                <w:rFonts w:ascii="宋体" w:hAnsi="宋体" w:cs="宋体"/>
                <w:w w:val="90"/>
                <w:szCs w:val="21"/>
              </w:rPr>
            </w:pPr>
            <w:r>
              <w:rPr>
                <w:rFonts w:ascii="宋体" w:hAnsi="宋体" w:cs="宋体" w:hint="eastAsia"/>
                <w:w w:val="90"/>
                <w:szCs w:val="21"/>
              </w:rPr>
              <w:t>2.熟悉操作员对应的权限</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303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4</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基础档案设置</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1-4</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1.能够设置部门档案、职员档案、往来单位档案、存货档案等</w:t>
            </w:r>
          </w:p>
          <w:p w:rsidR="00F37227" w:rsidRDefault="00ED5D39">
            <w:pPr>
              <w:jc w:val="left"/>
              <w:rPr>
                <w:rFonts w:ascii="宋体" w:hAnsi="宋体" w:cs="宋体"/>
                <w:w w:val="90"/>
                <w:szCs w:val="21"/>
              </w:rPr>
            </w:pPr>
            <w:r>
              <w:rPr>
                <w:rFonts w:ascii="宋体" w:hAnsi="宋体" w:cs="宋体" w:hint="eastAsia"/>
                <w:w w:val="90"/>
                <w:szCs w:val="21"/>
              </w:rPr>
              <w:t>2.能够叙述部门、往来单位、存货等有哪些</w:t>
            </w:r>
          </w:p>
          <w:p w:rsidR="00F37227" w:rsidRDefault="00ED5D39">
            <w:pPr>
              <w:jc w:val="left"/>
              <w:rPr>
                <w:rFonts w:ascii="宋体" w:hAnsi="宋体" w:cs="宋体"/>
                <w:w w:val="90"/>
                <w:szCs w:val="21"/>
              </w:rPr>
            </w:pPr>
            <w:r>
              <w:rPr>
                <w:rFonts w:ascii="宋体" w:hAnsi="宋体" w:cs="宋体" w:hint="eastAsia"/>
                <w:w w:val="90"/>
                <w:szCs w:val="21"/>
              </w:rPr>
              <w:t>3.能够根据企业实际需要，设置各类基础档案</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2.学生收集分析信息、以小组形式报告企业会计信息化初始设置方案。</w:t>
            </w:r>
          </w:p>
          <w:p w:rsidR="00F37227" w:rsidRDefault="00ED5D39">
            <w:pPr>
              <w:jc w:val="left"/>
              <w:rPr>
                <w:rFonts w:ascii="宋体" w:hAnsi="宋体" w:cs="宋体"/>
                <w:w w:val="90"/>
                <w:szCs w:val="21"/>
              </w:rPr>
            </w:pPr>
            <w:r>
              <w:rPr>
                <w:rFonts w:ascii="宋体" w:hAnsi="宋体" w:cs="宋体" w:hint="eastAsia"/>
                <w:w w:val="90"/>
                <w:szCs w:val="21"/>
              </w:rPr>
              <w:t>3.小组互评、教师点评总结、给出提示。</w:t>
            </w:r>
          </w:p>
          <w:p w:rsidR="00F37227" w:rsidRDefault="00ED5D39">
            <w:pPr>
              <w:jc w:val="left"/>
              <w:rPr>
                <w:rFonts w:ascii="宋体" w:hAnsi="宋体" w:cs="宋体"/>
                <w:w w:val="90"/>
                <w:szCs w:val="21"/>
              </w:rPr>
            </w:pPr>
            <w:r>
              <w:rPr>
                <w:rFonts w:ascii="宋体" w:hAnsi="宋体" w:cs="宋体" w:hint="eastAsia"/>
                <w:w w:val="90"/>
                <w:szCs w:val="21"/>
              </w:rPr>
              <w:t>4.学生修改设置方案。</w:t>
            </w:r>
          </w:p>
          <w:p w:rsidR="00F37227" w:rsidRDefault="00ED5D39">
            <w:pPr>
              <w:jc w:val="left"/>
              <w:rPr>
                <w:rFonts w:ascii="宋体" w:hAnsi="宋体" w:cs="宋体"/>
                <w:w w:val="90"/>
                <w:szCs w:val="21"/>
              </w:rPr>
            </w:pPr>
            <w:r>
              <w:rPr>
                <w:rFonts w:ascii="宋体" w:hAnsi="宋体" w:cs="宋体" w:hint="eastAsia"/>
                <w:w w:val="90"/>
                <w:szCs w:val="21"/>
              </w:rPr>
              <w:t>5.小组互评、教师点评总结，对设置方案要点、难点进行提示。</w:t>
            </w:r>
          </w:p>
          <w:p w:rsidR="00F37227" w:rsidRDefault="00ED5D39">
            <w:pPr>
              <w:jc w:val="left"/>
              <w:rPr>
                <w:rFonts w:ascii="宋体" w:hAnsi="宋体" w:cs="宋体"/>
                <w:w w:val="90"/>
                <w:szCs w:val="21"/>
              </w:rPr>
            </w:pPr>
            <w:r>
              <w:rPr>
                <w:rFonts w:ascii="宋体" w:hAnsi="宋体" w:cs="宋体" w:hint="eastAsia"/>
                <w:w w:val="90"/>
                <w:szCs w:val="21"/>
              </w:rPr>
              <w:t>6.学生完成会计电算化设置方案，进行基础设置与模块初始化设置。</w:t>
            </w:r>
          </w:p>
          <w:p w:rsidR="00F37227" w:rsidRDefault="00ED5D39">
            <w:pPr>
              <w:jc w:val="left"/>
              <w:rPr>
                <w:rFonts w:ascii="宋体" w:hAnsi="宋体" w:cs="宋体"/>
                <w:w w:val="90"/>
                <w:szCs w:val="21"/>
              </w:rPr>
            </w:pPr>
            <w:r>
              <w:rPr>
                <w:rFonts w:ascii="宋体" w:hAnsi="宋体" w:cs="宋体" w:hint="eastAsia"/>
                <w:w w:val="90"/>
                <w:szCs w:val="21"/>
              </w:rPr>
              <w:t>7.教师检查点评总结。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考核内容：为海达公司设置基础档案</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1.了解部门档案、职员档案、往来单位档案、存货档案等</w:t>
            </w:r>
          </w:p>
          <w:p w:rsidR="00F37227" w:rsidRDefault="00ED5D39">
            <w:pPr>
              <w:jc w:val="left"/>
              <w:rPr>
                <w:rFonts w:ascii="宋体" w:hAnsi="宋体" w:cs="宋体"/>
                <w:w w:val="90"/>
                <w:szCs w:val="21"/>
              </w:rPr>
            </w:pPr>
            <w:r>
              <w:rPr>
                <w:rFonts w:ascii="宋体" w:hAnsi="宋体" w:cs="宋体" w:hint="eastAsia"/>
                <w:w w:val="90"/>
                <w:szCs w:val="21"/>
              </w:rPr>
              <w:t>2.掌握设置各类基础档案</w:t>
            </w:r>
          </w:p>
          <w:p w:rsidR="00F37227" w:rsidRDefault="00ED5D39">
            <w:pPr>
              <w:jc w:val="left"/>
              <w:rPr>
                <w:rFonts w:ascii="宋体" w:hAnsi="宋体" w:cs="宋体"/>
                <w:w w:val="90"/>
                <w:szCs w:val="21"/>
              </w:rPr>
            </w:pPr>
            <w:r>
              <w:rPr>
                <w:rFonts w:ascii="宋体" w:hAnsi="宋体" w:cs="宋体" w:hint="eastAsia"/>
                <w:w w:val="90"/>
                <w:szCs w:val="21"/>
              </w:rPr>
              <w:t>3.掌握各类基础档案设置的操作流程</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705"/>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5</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设置总账系统参数并输入会计科目期初余额</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1.能够说出系统参数种类</w:t>
            </w:r>
          </w:p>
          <w:p w:rsidR="00F37227" w:rsidRDefault="00ED5D39">
            <w:pPr>
              <w:jc w:val="left"/>
              <w:rPr>
                <w:rFonts w:ascii="宋体" w:hAnsi="宋体" w:cs="宋体"/>
                <w:w w:val="90"/>
                <w:szCs w:val="21"/>
              </w:rPr>
            </w:pPr>
            <w:r>
              <w:rPr>
                <w:rFonts w:ascii="宋体" w:hAnsi="宋体" w:cs="宋体" w:hint="eastAsia"/>
                <w:w w:val="90"/>
                <w:szCs w:val="21"/>
              </w:rPr>
              <w:t>2.能够理解参数设置内容的含义</w:t>
            </w:r>
          </w:p>
          <w:p w:rsidR="00F37227" w:rsidRDefault="00ED5D39">
            <w:pPr>
              <w:jc w:val="left"/>
              <w:rPr>
                <w:rFonts w:ascii="宋体" w:hAnsi="宋体" w:cs="宋体"/>
                <w:w w:val="90"/>
                <w:szCs w:val="21"/>
              </w:rPr>
            </w:pPr>
            <w:r>
              <w:rPr>
                <w:rFonts w:ascii="宋体" w:hAnsi="宋体" w:cs="宋体" w:hint="eastAsia"/>
                <w:w w:val="90"/>
                <w:szCs w:val="21"/>
              </w:rPr>
              <w:t>3.能够根据企业实际需要，进行参数设置、会计科目设置</w:t>
            </w:r>
          </w:p>
          <w:p w:rsidR="00F37227" w:rsidRDefault="00ED5D39">
            <w:pPr>
              <w:jc w:val="left"/>
              <w:rPr>
                <w:rFonts w:ascii="宋体" w:hAnsi="宋体" w:cs="宋体"/>
                <w:w w:val="90"/>
                <w:szCs w:val="21"/>
              </w:rPr>
            </w:pPr>
            <w:r>
              <w:rPr>
                <w:rFonts w:ascii="宋体" w:hAnsi="宋体" w:cs="宋体" w:hint="eastAsia"/>
                <w:w w:val="90"/>
                <w:szCs w:val="21"/>
              </w:rPr>
              <w:t>4.能正确输入期初余额</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2.学生收集分析信息、以小组形式报告总账系统参数及期初余额</w:t>
            </w:r>
          </w:p>
          <w:p w:rsidR="00F37227" w:rsidRDefault="00ED5D39">
            <w:pPr>
              <w:jc w:val="left"/>
              <w:rPr>
                <w:rFonts w:ascii="宋体" w:hAnsi="宋体" w:cs="宋体"/>
                <w:w w:val="90"/>
                <w:szCs w:val="21"/>
              </w:rPr>
            </w:pPr>
            <w:r>
              <w:rPr>
                <w:rFonts w:ascii="宋体" w:hAnsi="宋体" w:cs="宋体" w:hint="eastAsia"/>
                <w:w w:val="90"/>
                <w:szCs w:val="21"/>
              </w:rPr>
              <w:t>3.小组互评、教师点评总结、给出提示。</w:t>
            </w:r>
          </w:p>
          <w:p w:rsidR="00F37227" w:rsidRDefault="00ED5D39">
            <w:pPr>
              <w:jc w:val="left"/>
              <w:rPr>
                <w:rFonts w:ascii="宋体" w:hAnsi="宋体" w:cs="宋体"/>
                <w:w w:val="90"/>
                <w:szCs w:val="21"/>
              </w:rPr>
            </w:pPr>
            <w:r>
              <w:rPr>
                <w:rFonts w:ascii="宋体" w:hAnsi="宋体" w:cs="宋体" w:hint="eastAsia"/>
                <w:w w:val="90"/>
                <w:szCs w:val="21"/>
              </w:rPr>
              <w:t>4.学生完成会计电算化参数设置级期初余额录入。</w:t>
            </w:r>
          </w:p>
          <w:p w:rsidR="00F37227" w:rsidRDefault="00ED5D39">
            <w:pPr>
              <w:jc w:val="left"/>
              <w:rPr>
                <w:rFonts w:ascii="宋体" w:hAnsi="宋体" w:cs="宋体"/>
                <w:w w:val="90"/>
                <w:szCs w:val="21"/>
              </w:rPr>
            </w:pPr>
            <w:r>
              <w:rPr>
                <w:rFonts w:ascii="宋体" w:hAnsi="宋体" w:cs="宋体" w:hint="eastAsia"/>
                <w:w w:val="90"/>
                <w:szCs w:val="21"/>
              </w:rPr>
              <w:t>5.教师点评总结。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考核内容：为海达公司设置总账系统参数并输入会计科目期初余额</w:t>
            </w: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163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1.了解总账系统参数包括哪些</w:t>
            </w:r>
          </w:p>
          <w:p w:rsidR="00F37227" w:rsidRDefault="00ED5D39">
            <w:pPr>
              <w:jc w:val="left"/>
              <w:rPr>
                <w:rFonts w:ascii="宋体" w:hAnsi="宋体" w:cs="宋体"/>
                <w:w w:val="90"/>
                <w:szCs w:val="21"/>
              </w:rPr>
            </w:pPr>
            <w:r>
              <w:rPr>
                <w:rFonts w:ascii="宋体" w:hAnsi="宋体" w:cs="宋体" w:hint="eastAsia"/>
                <w:w w:val="90"/>
                <w:szCs w:val="21"/>
              </w:rPr>
              <w:t>2.熟悉凭证、账簿、会计日历、其他参数的含义</w:t>
            </w:r>
          </w:p>
          <w:p w:rsidR="00F37227" w:rsidRDefault="00ED5D39">
            <w:pPr>
              <w:jc w:val="left"/>
              <w:rPr>
                <w:rFonts w:ascii="宋体" w:hAnsi="宋体" w:cs="宋体"/>
                <w:w w:val="90"/>
                <w:szCs w:val="21"/>
              </w:rPr>
            </w:pPr>
            <w:r>
              <w:rPr>
                <w:rFonts w:ascii="宋体" w:hAnsi="宋体" w:cs="宋体" w:hint="eastAsia"/>
                <w:w w:val="90"/>
                <w:szCs w:val="21"/>
              </w:rPr>
              <w:t>3.掌握凭证、账簿、会计日历、其他参数的设置内容</w:t>
            </w:r>
          </w:p>
          <w:p w:rsidR="00F37227" w:rsidRDefault="00ED5D39">
            <w:pPr>
              <w:jc w:val="left"/>
              <w:rPr>
                <w:rFonts w:ascii="宋体" w:hAnsi="宋体" w:cs="宋体"/>
                <w:w w:val="90"/>
                <w:szCs w:val="21"/>
              </w:rPr>
            </w:pPr>
            <w:r>
              <w:rPr>
                <w:rFonts w:ascii="宋体" w:hAnsi="宋体" w:cs="宋体" w:hint="eastAsia"/>
                <w:w w:val="90"/>
                <w:szCs w:val="21"/>
              </w:rPr>
              <w:t>4.设置会计科目、输入期初余额</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46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6</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填制凭证</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1能够正确填写凭证编号、制单日期、附单据数、摘要、辅助信息</w:t>
            </w:r>
          </w:p>
          <w:p w:rsidR="00F37227" w:rsidRDefault="00ED5D39">
            <w:pPr>
              <w:jc w:val="left"/>
              <w:rPr>
                <w:rFonts w:ascii="宋体" w:hAnsi="宋体" w:cs="宋体"/>
                <w:w w:val="90"/>
                <w:szCs w:val="21"/>
              </w:rPr>
            </w:pPr>
            <w:r>
              <w:rPr>
                <w:rFonts w:ascii="宋体" w:hAnsi="宋体" w:cs="宋体" w:hint="eastAsia"/>
                <w:w w:val="90"/>
                <w:szCs w:val="21"/>
              </w:rPr>
              <w:t>2.能够进行凭证的修改、作废及删除；进行红字冲销凭证</w:t>
            </w:r>
          </w:p>
          <w:p w:rsidR="00F37227" w:rsidRDefault="00ED5D39">
            <w:pPr>
              <w:jc w:val="left"/>
              <w:rPr>
                <w:rFonts w:ascii="宋体" w:hAnsi="宋体" w:cs="宋体"/>
                <w:w w:val="90"/>
                <w:szCs w:val="21"/>
              </w:rPr>
            </w:pPr>
            <w:r>
              <w:rPr>
                <w:rFonts w:ascii="宋体" w:hAnsi="宋体" w:cs="宋体" w:hint="eastAsia"/>
                <w:w w:val="90"/>
                <w:szCs w:val="21"/>
              </w:rPr>
              <w:t>3.能够区分凭证类别</w:t>
            </w:r>
          </w:p>
          <w:p w:rsidR="00F37227" w:rsidRDefault="00ED5D39">
            <w:pPr>
              <w:jc w:val="left"/>
              <w:rPr>
                <w:rFonts w:ascii="宋体" w:hAnsi="宋体" w:cs="宋体"/>
                <w:w w:val="90"/>
                <w:szCs w:val="21"/>
              </w:rPr>
            </w:pPr>
            <w:r>
              <w:rPr>
                <w:rFonts w:ascii="宋体" w:hAnsi="宋体" w:cs="宋体" w:hint="eastAsia"/>
                <w:w w:val="90"/>
                <w:szCs w:val="21"/>
              </w:rPr>
              <w:t>5..能够根据企业实际需要，填制记账凭证</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2.学生对具体业务进行分析，形成会计分录文稿，并以小组形式展示文稿内容。</w:t>
            </w:r>
          </w:p>
          <w:p w:rsidR="00F37227" w:rsidRDefault="00ED5D39">
            <w:pPr>
              <w:jc w:val="left"/>
              <w:rPr>
                <w:rFonts w:ascii="宋体" w:hAnsi="宋体" w:cs="宋体"/>
                <w:w w:val="90"/>
                <w:szCs w:val="21"/>
              </w:rPr>
            </w:pPr>
            <w:r>
              <w:rPr>
                <w:rFonts w:ascii="宋体" w:hAnsi="宋体" w:cs="宋体" w:hint="eastAsia"/>
                <w:w w:val="90"/>
                <w:szCs w:val="21"/>
              </w:rPr>
              <w:t>3.小组互评，教师点评，总结。</w:t>
            </w:r>
          </w:p>
          <w:p w:rsidR="00F37227" w:rsidRDefault="00ED5D39">
            <w:pPr>
              <w:jc w:val="left"/>
              <w:rPr>
                <w:rFonts w:ascii="宋体" w:hAnsi="宋体" w:cs="宋体"/>
                <w:w w:val="90"/>
                <w:szCs w:val="21"/>
              </w:rPr>
            </w:pPr>
            <w:r>
              <w:rPr>
                <w:rFonts w:ascii="宋体" w:hAnsi="宋体" w:cs="宋体" w:hint="eastAsia"/>
                <w:w w:val="90"/>
                <w:szCs w:val="21"/>
              </w:rPr>
              <w:t>4.学生独立完成凭证的录入与账簿的登记。</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考核内容：为海达公司发生的业务，填制凭证</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90"/>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1.了解凭证头、凭证体、凭证尾三部分</w:t>
            </w:r>
          </w:p>
          <w:p w:rsidR="00F37227" w:rsidRDefault="00ED5D39">
            <w:pPr>
              <w:jc w:val="left"/>
              <w:rPr>
                <w:rFonts w:ascii="宋体" w:hAnsi="宋体" w:cs="宋体"/>
                <w:w w:val="90"/>
                <w:szCs w:val="21"/>
              </w:rPr>
            </w:pPr>
            <w:r>
              <w:rPr>
                <w:rFonts w:ascii="宋体" w:hAnsi="宋体" w:cs="宋体" w:hint="eastAsia"/>
                <w:w w:val="90"/>
                <w:szCs w:val="21"/>
              </w:rPr>
              <w:t>2.熟悉记账凭证各部分包含的项目</w:t>
            </w:r>
          </w:p>
          <w:p w:rsidR="00F37227" w:rsidRDefault="00ED5D39">
            <w:pPr>
              <w:jc w:val="left"/>
              <w:rPr>
                <w:rFonts w:ascii="宋体" w:hAnsi="宋体" w:cs="宋体"/>
                <w:w w:val="90"/>
                <w:szCs w:val="21"/>
              </w:rPr>
            </w:pPr>
            <w:r>
              <w:rPr>
                <w:rFonts w:ascii="宋体" w:hAnsi="宋体" w:cs="宋体" w:hint="eastAsia"/>
                <w:w w:val="90"/>
                <w:szCs w:val="21"/>
              </w:rPr>
              <w:t>3.掌握记账凭证各要素的填写规则、流程</w:t>
            </w:r>
          </w:p>
          <w:p w:rsidR="00F37227" w:rsidRDefault="00ED5D39">
            <w:pPr>
              <w:jc w:val="left"/>
              <w:rPr>
                <w:rFonts w:ascii="宋体" w:hAnsi="宋体" w:cs="宋体"/>
                <w:w w:val="90"/>
                <w:szCs w:val="21"/>
              </w:rPr>
            </w:pPr>
            <w:r>
              <w:rPr>
                <w:rFonts w:ascii="宋体" w:hAnsi="宋体" w:cs="宋体" w:hint="eastAsia"/>
                <w:w w:val="90"/>
                <w:szCs w:val="21"/>
              </w:rPr>
              <w:t>4.凭证的修改、作废及删除、红字冲销凭证</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46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7</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4</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出纳签字、审核凭证并记账</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1.能进行出纳签字及凭证的审核，能进行单张出纳签字、审核和成批签字、审核</w:t>
            </w:r>
          </w:p>
          <w:p w:rsidR="00F37227" w:rsidRDefault="00ED5D39">
            <w:pPr>
              <w:jc w:val="left"/>
              <w:rPr>
                <w:rFonts w:ascii="宋体" w:hAnsi="宋体" w:cs="宋体"/>
                <w:w w:val="90"/>
                <w:szCs w:val="21"/>
              </w:rPr>
            </w:pPr>
            <w:r>
              <w:rPr>
                <w:rFonts w:ascii="宋体" w:hAnsi="宋体" w:cs="宋体" w:hint="eastAsia"/>
                <w:w w:val="90"/>
                <w:szCs w:val="21"/>
              </w:rPr>
              <w:t>2.能登记种类账簿、会进取消记账的操作，</w:t>
            </w:r>
          </w:p>
          <w:p w:rsidR="00F37227" w:rsidRDefault="00ED5D39">
            <w:pPr>
              <w:jc w:val="left"/>
              <w:rPr>
                <w:rFonts w:ascii="宋体" w:hAnsi="宋体" w:cs="宋体"/>
                <w:w w:val="90"/>
                <w:szCs w:val="21"/>
              </w:rPr>
            </w:pPr>
            <w:r>
              <w:rPr>
                <w:rFonts w:ascii="宋体" w:hAnsi="宋体" w:cs="宋体" w:hint="eastAsia"/>
                <w:w w:val="90"/>
                <w:szCs w:val="21"/>
              </w:rPr>
              <w:t>3.能按不同的要求进行账簿的查询、打印和管理账簿。</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2.学生对具体业务进行分析，形成工作流程图，并以小组形式展示图表内容。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3.小组互评，教师点评，总结。</w:t>
            </w:r>
          </w:p>
          <w:p w:rsidR="00F37227" w:rsidRDefault="00ED5D39">
            <w:pPr>
              <w:jc w:val="left"/>
              <w:rPr>
                <w:rFonts w:ascii="宋体" w:hAnsi="宋体" w:cs="宋体"/>
                <w:w w:val="90"/>
                <w:szCs w:val="21"/>
              </w:rPr>
            </w:pPr>
            <w:r>
              <w:rPr>
                <w:rFonts w:ascii="宋体" w:hAnsi="宋体" w:cs="宋体" w:hint="eastAsia"/>
                <w:w w:val="90"/>
                <w:szCs w:val="21"/>
              </w:rPr>
              <w:t>4.学生独立完成出纳签字与银行存款余额调节表的编制。</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考核内容：为海达公司发生的业务，出纳签字、审核凭证并记账</w:t>
            </w: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1.掌握出纳签字的范围</w:t>
            </w:r>
          </w:p>
          <w:p w:rsidR="00F37227" w:rsidRDefault="00ED5D39">
            <w:pPr>
              <w:jc w:val="left"/>
              <w:rPr>
                <w:rFonts w:ascii="宋体" w:hAnsi="宋体" w:cs="宋体"/>
                <w:w w:val="90"/>
                <w:szCs w:val="21"/>
              </w:rPr>
            </w:pPr>
            <w:r>
              <w:rPr>
                <w:rFonts w:ascii="宋体" w:hAnsi="宋体" w:cs="宋体" w:hint="eastAsia"/>
                <w:w w:val="90"/>
                <w:szCs w:val="21"/>
              </w:rPr>
              <w:t>2.掌握会计审核、记账、查询账簿的操作流程</w:t>
            </w:r>
          </w:p>
          <w:p w:rsidR="00F37227" w:rsidRDefault="00ED5D39">
            <w:pPr>
              <w:jc w:val="left"/>
              <w:rPr>
                <w:rFonts w:ascii="宋体" w:hAnsi="宋体" w:cs="宋体"/>
                <w:w w:val="90"/>
                <w:szCs w:val="21"/>
              </w:rPr>
            </w:pPr>
            <w:r>
              <w:rPr>
                <w:rFonts w:ascii="宋体" w:hAnsi="宋体" w:cs="宋体" w:hint="eastAsia"/>
                <w:w w:val="90"/>
                <w:szCs w:val="21"/>
              </w:rPr>
              <w:t>3.掌握记账的过程</w:t>
            </w:r>
          </w:p>
          <w:p w:rsidR="00F37227" w:rsidRDefault="00ED5D39">
            <w:pPr>
              <w:jc w:val="left"/>
              <w:rPr>
                <w:rFonts w:ascii="宋体" w:hAnsi="宋体" w:cs="宋体"/>
                <w:w w:val="90"/>
                <w:szCs w:val="21"/>
              </w:rPr>
            </w:pPr>
            <w:r>
              <w:rPr>
                <w:rFonts w:ascii="宋体" w:hAnsi="宋体" w:cs="宋体" w:hint="eastAsia"/>
                <w:w w:val="90"/>
                <w:szCs w:val="21"/>
              </w:rPr>
              <w:t>4.登记种类账簿的相关知识，账簿查询、账簿打印和管理的相关知识。</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935"/>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8</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4</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自动转账</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2-4</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 xml:space="preserve">1.能够在系统中进行自定义转账设置、对应结转设置、销售成本结转设置、汇兑损益结转设置、期间损益结转设置并生成凭证 </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2.学生对转账具体业务进行分析，形成转账定义文稿，并以小组形式展示文稿内容。</w:t>
            </w:r>
          </w:p>
          <w:p w:rsidR="00F37227" w:rsidRDefault="00ED5D39">
            <w:pPr>
              <w:jc w:val="left"/>
              <w:rPr>
                <w:rFonts w:ascii="宋体" w:hAnsi="宋体" w:cs="宋体"/>
                <w:w w:val="90"/>
                <w:szCs w:val="21"/>
              </w:rPr>
            </w:pPr>
            <w:r>
              <w:rPr>
                <w:rFonts w:ascii="宋体" w:hAnsi="宋体" w:cs="宋体" w:hint="eastAsia"/>
                <w:w w:val="90"/>
                <w:szCs w:val="21"/>
              </w:rPr>
              <w:t>3.小组互评、教师点评总结、给出提示。</w:t>
            </w:r>
          </w:p>
          <w:p w:rsidR="00F37227" w:rsidRDefault="00ED5D39">
            <w:pPr>
              <w:jc w:val="left"/>
              <w:rPr>
                <w:rFonts w:ascii="宋体" w:hAnsi="宋体" w:cs="宋体"/>
                <w:w w:val="90"/>
                <w:szCs w:val="21"/>
              </w:rPr>
            </w:pPr>
            <w:r>
              <w:rPr>
                <w:rFonts w:ascii="宋体" w:hAnsi="宋体" w:cs="宋体" w:hint="eastAsia"/>
                <w:w w:val="90"/>
                <w:szCs w:val="21"/>
              </w:rPr>
              <w:t>4.学生修改转账定义及生成。</w:t>
            </w:r>
          </w:p>
          <w:p w:rsidR="00F37227" w:rsidRDefault="00ED5D39">
            <w:pPr>
              <w:jc w:val="left"/>
              <w:rPr>
                <w:rFonts w:ascii="宋体" w:hAnsi="宋体" w:cs="宋体"/>
                <w:w w:val="90"/>
                <w:szCs w:val="21"/>
              </w:rPr>
            </w:pPr>
            <w:r>
              <w:rPr>
                <w:rFonts w:ascii="宋体" w:hAnsi="宋体" w:cs="宋体" w:hint="eastAsia"/>
                <w:w w:val="90"/>
                <w:szCs w:val="21"/>
              </w:rPr>
              <w:t>5.小组互评、教师点评总结，对转账定义要点、难点进行提示。</w:t>
            </w:r>
          </w:p>
          <w:p w:rsidR="00F37227" w:rsidRDefault="00ED5D39">
            <w:pPr>
              <w:jc w:val="left"/>
              <w:rPr>
                <w:rFonts w:ascii="宋体" w:hAnsi="宋体" w:cs="宋体"/>
                <w:w w:val="90"/>
                <w:szCs w:val="21"/>
              </w:rPr>
            </w:pPr>
            <w:r>
              <w:rPr>
                <w:rFonts w:ascii="宋体" w:hAnsi="宋体" w:cs="宋体" w:hint="eastAsia"/>
                <w:w w:val="90"/>
                <w:szCs w:val="21"/>
              </w:rPr>
              <w:t>6.学生完成转账定义及生成，小组汇报。</w:t>
            </w:r>
          </w:p>
          <w:p w:rsidR="00F37227" w:rsidRDefault="00ED5D39">
            <w:pPr>
              <w:jc w:val="left"/>
              <w:rPr>
                <w:rFonts w:ascii="宋体" w:hAnsi="宋体" w:cs="宋体"/>
                <w:w w:val="90"/>
                <w:szCs w:val="21"/>
              </w:rPr>
            </w:pPr>
            <w:r>
              <w:rPr>
                <w:rFonts w:ascii="宋体" w:hAnsi="宋体" w:cs="宋体" w:hint="eastAsia"/>
                <w:w w:val="90"/>
                <w:szCs w:val="21"/>
              </w:rPr>
              <w:t>7.教师点评总结。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考核内容：为海达公司设置转账定义及生成凭证</w:t>
            </w:r>
          </w:p>
          <w:p w:rsidR="00F37227" w:rsidRDefault="00F37227">
            <w:pPr>
              <w:jc w:val="left"/>
              <w:rPr>
                <w:rFonts w:ascii="宋体" w:hAnsi="宋体" w:cs="宋体"/>
                <w:w w:val="90"/>
                <w:szCs w:val="21"/>
              </w:rPr>
            </w:pP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697"/>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1.了解系统中自定义转账设置、对应结转设置、销售成本结转设置、汇兑损益结转设置、期间损益结转设置</w:t>
            </w:r>
          </w:p>
          <w:p w:rsidR="00F37227" w:rsidRDefault="00ED5D39">
            <w:pPr>
              <w:jc w:val="left"/>
              <w:rPr>
                <w:rFonts w:ascii="宋体" w:hAnsi="宋体" w:cs="宋体"/>
                <w:w w:val="90"/>
                <w:szCs w:val="21"/>
              </w:rPr>
            </w:pPr>
            <w:r>
              <w:rPr>
                <w:rFonts w:ascii="宋体" w:hAnsi="宋体" w:cs="宋体" w:hint="eastAsia"/>
                <w:w w:val="90"/>
                <w:szCs w:val="21"/>
              </w:rPr>
              <w:t>2.掌握期末结转设置的流程</w:t>
            </w:r>
          </w:p>
          <w:p w:rsidR="00F37227" w:rsidRDefault="00ED5D39">
            <w:pPr>
              <w:jc w:val="left"/>
              <w:rPr>
                <w:rFonts w:ascii="宋体" w:hAnsi="宋体" w:cs="宋体"/>
                <w:w w:val="90"/>
                <w:szCs w:val="21"/>
              </w:rPr>
            </w:pPr>
            <w:r>
              <w:rPr>
                <w:rFonts w:ascii="宋体" w:hAnsi="宋体" w:cs="宋体" w:hint="eastAsia"/>
                <w:w w:val="90"/>
                <w:szCs w:val="21"/>
              </w:rPr>
              <w:t>3.掌握生成凭证的方法</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631"/>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9</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5</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对账、结账</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2-5</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1.能够进行银行对账</w:t>
            </w:r>
          </w:p>
          <w:p w:rsidR="00F37227" w:rsidRDefault="00ED5D39">
            <w:pPr>
              <w:jc w:val="left"/>
              <w:rPr>
                <w:rFonts w:ascii="宋体" w:hAnsi="宋体" w:cs="宋体"/>
                <w:w w:val="90"/>
                <w:szCs w:val="21"/>
              </w:rPr>
            </w:pPr>
            <w:r>
              <w:rPr>
                <w:rFonts w:ascii="宋体" w:hAnsi="宋体" w:cs="宋体" w:hint="eastAsia"/>
                <w:w w:val="90"/>
                <w:szCs w:val="21"/>
              </w:rPr>
              <w:t>2.能够进行对账及结账</w:t>
            </w:r>
          </w:p>
          <w:p w:rsidR="00F37227" w:rsidRDefault="00ED5D39">
            <w:pPr>
              <w:jc w:val="left"/>
              <w:rPr>
                <w:rFonts w:ascii="宋体" w:hAnsi="宋体" w:cs="宋体"/>
                <w:w w:val="90"/>
                <w:szCs w:val="21"/>
              </w:rPr>
            </w:pPr>
            <w:r>
              <w:rPr>
                <w:rFonts w:ascii="宋体" w:hAnsi="宋体" w:cs="宋体" w:hint="eastAsia"/>
                <w:w w:val="90"/>
                <w:szCs w:val="21"/>
              </w:rPr>
              <w:t>3.会进行取消结账的操作</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4.学生独立完成其他模块结账工作。</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考核内容：海达公司进行对账、结账</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1.熟悉银行对账</w:t>
            </w:r>
          </w:p>
          <w:p w:rsidR="00F37227" w:rsidRDefault="00ED5D39">
            <w:pPr>
              <w:jc w:val="left"/>
              <w:rPr>
                <w:rFonts w:ascii="宋体" w:hAnsi="宋体" w:cs="宋体"/>
                <w:w w:val="90"/>
                <w:szCs w:val="21"/>
              </w:rPr>
            </w:pPr>
            <w:r>
              <w:rPr>
                <w:rFonts w:ascii="宋体" w:hAnsi="宋体" w:cs="宋体" w:hint="eastAsia"/>
                <w:w w:val="90"/>
                <w:szCs w:val="21"/>
              </w:rPr>
              <w:t>2.熟悉对账、结账、取消结账的操作过程</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393"/>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10</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5</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总账系统会计员岗位业务提升，对总账系统技能点以思维导图的形式呈现</w:t>
            </w:r>
          </w:p>
        </w:tc>
      </w:tr>
      <w:tr w:rsidR="00F37227">
        <w:trPr>
          <w:trHeight w:val="1531"/>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11</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6</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自定义报表</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1.能够准确说出自定义报表设置的内容</w:t>
            </w:r>
          </w:p>
          <w:p w:rsidR="00F37227" w:rsidRDefault="00ED5D39">
            <w:pPr>
              <w:jc w:val="left"/>
              <w:rPr>
                <w:rFonts w:ascii="宋体" w:hAnsi="宋体" w:cs="宋体"/>
                <w:w w:val="90"/>
                <w:szCs w:val="21"/>
              </w:rPr>
            </w:pPr>
            <w:r>
              <w:rPr>
                <w:rFonts w:ascii="宋体" w:hAnsi="宋体" w:cs="宋体" w:hint="eastAsia"/>
                <w:w w:val="90"/>
                <w:szCs w:val="21"/>
              </w:rPr>
              <w:t>2.能够设置关键字</w:t>
            </w:r>
          </w:p>
          <w:p w:rsidR="00F37227" w:rsidRDefault="00ED5D39">
            <w:pPr>
              <w:jc w:val="left"/>
              <w:rPr>
                <w:rFonts w:ascii="宋体" w:hAnsi="宋体" w:cs="宋体"/>
                <w:w w:val="90"/>
                <w:szCs w:val="21"/>
              </w:rPr>
            </w:pPr>
            <w:r>
              <w:rPr>
                <w:rFonts w:ascii="宋体" w:hAnsi="宋体" w:cs="宋体" w:hint="eastAsia"/>
                <w:w w:val="90"/>
                <w:szCs w:val="21"/>
              </w:rPr>
              <w:t>3.能够根据企业实际需要，进行自定义报表初始设置</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1.学生对报表进行分析，形成操作流程图，并以小组形式展示图表内容。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2.小组互评，教师点评，提示总结。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3.学生独立完成报表编制处理。</w:t>
            </w:r>
          </w:p>
          <w:p w:rsidR="00F37227" w:rsidRDefault="00ED5D39">
            <w:pPr>
              <w:jc w:val="left"/>
              <w:rPr>
                <w:rFonts w:ascii="宋体" w:hAnsi="宋体" w:cs="宋体"/>
                <w:w w:val="90"/>
                <w:szCs w:val="21"/>
              </w:rPr>
            </w:pPr>
            <w:r>
              <w:rPr>
                <w:rFonts w:ascii="宋体" w:hAnsi="宋体" w:cs="宋体" w:hint="eastAsia"/>
                <w:w w:val="90"/>
                <w:szCs w:val="21"/>
              </w:rPr>
              <w:t>4.教师检查，点评总结。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考核内容：海达公司进行自定义设置报表</w:t>
            </w: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817"/>
        </w:trPr>
        <w:tc>
          <w:tcPr>
            <w:tcW w:w="524"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1.了解表尺寸、表头标题的格式、关键字、行高列宽、表格线、单元属性、表内其他汉字项目及表尾内容</w:t>
            </w:r>
          </w:p>
          <w:p w:rsidR="00F37227" w:rsidRDefault="00ED5D39">
            <w:pPr>
              <w:jc w:val="left"/>
              <w:rPr>
                <w:rFonts w:ascii="宋体" w:hAnsi="宋体" w:cs="宋体"/>
                <w:w w:val="90"/>
                <w:szCs w:val="21"/>
              </w:rPr>
            </w:pPr>
            <w:r>
              <w:rPr>
                <w:rFonts w:ascii="宋体" w:hAnsi="宋体" w:cs="宋体" w:hint="eastAsia"/>
                <w:w w:val="90"/>
                <w:szCs w:val="21"/>
              </w:rPr>
              <w:t>2.熟悉初始设置的要素内容</w:t>
            </w:r>
          </w:p>
          <w:p w:rsidR="00F37227" w:rsidRDefault="00ED5D39">
            <w:pPr>
              <w:jc w:val="left"/>
              <w:rPr>
                <w:rFonts w:ascii="宋体" w:hAnsi="宋体" w:cs="宋体"/>
                <w:w w:val="90"/>
                <w:szCs w:val="21"/>
              </w:rPr>
            </w:pPr>
            <w:r>
              <w:rPr>
                <w:rFonts w:ascii="宋体" w:hAnsi="宋体" w:cs="宋体" w:hint="eastAsia"/>
                <w:w w:val="90"/>
                <w:szCs w:val="21"/>
              </w:rPr>
              <w:t>3.掌握自定义报表初始设置的操作流程</w:t>
            </w:r>
          </w:p>
        </w:tc>
        <w:tc>
          <w:tcPr>
            <w:tcW w:w="2156"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77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12</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6</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利用模板出具报表</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1.能够在系统中保存报表</w:t>
            </w:r>
          </w:p>
          <w:p w:rsidR="00F37227" w:rsidRDefault="00ED5D39">
            <w:pPr>
              <w:jc w:val="left"/>
              <w:rPr>
                <w:rFonts w:ascii="宋体" w:hAnsi="宋体" w:cs="宋体"/>
                <w:w w:val="90"/>
                <w:szCs w:val="21"/>
              </w:rPr>
            </w:pPr>
            <w:r>
              <w:rPr>
                <w:rFonts w:ascii="宋体" w:hAnsi="宋体" w:cs="宋体" w:hint="eastAsia"/>
                <w:w w:val="90"/>
                <w:szCs w:val="21"/>
              </w:rPr>
              <w:t>2.能够在报表系统生成资产负债表、利润表</w:t>
            </w:r>
          </w:p>
          <w:p w:rsidR="00F37227" w:rsidRDefault="00ED5D39">
            <w:pPr>
              <w:jc w:val="left"/>
              <w:rPr>
                <w:rFonts w:ascii="宋体" w:hAnsi="宋体" w:cs="宋体"/>
                <w:w w:val="90"/>
                <w:szCs w:val="21"/>
              </w:rPr>
            </w:pPr>
            <w:r>
              <w:rPr>
                <w:rFonts w:ascii="宋体" w:hAnsi="宋体" w:cs="宋体" w:hint="eastAsia"/>
                <w:w w:val="90"/>
                <w:szCs w:val="21"/>
              </w:rPr>
              <w:t>3.能够在报表系统中修改报表</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2.小组互评，教师点评，提示总结。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3.学生独立完成报表生成处理</w:t>
            </w:r>
          </w:p>
          <w:p w:rsidR="00F37227" w:rsidRDefault="00ED5D39">
            <w:pPr>
              <w:jc w:val="left"/>
              <w:rPr>
                <w:rFonts w:ascii="宋体" w:hAnsi="宋体" w:cs="宋体"/>
                <w:w w:val="90"/>
                <w:szCs w:val="21"/>
              </w:rPr>
            </w:pPr>
            <w:r>
              <w:rPr>
                <w:rFonts w:ascii="宋体" w:hAnsi="宋体" w:cs="宋体" w:hint="eastAsia"/>
                <w:w w:val="90"/>
                <w:szCs w:val="21"/>
              </w:rPr>
              <w:t>4.教师检查，点评总结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考核内容：对海达公司利用模板出具报表</w:t>
            </w: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697"/>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1.了解生成报表的意义</w:t>
            </w:r>
          </w:p>
          <w:p w:rsidR="00F37227" w:rsidRDefault="00ED5D39">
            <w:pPr>
              <w:jc w:val="left"/>
              <w:rPr>
                <w:rFonts w:ascii="宋体" w:hAnsi="宋体" w:cs="宋体"/>
                <w:w w:val="90"/>
                <w:szCs w:val="21"/>
              </w:rPr>
            </w:pPr>
            <w:r>
              <w:rPr>
                <w:rFonts w:ascii="宋体" w:hAnsi="宋体" w:cs="宋体" w:hint="eastAsia"/>
                <w:w w:val="90"/>
                <w:szCs w:val="21"/>
              </w:rPr>
              <w:t>2.知道报表系统生成的流程</w:t>
            </w:r>
          </w:p>
          <w:p w:rsidR="00F37227" w:rsidRDefault="00ED5D39">
            <w:pPr>
              <w:jc w:val="left"/>
              <w:rPr>
                <w:rFonts w:ascii="宋体" w:hAnsi="宋体" w:cs="宋体"/>
                <w:w w:val="90"/>
                <w:szCs w:val="21"/>
              </w:rPr>
            </w:pPr>
            <w:r>
              <w:rPr>
                <w:rFonts w:ascii="宋体" w:hAnsi="宋体" w:cs="宋体" w:hint="eastAsia"/>
                <w:w w:val="90"/>
                <w:szCs w:val="21"/>
              </w:rPr>
              <w:t>3.掌握生成报表的方法</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13</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7</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报表系统会计员岗位业务提升，对报表系统技能点以思维导图的形式呈现</w:t>
            </w:r>
          </w:p>
        </w:tc>
      </w:tr>
      <w:tr w:rsidR="00F37227">
        <w:trPr>
          <w:trHeight w:val="484"/>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14</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7</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期中测评：对以上单元进行期中总体测评，查缺补漏，夯实基础</w:t>
            </w:r>
          </w:p>
        </w:tc>
      </w:tr>
      <w:tr w:rsidR="00F37227">
        <w:trPr>
          <w:trHeight w:val="69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15</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8</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设置工资系统参数</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4-1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w w:val="90"/>
                <w:szCs w:val="21"/>
              </w:rPr>
              <w:t>1.</w:t>
            </w:r>
            <w:r>
              <w:rPr>
                <w:rFonts w:ascii="宋体" w:hAnsi="宋体" w:cs="宋体" w:hint="eastAsia"/>
                <w:w w:val="90"/>
                <w:szCs w:val="21"/>
              </w:rPr>
              <w:t>能够启用工资系统</w:t>
            </w:r>
          </w:p>
          <w:p w:rsidR="00F37227" w:rsidRDefault="00ED5D39">
            <w:pPr>
              <w:jc w:val="left"/>
              <w:rPr>
                <w:rFonts w:ascii="宋体" w:hAnsi="宋体" w:cs="宋体"/>
                <w:w w:val="90"/>
                <w:szCs w:val="21"/>
              </w:rPr>
            </w:pPr>
            <w:r>
              <w:rPr>
                <w:rFonts w:ascii="宋体" w:hAnsi="宋体" w:cs="宋体"/>
                <w:w w:val="90"/>
                <w:szCs w:val="21"/>
              </w:rPr>
              <w:t>2.</w:t>
            </w:r>
            <w:r>
              <w:rPr>
                <w:rFonts w:ascii="宋体" w:hAnsi="宋体" w:cs="宋体" w:hint="eastAsia"/>
                <w:w w:val="90"/>
                <w:szCs w:val="21"/>
              </w:rPr>
              <w:t>能够进行参数设置、扣税设置、扣零设置、人员编码</w:t>
            </w:r>
            <w:r>
              <w:rPr>
                <w:rFonts w:ascii="宋体" w:hAnsi="宋体" w:cs="宋体"/>
                <w:w w:val="90"/>
                <w:szCs w:val="21"/>
              </w:rPr>
              <w:t>、</w:t>
            </w:r>
            <w:r>
              <w:rPr>
                <w:rFonts w:ascii="宋体" w:hAnsi="宋体" w:cs="宋体" w:hint="eastAsia"/>
                <w:w w:val="90"/>
                <w:szCs w:val="21"/>
              </w:rPr>
              <w:t>人员信息设置、工资项目及工资公式设置</w:t>
            </w:r>
          </w:p>
          <w:p w:rsidR="00F37227" w:rsidRDefault="00ED5D39">
            <w:pPr>
              <w:jc w:val="left"/>
              <w:rPr>
                <w:rFonts w:ascii="宋体" w:hAnsi="宋体" w:cs="宋体"/>
                <w:w w:val="90"/>
                <w:szCs w:val="21"/>
              </w:rPr>
            </w:pPr>
            <w:r>
              <w:rPr>
                <w:rFonts w:ascii="宋体" w:hAnsi="宋体" w:cs="宋体"/>
                <w:w w:val="90"/>
                <w:szCs w:val="21"/>
              </w:rPr>
              <w:t>3.</w:t>
            </w:r>
            <w:r>
              <w:rPr>
                <w:rFonts w:ascii="宋体" w:hAnsi="宋体" w:cs="宋体" w:hint="eastAsia"/>
                <w:w w:val="90"/>
                <w:szCs w:val="21"/>
              </w:rPr>
              <w:t>能够根据企业实际需要，建立工资账套</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1.学生收集信息，小组讨论分析，形成分析报告。</w:t>
            </w:r>
          </w:p>
          <w:p w:rsidR="00F37227" w:rsidRDefault="00ED5D39">
            <w:pPr>
              <w:jc w:val="left"/>
              <w:rPr>
                <w:rFonts w:ascii="宋体" w:hAnsi="宋体" w:cs="宋体"/>
                <w:w w:val="90"/>
                <w:szCs w:val="21"/>
              </w:rPr>
            </w:pPr>
            <w:r>
              <w:rPr>
                <w:rFonts w:ascii="宋体" w:hAnsi="宋体" w:cs="宋体" w:hint="eastAsia"/>
                <w:w w:val="90"/>
                <w:szCs w:val="21"/>
              </w:rPr>
              <w:t>2.小组演讲报告，小组互评、教师点评，提示总结。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3.小组修改完成报告内容。</w:t>
            </w:r>
          </w:p>
          <w:p w:rsidR="00F37227" w:rsidRDefault="00ED5D39">
            <w:pPr>
              <w:jc w:val="left"/>
              <w:rPr>
                <w:rFonts w:ascii="宋体" w:hAnsi="宋体" w:cs="宋体"/>
                <w:w w:val="90"/>
                <w:szCs w:val="21"/>
              </w:rPr>
            </w:pPr>
            <w:r>
              <w:rPr>
                <w:rFonts w:ascii="宋体" w:hAnsi="宋体" w:cs="宋体" w:hint="eastAsia"/>
                <w:w w:val="90"/>
                <w:szCs w:val="21"/>
              </w:rPr>
              <w:t>4.教师检查，点评报告内容，总结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考核内容：对海达公司设置工资系统参数</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697"/>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w w:val="90"/>
                <w:szCs w:val="21"/>
              </w:rPr>
              <w:t>1.</w:t>
            </w:r>
            <w:r>
              <w:rPr>
                <w:rFonts w:ascii="宋体" w:hAnsi="宋体" w:cs="宋体" w:hint="eastAsia"/>
                <w:w w:val="90"/>
                <w:szCs w:val="21"/>
              </w:rPr>
              <w:t>了解第一次进入工资系统，是否需要启用该系统</w:t>
            </w:r>
          </w:p>
          <w:p w:rsidR="00F37227" w:rsidRDefault="00ED5D39">
            <w:pPr>
              <w:jc w:val="left"/>
              <w:rPr>
                <w:rFonts w:ascii="宋体" w:hAnsi="宋体" w:cs="宋体"/>
                <w:w w:val="90"/>
                <w:szCs w:val="21"/>
              </w:rPr>
            </w:pPr>
            <w:r>
              <w:rPr>
                <w:rFonts w:ascii="宋体" w:hAnsi="宋体" w:cs="宋体"/>
                <w:w w:val="90"/>
                <w:szCs w:val="21"/>
              </w:rPr>
              <w:t>2.</w:t>
            </w:r>
            <w:r>
              <w:rPr>
                <w:rFonts w:ascii="宋体" w:hAnsi="宋体" w:cs="宋体" w:hint="eastAsia"/>
                <w:w w:val="90"/>
                <w:szCs w:val="21"/>
              </w:rPr>
              <w:t>掌握参数设置、扣税设置、扣零设置、人员编码的含义</w:t>
            </w:r>
            <w:r>
              <w:rPr>
                <w:rFonts w:ascii="宋体" w:hAnsi="宋体" w:cs="宋体"/>
                <w:w w:val="90"/>
                <w:szCs w:val="21"/>
              </w:rPr>
              <w:t>、</w:t>
            </w:r>
            <w:r>
              <w:rPr>
                <w:rFonts w:ascii="宋体" w:hAnsi="宋体" w:cs="宋体" w:hint="eastAsia"/>
                <w:w w:val="90"/>
                <w:szCs w:val="21"/>
              </w:rPr>
              <w:t>人员信息设置、工资项目及工资公式设置</w:t>
            </w:r>
          </w:p>
          <w:p w:rsidR="00F37227" w:rsidRDefault="00ED5D39">
            <w:pPr>
              <w:jc w:val="left"/>
              <w:rPr>
                <w:rFonts w:ascii="宋体" w:hAnsi="宋体" w:cs="宋体"/>
                <w:w w:val="90"/>
                <w:szCs w:val="21"/>
              </w:rPr>
            </w:pPr>
            <w:r>
              <w:rPr>
                <w:rFonts w:ascii="宋体" w:hAnsi="宋体" w:cs="宋体"/>
                <w:w w:val="90"/>
                <w:szCs w:val="21"/>
              </w:rPr>
              <w:t>3.</w:t>
            </w:r>
            <w:r>
              <w:rPr>
                <w:rFonts w:ascii="宋体" w:hAnsi="宋体" w:cs="宋体" w:hint="eastAsia"/>
                <w:w w:val="90"/>
                <w:szCs w:val="21"/>
              </w:rPr>
              <w:t>掌握建立工资账套的步骤</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646"/>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16</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8</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工资数据变动</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4-2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会进行工资系统的日常处理（工资变动、工资分钱清单、个税的计算与申报、银行代发）</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2.学生对工资日常业务进行数据处理。</w:t>
            </w:r>
          </w:p>
          <w:p w:rsidR="00F37227" w:rsidRDefault="00ED5D39">
            <w:pPr>
              <w:jc w:val="left"/>
              <w:rPr>
                <w:rFonts w:ascii="宋体" w:hAnsi="宋体" w:cs="宋体"/>
                <w:w w:val="90"/>
                <w:szCs w:val="21"/>
              </w:rPr>
            </w:pPr>
            <w:r>
              <w:rPr>
                <w:rFonts w:ascii="宋体" w:hAnsi="宋体" w:cs="宋体" w:hint="eastAsia"/>
                <w:w w:val="90"/>
                <w:szCs w:val="21"/>
              </w:rPr>
              <w:t>3.小组互评、教师点评总结、给出提示。</w:t>
            </w:r>
          </w:p>
          <w:p w:rsidR="00F37227" w:rsidRDefault="00ED5D39">
            <w:pPr>
              <w:jc w:val="left"/>
              <w:rPr>
                <w:rFonts w:ascii="宋体" w:hAnsi="宋体" w:cs="宋体"/>
                <w:w w:val="90"/>
                <w:szCs w:val="21"/>
              </w:rPr>
            </w:pPr>
            <w:r>
              <w:rPr>
                <w:rFonts w:ascii="宋体" w:hAnsi="宋体" w:cs="宋体" w:hint="eastAsia"/>
                <w:w w:val="90"/>
                <w:szCs w:val="21"/>
              </w:rPr>
              <w:t>4.学生补充不足。</w:t>
            </w:r>
          </w:p>
          <w:p w:rsidR="00F37227" w:rsidRDefault="00ED5D39">
            <w:pPr>
              <w:jc w:val="left"/>
              <w:rPr>
                <w:rFonts w:ascii="宋体" w:hAnsi="宋体" w:cs="宋体"/>
                <w:w w:val="90"/>
                <w:szCs w:val="21"/>
              </w:rPr>
            </w:pPr>
            <w:r>
              <w:rPr>
                <w:rFonts w:ascii="宋体" w:hAnsi="宋体" w:cs="宋体" w:hint="eastAsia"/>
                <w:w w:val="90"/>
                <w:szCs w:val="21"/>
              </w:rPr>
              <w:t>5.小组互评、教师点评总结，对工资数据变动要点、难点进行提示。</w:t>
            </w:r>
          </w:p>
          <w:p w:rsidR="00F37227" w:rsidRDefault="00ED5D39">
            <w:pPr>
              <w:jc w:val="left"/>
              <w:rPr>
                <w:rFonts w:ascii="宋体" w:hAnsi="宋体" w:cs="宋体"/>
                <w:w w:val="90"/>
                <w:szCs w:val="21"/>
              </w:rPr>
            </w:pPr>
            <w:r>
              <w:rPr>
                <w:rFonts w:ascii="宋体" w:hAnsi="宋体" w:cs="宋体" w:hint="eastAsia"/>
                <w:w w:val="90"/>
                <w:szCs w:val="21"/>
              </w:rPr>
              <w:t>6.学生完成工资日常处理，小组汇报。</w:t>
            </w:r>
          </w:p>
          <w:p w:rsidR="00F37227" w:rsidRDefault="00ED5D39">
            <w:pPr>
              <w:jc w:val="left"/>
              <w:rPr>
                <w:rFonts w:ascii="宋体" w:hAnsi="宋体" w:cs="宋体"/>
                <w:w w:val="90"/>
                <w:szCs w:val="21"/>
              </w:rPr>
            </w:pPr>
            <w:r>
              <w:rPr>
                <w:rFonts w:ascii="宋体" w:hAnsi="宋体" w:cs="宋体" w:hint="eastAsia"/>
                <w:w w:val="90"/>
                <w:szCs w:val="21"/>
              </w:rPr>
              <w:t>7.教师点评总结。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考核内容：对海达公司进行工资系统的日常处理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工资系统的日常处理（工资变动、工资分钱清单、个税的计算与申报、银行代发）</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931"/>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17</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9</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设置工资分摊及费用计提并结账</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4-3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会进行工资系统的期末处理（工资分摊、月末结转）</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2.小组互评，教师点评，提示总结。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3.学生独立完成工资管理模块期末处理。</w:t>
            </w:r>
          </w:p>
          <w:p w:rsidR="00F37227" w:rsidRDefault="00ED5D39">
            <w:pPr>
              <w:jc w:val="left"/>
              <w:rPr>
                <w:rFonts w:ascii="宋体" w:hAnsi="宋体" w:cs="宋体"/>
                <w:w w:val="90"/>
                <w:szCs w:val="21"/>
              </w:rPr>
            </w:pPr>
            <w:r>
              <w:rPr>
                <w:rFonts w:ascii="宋体" w:hAnsi="宋体" w:cs="宋体" w:hint="eastAsia"/>
                <w:w w:val="90"/>
                <w:szCs w:val="21"/>
              </w:rPr>
              <w:t>4.教师检查，点评总结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考核内容：对海达公司设置工资分摊及费用计提并结账</w:t>
            </w: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931"/>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工资系统的期末处理（工资分摊、月末结转）的相关知识</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598"/>
        </w:trPr>
        <w:tc>
          <w:tcPr>
            <w:tcW w:w="524" w:type="dxa"/>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18</w:t>
            </w:r>
          </w:p>
        </w:tc>
        <w:tc>
          <w:tcPr>
            <w:tcW w:w="405" w:type="dxa"/>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9</w:t>
            </w:r>
          </w:p>
        </w:tc>
        <w:tc>
          <w:tcPr>
            <w:tcW w:w="440" w:type="dxa"/>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w w:val="90"/>
                <w:szCs w:val="21"/>
              </w:rPr>
              <w:t>工资系统</w:t>
            </w:r>
            <w:r>
              <w:rPr>
                <w:rFonts w:ascii="宋体" w:hAnsi="宋体" w:cs="宋体" w:hint="eastAsia"/>
                <w:w w:val="90"/>
                <w:szCs w:val="21"/>
              </w:rPr>
              <w:t>会计员岗位业务提升，对工资系统技能点以思维导图的形式呈现</w:t>
            </w:r>
          </w:p>
        </w:tc>
      </w:tr>
      <w:tr w:rsidR="00F37227">
        <w:trPr>
          <w:trHeight w:val="931"/>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19</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10</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建立固定资产子系统账套</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5-1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1.能够在系统管理中启用固定资产系统</w:t>
            </w:r>
          </w:p>
          <w:p w:rsidR="00F37227" w:rsidRDefault="00ED5D39">
            <w:pPr>
              <w:jc w:val="left"/>
              <w:rPr>
                <w:rFonts w:ascii="宋体" w:hAnsi="宋体" w:cs="宋体"/>
                <w:w w:val="90"/>
                <w:szCs w:val="21"/>
              </w:rPr>
            </w:pPr>
            <w:r>
              <w:rPr>
                <w:rFonts w:ascii="宋体" w:hAnsi="宋体" w:cs="宋体" w:hint="eastAsia"/>
                <w:w w:val="90"/>
                <w:szCs w:val="21"/>
              </w:rPr>
              <w:t>2.能够在建立固定资产账套</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4.学生独立完成固定资产管理模块子账套。</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考核内容：对海达公司建立固定资产子系统账套</w:t>
            </w: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90"/>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1.了解固定资产系统在会计软件系统中的地位</w:t>
            </w:r>
          </w:p>
          <w:p w:rsidR="00F37227" w:rsidRDefault="00ED5D39">
            <w:pPr>
              <w:jc w:val="left"/>
              <w:rPr>
                <w:rFonts w:ascii="宋体" w:hAnsi="宋体" w:cs="宋体"/>
                <w:w w:val="90"/>
                <w:szCs w:val="21"/>
              </w:rPr>
            </w:pPr>
            <w:r>
              <w:rPr>
                <w:rFonts w:ascii="宋体" w:hAnsi="宋体" w:cs="宋体" w:hint="eastAsia"/>
                <w:w w:val="90"/>
                <w:szCs w:val="21"/>
              </w:rPr>
              <w:t>2.知道建立固定资产账套</w:t>
            </w:r>
          </w:p>
          <w:p w:rsidR="00F37227" w:rsidRDefault="00ED5D39">
            <w:pPr>
              <w:jc w:val="left"/>
              <w:rPr>
                <w:rFonts w:ascii="宋体" w:hAnsi="宋体" w:cs="宋体"/>
                <w:w w:val="90"/>
                <w:szCs w:val="21"/>
              </w:rPr>
            </w:pPr>
            <w:r>
              <w:rPr>
                <w:rFonts w:ascii="宋体" w:hAnsi="宋体" w:cs="宋体" w:hint="eastAsia"/>
                <w:w w:val="90"/>
                <w:szCs w:val="21"/>
              </w:rPr>
              <w:t>3.掌握固定资产初始化的基本要求</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49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20</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10</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输入基础数据并录入原始资产卡片</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5-2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1.能够进行固定资产选项及基础设置</w:t>
            </w:r>
          </w:p>
          <w:p w:rsidR="00F37227" w:rsidRDefault="00ED5D39">
            <w:pPr>
              <w:jc w:val="left"/>
              <w:rPr>
                <w:rFonts w:ascii="宋体" w:hAnsi="宋体" w:cs="宋体"/>
                <w:w w:val="90"/>
                <w:szCs w:val="21"/>
              </w:rPr>
            </w:pPr>
            <w:r>
              <w:rPr>
                <w:rFonts w:ascii="宋体" w:hAnsi="宋体" w:cs="宋体" w:hint="eastAsia"/>
                <w:w w:val="90"/>
                <w:szCs w:val="21"/>
              </w:rPr>
              <w:t>2.能够录入固定资产原始卡片</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lastRenderedPageBreak/>
              <w:t>4.学生独立完成固定资产基础设置、录入原始卡片。</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考核内容：对海达公司输入基础数据并录入原始资产卡片</w:t>
            </w:r>
          </w:p>
          <w:p w:rsidR="00F37227" w:rsidRDefault="00ED5D39">
            <w:pPr>
              <w:jc w:val="left"/>
              <w:rPr>
                <w:rFonts w:ascii="宋体" w:hAnsi="宋体" w:cs="宋体"/>
                <w:w w:val="90"/>
                <w:szCs w:val="21"/>
              </w:rPr>
            </w:pPr>
            <w:r>
              <w:rPr>
                <w:rFonts w:ascii="宋体" w:hAnsi="宋体" w:cs="宋体" w:hint="eastAsia"/>
                <w:w w:val="90"/>
                <w:szCs w:val="21"/>
              </w:rPr>
              <w:t>考核方法：</w:t>
            </w:r>
            <w:r>
              <w:rPr>
                <w:rFonts w:ascii="宋体" w:hAnsi="宋体" w:cs="宋体" w:hint="eastAsia"/>
                <w:w w:val="90"/>
                <w:szCs w:val="21"/>
              </w:rPr>
              <w:lastRenderedPageBreak/>
              <w:t>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1.知道固定资产基础设置、录入原始卡片的流程</w:t>
            </w:r>
          </w:p>
          <w:p w:rsidR="00F37227" w:rsidRDefault="00ED5D39">
            <w:pPr>
              <w:jc w:val="left"/>
              <w:rPr>
                <w:rFonts w:ascii="宋体" w:hAnsi="宋体" w:cs="宋体"/>
                <w:w w:val="90"/>
                <w:szCs w:val="21"/>
              </w:rPr>
            </w:pPr>
            <w:r>
              <w:rPr>
                <w:rFonts w:ascii="宋体" w:hAnsi="宋体" w:cs="宋体" w:hint="eastAsia"/>
                <w:w w:val="90"/>
                <w:szCs w:val="21"/>
              </w:rPr>
              <w:lastRenderedPageBreak/>
              <w:t>3.掌握固定资产原始资产卡片的基本内容</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165"/>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21</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11</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增减固定资产日常业务及期末处理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5-3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1.能够讲述资产增加减少的基本途径</w:t>
            </w:r>
          </w:p>
          <w:p w:rsidR="00F37227" w:rsidRDefault="00ED5D39">
            <w:pPr>
              <w:jc w:val="left"/>
              <w:rPr>
                <w:rFonts w:ascii="宋体" w:hAnsi="宋体" w:cs="宋体"/>
                <w:w w:val="90"/>
                <w:szCs w:val="21"/>
              </w:rPr>
            </w:pPr>
            <w:r>
              <w:rPr>
                <w:rFonts w:ascii="宋体" w:hAnsi="宋体" w:cs="宋体" w:hint="eastAsia"/>
                <w:w w:val="90"/>
                <w:szCs w:val="21"/>
              </w:rPr>
              <w:t>2.能够讲述资产变动包括的内容</w:t>
            </w:r>
          </w:p>
          <w:p w:rsidR="00F37227" w:rsidRDefault="00ED5D39">
            <w:pPr>
              <w:jc w:val="left"/>
              <w:rPr>
                <w:rFonts w:ascii="宋体" w:hAnsi="宋体" w:cs="宋体"/>
                <w:w w:val="90"/>
                <w:szCs w:val="21"/>
              </w:rPr>
            </w:pPr>
            <w:r>
              <w:rPr>
                <w:rFonts w:ascii="宋体" w:hAnsi="宋体" w:cs="宋体" w:hint="eastAsia"/>
                <w:w w:val="90"/>
                <w:szCs w:val="21"/>
              </w:rPr>
              <w:t>3.根据企业实际需要，进行增加减少资产及生成凭证和变动资产的信息录入、期末处理</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1.教师发布任务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4.学生独立完成固定资产信息变动、固定资产增加、减少、折旧的处理并生成凭证。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考核内容：对海达公司增减固定资产日常业务及期末处理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240"/>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1.熟悉固定资产增加的处理、固定资产减少的处理、固定资产其他变动的处理、固定资产折旧的处理</w:t>
            </w:r>
          </w:p>
          <w:p w:rsidR="00F37227" w:rsidRDefault="00ED5D39">
            <w:pPr>
              <w:jc w:val="left"/>
              <w:rPr>
                <w:rFonts w:ascii="宋体" w:hAnsi="宋体" w:cs="宋体"/>
                <w:w w:val="90"/>
                <w:szCs w:val="21"/>
              </w:rPr>
            </w:pPr>
            <w:r>
              <w:rPr>
                <w:rFonts w:ascii="宋体" w:hAnsi="宋体" w:cs="宋体" w:hint="eastAsia"/>
                <w:w w:val="90"/>
                <w:szCs w:val="21"/>
              </w:rPr>
              <w:t>2.掌握增加资产录入的信息内容及生成凭证</w:t>
            </w:r>
          </w:p>
          <w:p w:rsidR="00F37227" w:rsidRDefault="00ED5D39">
            <w:pPr>
              <w:jc w:val="left"/>
              <w:rPr>
                <w:rFonts w:ascii="宋体" w:hAnsi="宋体" w:cs="宋体"/>
                <w:w w:val="90"/>
                <w:szCs w:val="21"/>
              </w:rPr>
            </w:pPr>
            <w:r>
              <w:rPr>
                <w:rFonts w:ascii="宋体" w:hAnsi="宋体" w:cs="宋体" w:hint="eastAsia"/>
                <w:w w:val="90"/>
                <w:szCs w:val="21"/>
              </w:rPr>
              <w:t>3.能进行固定资产期末的处理（对账及月末结账）</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413"/>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22</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11</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固定资产系统会计员岗位业务提升，对固资系统技能点以思维导图的形式呈现</w:t>
            </w:r>
          </w:p>
        </w:tc>
      </w:tr>
      <w:tr w:rsidR="00F37227">
        <w:trPr>
          <w:trHeight w:val="2069"/>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23</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12</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采购订货业务</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6-1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1.能够讲述采购合同的概念</w:t>
            </w:r>
          </w:p>
          <w:p w:rsidR="00F37227" w:rsidRDefault="00ED5D39">
            <w:pPr>
              <w:jc w:val="left"/>
              <w:rPr>
                <w:rFonts w:ascii="宋体" w:hAnsi="宋体" w:cs="宋体"/>
                <w:w w:val="90"/>
                <w:szCs w:val="21"/>
              </w:rPr>
            </w:pPr>
            <w:r>
              <w:rPr>
                <w:rFonts w:ascii="宋体" w:hAnsi="宋体" w:cs="宋体" w:hint="eastAsia"/>
                <w:w w:val="90"/>
                <w:szCs w:val="21"/>
              </w:rPr>
              <w:t>2.根据企业实际需要，进行采购合同的处理</w:t>
            </w:r>
          </w:p>
          <w:p w:rsidR="00F37227" w:rsidRDefault="00ED5D39">
            <w:pPr>
              <w:jc w:val="left"/>
              <w:rPr>
                <w:rFonts w:ascii="宋体" w:hAnsi="宋体" w:cs="宋体"/>
                <w:w w:val="90"/>
                <w:szCs w:val="21"/>
              </w:rPr>
            </w:pPr>
            <w:r>
              <w:rPr>
                <w:rFonts w:ascii="宋体" w:hAnsi="宋体" w:cs="宋体" w:hint="eastAsia"/>
                <w:w w:val="90"/>
                <w:szCs w:val="21"/>
              </w:rPr>
              <w:t>3.能够正确完成掌握采购合同的录入、修改、审核、处理</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4.学生独立完成采购订货业务业务的处理并生成凭证。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考核内容：对海达公司采购订货业务处理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307"/>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1.熟悉采购合同的填制过程</w:t>
            </w:r>
          </w:p>
          <w:p w:rsidR="00F37227" w:rsidRDefault="00ED5D39">
            <w:pPr>
              <w:jc w:val="left"/>
              <w:rPr>
                <w:rFonts w:ascii="宋体" w:hAnsi="宋体" w:cs="宋体"/>
                <w:b/>
                <w:bCs/>
                <w:w w:val="90"/>
                <w:szCs w:val="21"/>
              </w:rPr>
            </w:pPr>
            <w:r>
              <w:rPr>
                <w:rFonts w:ascii="宋体" w:hAnsi="宋体" w:cs="宋体" w:hint="eastAsia"/>
                <w:w w:val="90"/>
                <w:szCs w:val="21"/>
              </w:rPr>
              <w:t>2.掌握采购模块票据的录入、修改、审核的流程</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931"/>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24</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12</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采购入库单及发票处理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6-2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1.能够讲述采购入库单、采购发票的概念</w:t>
            </w:r>
          </w:p>
          <w:p w:rsidR="00F37227" w:rsidRDefault="00ED5D39">
            <w:pPr>
              <w:jc w:val="left"/>
              <w:rPr>
                <w:rFonts w:ascii="宋体" w:hAnsi="宋体" w:cs="宋体"/>
                <w:w w:val="90"/>
                <w:szCs w:val="21"/>
              </w:rPr>
            </w:pPr>
            <w:r>
              <w:rPr>
                <w:rFonts w:ascii="宋体" w:hAnsi="宋体" w:cs="宋体" w:hint="eastAsia"/>
                <w:w w:val="90"/>
                <w:szCs w:val="21"/>
              </w:rPr>
              <w:t>2.能够讲述采购入库单、采购发票的填制与采购结算的处理流程</w:t>
            </w:r>
          </w:p>
          <w:p w:rsidR="00F37227" w:rsidRDefault="00ED5D39">
            <w:pPr>
              <w:jc w:val="left"/>
              <w:rPr>
                <w:rFonts w:ascii="宋体" w:hAnsi="宋体" w:cs="宋体"/>
                <w:w w:val="90"/>
                <w:szCs w:val="21"/>
              </w:rPr>
            </w:pPr>
            <w:r>
              <w:rPr>
                <w:rFonts w:ascii="宋体" w:hAnsi="宋体" w:cs="宋体" w:hint="eastAsia"/>
                <w:w w:val="90"/>
                <w:szCs w:val="21"/>
              </w:rPr>
              <w:t>3.根据企业实际需要，进行采购入库单、采购发票的处理</w:t>
            </w:r>
          </w:p>
          <w:p w:rsidR="00F37227" w:rsidRDefault="00ED5D39">
            <w:pPr>
              <w:jc w:val="left"/>
              <w:rPr>
                <w:rFonts w:ascii="宋体" w:hAnsi="宋体" w:cs="宋体"/>
                <w:w w:val="90"/>
                <w:szCs w:val="21"/>
              </w:rPr>
            </w:pPr>
            <w:r>
              <w:rPr>
                <w:rFonts w:ascii="宋体" w:hAnsi="宋体" w:cs="宋体" w:hint="eastAsia"/>
                <w:w w:val="90"/>
                <w:szCs w:val="21"/>
              </w:rPr>
              <w:t>4.能够正确完成掌握采购模块采购票据的录入、修改、审核处理</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4.学生独立完成采购入库单及发票处理并生成凭证。</w:t>
            </w:r>
          </w:p>
          <w:p w:rsidR="00F37227" w:rsidRDefault="00ED5D39">
            <w:pPr>
              <w:jc w:val="left"/>
              <w:rPr>
                <w:rFonts w:ascii="宋体" w:hAnsi="宋体" w:cs="宋体"/>
                <w:w w:val="90"/>
                <w:szCs w:val="21"/>
              </w:rPr>
            </w:pPr>
            <w:r>
              <w:rPr>
                <w:rFonts w:ascii="宋体" w:hAnsi="宋体" w:cs="宋体" w:hint="eastAsia"/>
                <w:w w:val="90"/>
                <w:szCs w:val="21"/>
              </w:rPr>
              <w:lastRenderedPageBreak/>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考核内容：对海达公司进行采购入库单及发票处理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w:t>
            </w:r>
            <w:r>
              <w:rPr>
                <w:rFonts w:ascii="宋体" w:hAnsi="宋体" w:cs="宋体" w:hint="eastAsia"/>
                <w:w w:val="90"/>
                <w:szCs w:val="21"/>
              </w:rPr>
              <w:lastRenderedPageBreak/>
              <w:t>考核30%，理论考核30%</w:t>
            </w:r>
          </w:p>
        </w:tc>
      </w:tr>
      <w:tr w:rsidR="00F37227">
        <w:trPr>
          <w:trHeight w:val="931"/>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1.熟悉采购入库单、采购发票的填制过程</w:t>
            </w:r>
          </w:p>
          <w:p w:rsidR="00F37227" w:rsidRDefault="00ED5D39">
            <w:pPr>
              <w:jc w:val="left"/>
              <w:rPr>
                <w:rFonts w:ascii="宋体" w:hAnsi="宋体" w:cs="宋体"/>
                <w:w w:val="90"/>
                <w:szCs w:val="21"/>
              </w:rPr>
            </w:pPr>
            <w:r>
              <w:rPr>
                <w:rFonts w:ascii="宋体" w:hAnsi="宋体" w:cs="宋体" w:hint="eastAsia"/>
                <w:w w:val="90"/>
                <w:szCs w:val="21"/>
              </w:rPr>
              <w:t>2.掌握填制采购入库单、采购发票及生成凭证</w:t>
            </w:r>
          </w:p>
          <w:p w:rsidR="00F37227" w:rsidRDefault="00ED5D39">
            <w:pPr>
              <w:jc w:val="left"/>
              <w:rPr>
                <w:rFonts w:ascii="宋体" w:hAnsi="宋体" w:cs="宋体"/>
                <w:w w:val="90"/>
                <w:szCs w:val="21"/>
              </w:rPr>
            </w:pPr>
            <w:r>
              <w:rPr>
                <w:rFonts w:ascii="宋体" w:hAnsi="宋体" w:cs="宋体" w:hint="eastAsia"/>
                <w:w w:val="90"/>
                <w:szCs w:val="21"/>
              </w:rPr>
              <w:t>3.掌握采购发票与采购入库单之间的采购结算</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30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25</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13</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付款单处理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6-3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1.能够讲述付款单、核销的概念</w:t>
            </w:r>
          </w:p>
          <w:p w:rsidR="00F37227" w:rsidRDefault="00ED5D39">
            <w:pPr>
              <w:jc w:val="left"/>
              <w:rPr>
                <w:rFonts w:ascii="宋体" w:hAnsi="宋体" w:cs="宋体"/>
                <w:w w:val="90"/>
                <w:szCs w:val="21"/>
              </w:rPr>
            </w:pPr>
            <w:r>
              <w:rPr>
                <w:rFonts w:ascii="宋体" w:hAnsi="宋体" w:cs="宋体" w:hint="eastAsia"/>
                <w:w w:val="90"/>
                <w:szCs w:val="21"/>
              </w:rPr>
              <w:t>2.能够讲述付款单和核销的处理流程</w:t>
            </w:r>
          </w:p>
          <w:p w:rsidR="00F37227" w:rsidRDefault="00ED5D39">
            <w:pPr>
              <w:jc w:val="left"/>
              <w:rPr>
                <w:rFonts w:ascii="宋体" w:hAnsi="宋体" w:cs="宋体"/>
                <w:w w:val="90"/>
                <w:szCs w:val="21"/>
              </w:rPr>
            </w:pPr>
            <w:r>
              <w:rPr>
                <w:rFonts w:ascii="宋体" w:hAnsi="宋体" w:cs="宋体" w:hint="eastAsia"/>
                <w:w w:val="90"/>
                <w:szCs w:val="21"/>
              </w:rPr>
              <w:t>3.根据企业实际需要，进行付款单业务的处理</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4.学生独立完成付款单处理并生成凭证。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考核内容：对海达公司进行付款单处理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307"/>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1.熟悉付款单的填制过程</w:t>
            </w:r>
          </w:p>
          <w:p w:rsidR="00F37227" w:rsidRDefault="00ED5D39">
            <w:pPr>
              <w:jc w:val="left"/>
              <w:rPr>
                <w:rFonts w:ascii="宋体" w:hAnsi="宋体" w:cs="宋体"/>
                <w:w w:val="90"/>
                <w:szCs w:val="21"/>
              </w:rPr>
            </w:pPr>
            <w:r>
              <w:rPr>
                <w:rFonts w:ascii="宋体" w:hAnsi="宋体" w:cs="宋体" w:hint="eastAsia"/>
                <w:w w:val="90"/>
                <w:szCs w:val="21"/>
              </w:rPr>
              <w:t>2.掌握付款单与核销之间的关系</w:t>
            </w:r>
          </w:p>
          <w:p w:rsidR="00F37227" w:rsidRDefault="00ED5D39">
            <w:pPr>
              <w:jc w:val="left"/>
              <w:rPr>
                <w:rFonts w:ascii="宋体" w:hAnsi="宋体" w:cs="宋体"/>
                <w:w w:val="90"/>
                <w:szCs w:val="21"/>
              </w:rPr>
            </w:pPr>
            <w:r>
              <w:rPr>
                <w:rFonts w:ascii="宋体" w:hAnsi="宋体" w:cs="宋体" w:hint="eastAsia"/>
                <w:w w:val="90"/>
                <w:szCs w:val="21"/>
              </w:rPr>
              <w:t>3.掌握付款单的填制与核销，生成凭证</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26</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13</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采购系统会计员岗位业务提升，对采购系统技能点以思维导图的形式呈现</w:t>
            </w:r>
          </w:p>
        </w:tc>
      </w:tr>
      <w:tr w:rsidR="00F37227">
        <w:trPr>
          <w:trHeight w:val="307"/>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27</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14</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销售订货业务</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7-1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1.能够填制销售订单的录入、修改、审核处理。</w:t>
            </w:r>
          </w:p>
          <w:p w:rsidR="00F37227" w:rsidRDefault="00ED5D39">
            <w:pPr>
              <w:jc w:val="left"/>
              <w:rPr>
                <w:rFonts w:ascii="宋体" w:hAnsi="宋体" w:cs="宋体"/>
                <w:w w:val="90"/>
                <w:szCs w:val="21"/>
              </w:rPr>
            </w:pPr>
            <w:r>
              <w:rPr>
                <w:rFonts w:ascii="宋体" w:hAnsi="宋体" w:cs="宋体" w:hint="eastAsia"/>
                <w:w w:val="90"/>
                <w:szCs w:val="21"/>
              </w:rPr>
              <w:t>2.能够在销售系统中设置控制参数</w:t>
            </w:r>
          </w:p>
          <w:p w:rsidR="00F37227" w:rsidRDefault="00ED5D39">
            <w:pPr>
              <w:jc w:val="left"/>
              <w:rPr>
                <w:rFonts w:ascii="宋体" w:hAnsi="宋体" w:cs="宋体"/>
                <w:w w:val="90"/>
                <w:szCs w:val="21"/>
              </w:rPr>
            </w:pPr>
            <w:r>
              <w:rPr>
                <w:rFonts w:ascii="宋体" w:hAnsi="宋体" w:cs="宋体" w:hint="eastAsia"/>
                <w:w w:val="90"/>
                <w:szCs w:val="21"/>
              </w:rPr>
              <w:t>3.能够在销售系统录入应收款期初余额</w:t>
            </w:r>
          </w:p>
          <w:p w:rsidR="00F37227" w:rsidRDefault="00ED5D39">
            <w:pPr>
              <w:jc w:val="left"/>
              <w:rPr>
                <w:rFonts w:ascii="宋体" w:hAnsi="宋体" w:cs="宋体"/>
                <w:w w:val="90"/>
                <w:szCs w:val="21"/>
              </w:rPr>
            </w:pPr>
            <w:r>
              <w:rPr>
                <w:rFonts w:ascii="宋体" w:hAnsi="宋体" w:cs="宋体" w:hint="eastAsia"/>
                <w:w w:val="90"/>
                <w:szCs w:val="21"/>
              </w:rPr>
              <w:t>4.能够在销售系统中应收款期初余额与总账对账</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4.学生独立完成销售订货业务处理并生成凭证。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考核内容：对海达公司进行销售订货业务</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307"/>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1.了解销售系统中设置控制参数</w:t>
            </w:r>
          </w:p>
          <w:p w:rsidR="00F37227" w:rsidRDefault="00ED5D39">
            <w:pPr>
              <w:jc w:val="left"/>
              <w:rPr>
                <w:rFonts w:ascii="宋体" w:hAnsi="宋体" w:cs="宋体"/>
                <w:w w:val="90"/>
                <w:szCs w:val="21"/>
              </w:rPr>
            </w:pPr>
            <w:r>
              <w:rPr>
                <w:rFonts w:ascii="宋体" w:hAnsi="宋体" w:cs="宋体" w:hint="eastAsia"/>
                <w:w w:val="90"/>
                <w:szCs w:val="21"/>
              </w:rPr>
              <w:t>2.知道销售系统录入应收款期初余额的流程</w:t>
            </w:r>
          </w:p>
          <w:p w:rsidR="00F37227" w:rsidRDefault="00ED5D39">
            <w:pPr>
              <w:jc w:val="left"/>
              <w:rPr>
                <w:rFonts w:ascii="宋体" w:hAnsi="宋体" w:cs="宋体"/>
                <w:w w:val="90"/>
                <w:szCs w:val="21"/>
              </w:rPr>
            </w:pPr>
            <w:r>
              <w:rPr>
                <w:rFonts w:ascii="宋体" w:hAnsi="宋体" w:cs="宋体" w:hint="eastAsia"/>
                <w:w w:val="90"/>
                <w:szCs w:val="21"/>
              </w:rPr>
              <w:t>3.掌握销售系统中应收款期初余额与总账对账</w:t>
            </w:r>
          </w:p>
          <w:p w:rsidR="00F37227" w:rsidRDefault="00ED5D39">
            <w:pPr>
              <w:jc w:val="left"/>
              <w:rPr>
                <w:rFonts w:ascii="宋体" w:hAnsi="宋体" w:cs="宋体"/>
                <w:w w:val="90"/>
                <w:szCs w:val="21"/>
              </w:rPr>
            </w:pPr>
            <w:r>
              <w:rPr>
                <w:rFonts w:ascii="宋体" w:hAnsi="宋体" w:cs="宋体" w:hint="eastAsia"/>
                <w:w w:val="90"/>
                <w:szCs w:val="21"/>
              </w:rPr>
              <w:t>4.掌握销售模块的功能、特点、业务类型及业务处理流程。</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73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28</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14</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销售发货单及销售发票处理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7-2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1.能够正确完成销售发货单、销售发票的录入、修改、审核处理。</w:t>
            </w:r>
          </w:p>
          <w:p w:rsidR="00F37227" w:rsidRDefault="00ED5D39">
            <w:pPr>
              <w:jc w:val="left"/>
              <w:rPr>
                <w:rFonts w:ascii="宋体" w:hAnsi="宋体" w:cs="宋体"/>
                <w:w w:val="90"/>
                <w:szCs w:val="21"/>
              </w:rPr>
            </w:pPr>
            <w:r>
              <w:rPr>
                <w:rFonts w:ascii="宋体" w:hAnsi="宋体" w:cs="宋体" w:hint="eastAsia"/>
                <w:w w:val="90"/>
                <w:szCs w:val="21"/>
              </w:rPr>
              <w:t>2.能够正确完成销售发货单及销售发票业务凭证的生成</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lastRenderedPageBreak/>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4.学生独立完成销售发货单及销售发票处理并生成凭证。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考核内容：对海达公司进行销售发货单及销售发</w:t>
            </w:r>
            <w:r>
              <w:rPr>
                <w:rFonts w:ascii="宋体" w:hAnsi="宋体" w:cs="宋体" w:hint="eastAsia"/>
                <w:w w:val="90"/>
                <w:szCs w:val="21"/>
              </w:rPr>
              <w:lastRenderedPageBreak/>
              <w:t>票处理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1861"/>
        </w:trPr>
        <w:tc>
          <w:tcPr>
            <w:tcW w:w="524"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1.了解销售发货单及销售发票处理的原理和操作方法</w:t>
            </w:r>
          </w:p>
          <w:p w:rsidR="00F37227" w:rsidRDefault="00ED5D39">
            <w:pPr>
              <w:jc w:val="left"/>
              <w:rPr>
                <w:rFonts w:ascii="宋体" w:hAnsi="宋体" w:cs="宋体"/>
                <w:w w:val="90"/>
                <w:szCs w:val="21"/>
              </w:rPr>
            </w:pPr>
            <w:r>
              <w:rPr>
                <w:rFonts w:ascii="宋体" w:hAnsi="宋体" w:cs="宋体" w:hint="eastAsia"/>
                <w:w w:val="90"/>
                <w:szCs w:val="21"/>
              </w:rPr>
              <w:t>2.知道销售发货单及销售发票业务处理的流程</w:t>
            </w:r>
          </w:p>
          <w:p w:rsidR="00F37227" w:rsidRDefault="00ED5D39">
            <w:pPr>
              <w:jc w:val="left"/>
              <w:rPr>
                <w:rFonts w:ascii="宋体" w:hAnsi="宋体" w:cs="宋体"/>
                <w:w w:val="90"/>
                <w:szCs w:val="21"/>
              </w:rPr>
            </w:pPr>
            <w:r>
              <w:rPr>
                <w:rFonts w:ascii="宋体" w:hAnsi="宋体" w:cs="宋体" w:hint="eastAsia"/>
                <w:w w:val="90"/>
                <w:szCs w:val="21"/>
              </w:rPr>
              <w:t>3.掌握填制凭证的基本要求</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1711"/>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29</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15</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收款单及商业折扣处理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7-3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1.能够讲述收款单及商业折扣的概念</w:t>
            </w:r>
          </w:p>
          <w:p w:rsidR="00F37227" w:rsidRDefault="00ED5D39">
            <w:pPr>
              <w:jc w:val="left"/>
              <w:rPr>
                <w:rFonts w:ascii="宋体" w:hAnsi="宋体" w:cs="宋体"/>
                <w:w w:val="90"/>
                <w:szCs w:val="21"/>
              </w:rPr>
            </w:pPr>
            <w:r>
              <w:rPr>
                <w:rFonts w:ascii="宋体" w:hAnsi="宋体" w:cs="宋体" w:hint="eastAsia"/>
                <w:w w:val="90"/>
                <w:szCs w:val="21"/>
              </w:rPr>
              <w:t>2.能够讲述收款单及商业折扣的处理流程</w:t>
            </w:r>
          </w:p>
          <w:p w:rsidR="00F37227" w:rsidRDefault="00ED5D39">
            <w:pPr>
              <w:jc w:val="left"/>
              <w:rPr>
                <w:rFonts w:ascii="宋体" w:hAnsi="宋体" w:cs="宋体"/>
                <w:w w:val="90"/>
                <w:szCs w:val="21"/>
              </w:rPr>
            </w:pPr>
            <w:r>
              <w:rPr>
                <w:rFonts w:ascii="宋体" w:hAnsi="宋体" w:cs="宋体" w:hint="eastAsia"/>
                <w:w w:val="90"/>
                <w:szCs w:val="21"/>
              </w:rPr>
              <w:t>3.根据企业实际需要，进行收款单及商业折扣业务的处理</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4.学生独立完成采购入库单及发票处理的处理并生成凭证。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考核内容：对海达公司进行收款单及商业折扣处理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1711"/>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1.熟悉收款单的填制过程</w:t>
            </w:r>
          </w:p>
          <w:p w:rsidR="00F37227" w:rsidRDefault="00ED5D39">
            <w:pPr>
              <w:jc w:val="left"/>
              <w:rPr>
                <w:rFonts w:ascii="宋体" w:hAnsi="宋体" w:cs="宋体"/>
                <w:w w:val="90"/>
                <w:szCs w:val="21"/>
              </w:rPr>
            </w:pPr>
            <w:r>
              <w:rPr>
                <w:rFonts w:ascii="宋体" w:hAnsi="宋体" w:cs="宋体" w:hint="eastAsia"/>
                <w:w w:val="90"/>
                <w:szCs w:val="21"/>
              </w:rPr>
              <w:t>2.掌握收款单及商业折扣的填制，生成凭证</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30</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15</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销售系统会计员岗位业务提升，对销售系统技能点以思维导图的形式呈现</w:t>
            </w:r>
          </w:p>
        </w:tc>
      </w:tr>
      <w:tr w:rsidR="00F37227">
        <w:trPr>
          <w:trHeight w:val="1420"/>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31</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16</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库存和核算系统数据录入</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8-1</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1.能够在库存与核算系统中设置控制参数</w:t>
            </w:r>
          </w:p>
          <w:p w:rsidR="00F37227" w:rsidRDefault="00ED5D39">
            <w:pPr>
              <w:jc w:val="left"/>
              <w:rPr>
                <w:rFonts w:ascii="宋体" w:hAnsi="宋体" w:cs="宋体"/>
                <w:w w:val="90"/>
                <w:szCs w:val="21"/>
              </w:rPr>
            </w:pPr>
            <w:r>
              <w:rPr>
                <w:rFonts w:ascii="宋体" w:hAnsi="宋体" w:cs="宋体" w:hint="eastAsia"/>
                <w:w w:val="90"/>
                <w:szCs w:val="21"/>
              </w:rPr>
              <w:t>2.能够在系统设置库存系统控制参数</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4.学生独立完成库存和核算系统数据录入并生成凭证。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考核内容：对海达公司输入库存和核算系统数据</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619"/>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1.了解库存与核算系统中控制参数</w:t>
            </w:r>
          </w:p>
          <w:p w:rsidR="00F37227" w:rsidRDefault="00ED5D39">
            <w:pPr>
              <w:jc w:val="left"/>
              <w:rPr>
                <w:rFonts w:ascii="宋体" w:hAnsi="宋体" w:cs="宋体"/>
                <w:w w:val="90"/>
                <w:szCs w:val="21"/>
              </w:rPr>
            </w:pPr>
            <w:r>
              <w:rPr>
                <w:rFonts w:ascii="宋体" w:hAnsi="宋体" w:cs="宋体" w:hint="eastAsia"/>
                <w:w w:val="90"/>
                <w:szCs w:val="21"/>
              </w:rPr>
              <w:t>2.知道库存与核算系统中控制参数的流程</w:t>
            </w:r>
          </w:p>
          <w:p w:rsidR="00F37227" w:rsidRDefault="00ED5D39">
            <w:pPr>
              <w:jc w:val="left"/>
              <w:rPr>
                <w:rFonts w:ascii="宋体" w:hAnsi="宋体" w:cs="宋体"/>
                <w:w w:val="90"/>
                <w:szCs w:val="21"/>
              </w:rPr>
            </w:pPr>
            <w:r>
              <w:rPr>
                <w:rFonts w:ascii="宋体" w:hAnsi="宋体" w:cs="宋体" w:hint="eastAsia"/>
                <w:w w:val="90"/>
                <w:szCs w:val="21"/>
              </w:rPr>
              <w:t>3.掌握库存与核算系统中控制参数的方法</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46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32</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16</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库存日常业务处理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8-2</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1.能够讲述成品入库单和产品成本分配的概念</w:t>
            </w:r>
          </w:p>
          <w:p w:rsidR="00F37227" w:rsidRDefault="00ED5D39">
            <w:pPr>
              <w:jc w:val="left"/>
              <w:rPr>
                <w:rFonts w:ascii="宋体" w:hAnsi="宋体" w:cs="宋体"/>
                <w:w w:val="90"/>
                <w:szCs w:val="21"/>
              </w:rPr>
            </w:pPr>
            <w:r>
              <w:rPr>
                <w:rFonts w:ascii="宋体" w:hAnsi="宋体" w:cs="宋体" w:hint="eastAsia"/>
                <w:w w:val="90"/>
                <w:szCs w:val="21"/>
              </w:rPr>
              <w:t>2.能够讲述产成品入库和材料领用出库的处理流程</w:t>
            </w:r>
          </w:p>
          <w:p w:rsidR="00F37227" w:rsidRDefault="00ED5D39">
            <w:pPr>
              <w:jc w:val="left"/>
              <w:rPr>
                <w:rFonts w:ascii="宋体" w:hAnsi="宋体" w:cs="宋体"/>
                <w:w w:val="90"/>
                <w:szCs w:val="21"/>
              </w:rPr>
            </w:pPr>
            <w:r>
              <w:rPr>
                <w:rFonts w:ascii="宋体" w:hAnsi="宋体" w:cs="宋体" w:hint="eastAsia"/>
                <w:w w:val="90"/>
                <w:szCs w:val="21"/>
              </w:rPr>
              <w:t>3.根据企业实际需要，进行产成品入库和材料领用出库的业务处理</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4.学生独立完成库存日常业务处理并生成凭</w:t>
            </w:r>
            <w:r>
              <w:rPr>
                <w:rFonts w:ascii="宋体" w:hAnsi="宋体" w:cs="宋体" w:hint="eastAsia"/>
                <w:w w:val="90"/>
                <w:szCs w:val="21"/>
              </w:rPr>
              <w:lastRenderedPageBreak/>
              <w:t>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lastRenderedPageBreak/>
              <w:t>考核内容：对海达公司进行库存日常业务处理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w:t>
            </w:r>
            <w:r>
              <w:rPr>
                <w:rFonts w:ascii="宋体" w:hAnsi="宋体" w:cs="宋体" w:hint="eastAsia"/>
                <w:w w:val="90"/>
                <w:szCs w:val="21"/>
              </w:rPr>
              <w:lastRenderedPageBreak/>
              <w:t>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1.熟悉产成品入库单和产品成本分配、生成凭证的填制过程</w:t>
            </w:r>
          </w:p>
          <w:p w:rsidR="00F37227" w:rsidRDefault="00ED5D39">
            <w:pPr>
              <w:jc w:val="left"/>
              <w:rPr>
                <w:rFonts w:ascii="宋体" w:hAnsi="宋体" w:cs="宋体"/>
                <w:w w:val="90"/>
                <w:szCs w:val="21"/>
              </w:rPr>
            </w:pPr>
            <w:r>
              <w:rPr>
                <w:rFonts w:ascii="宋体" w:hAnsi="宋体" w:cs="宋体" w:hint="eastAsia"/>
                <w:w w:val="90"/>
                <w:szCs w:val="21"/>
              </w:rPr>
              <w:lastRenderedPageBreak/>
              <w:t>2.掌握材料出库单及其生成凭证的填制过程</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463"/>
        </w:trPr>
        <w:tc>
          <w:tcPr>
            <w:tcW w:w="524"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33</w:t>
            </w:r>
          </w:p>
        </w:tc>
        <w:tc>
          <w:tcPr>
            <w:tcW w:w="4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17</w:t>
            </w:r>
          </w:p>
        </w:tc>
        <w:tc>
          <w:tcPr>
            <w:tcW w:w="44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90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库存与核算日常业务及期末业务处理</w:t>
            </w:r>
          </w:p>
        </w:tc>
        <w:tc>
          <w:tcPr>
            <w:tcW w:w="580"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8-3</w:t>
            </w: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1.能够在系统中计算产成品成本</w:t>
            </w:r>
          </w:p>
          <w:p w:rsidR="00F37227" w:rsidRDefault="00ED5D39">
            <w:pPr>
              <w:jc w:val="left"/>
              <w:rPr>
                <w:rFonts w:ascii="宋体" w:hAnsi="宋体" w:cs="宋体"/>
                <w:w w:val="90"/>
                <w:szCs w:val="21"/>
              </w:rPr>
            </w:pPr>
            <w:r>
              <w:rPr>
                <w:rFonts w:ascii="宋体" w:hAnsi="宋体" w:cs="宋体" w:hint="eastAsia"/>
                <w:w w:val="90"/>
                <w:szCs w:val="21"/>
              </w:rPr>
              <w:t>2.能够在系统对仓库进行期末业务处理</w:t>
            </w:r>
          </w:p>
          <w:p w:rsidR="00F37227" w:rsidRDefault="00ED5D39">
            <w:pPr>
              <w:jc w:val="left"/>
              <w:rPr>
                <w:rFonts w:ascii="宋体" w:hAnsi="宋体" w:cs="宋体"/>
                <w:w w:val="90"/>
                <w:szCs w:val="21"/>
              </w:rPr>
            </w:pPr>
            <w:r>
              <w:rPr>
                <w:rFonts w:ascii="宋体" w:hAnsi="宋体" w:cs="宋体" w:hint="eastAsia"/>
                <w:w w:val="90"/>
                <w:szCs w:val="21"/>
              </w:rPr>
              <w:t>3.能够在系统中对仓库进行期末业务处理的方法</w:t>
            </w:r>
          </w:p>
        </w:tc>
        <w:tc>
          <w:tcPr>
            <w:tcW w:w="2156"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1.教师下发任务</w:t>
            </w:r>
          </w:p>
          <w:p w:rsidR="00F37227" w:rsidRDefault="00ED5D39">
            <w:pPr>
              <w:jc w:val="left"/>
              <w:rPr>
                <w:rFonts w:ascii="宋体" w:hAnsi="宋体" w:cs="宋体"/>
                <w:w w:val="90"/>
                <w:szCs w:val="21"/>
              </w:rPr>
            </w:pPr>
            <w:r>
              <w:rPr>
                <w:rFonts w:ascii="宋体" w:hAnsi="宋体" w:cs="宋体" w:hint="eastAsia"/>
                <w:w w:val="90"/>
                <w:szCs w:val="21"/>
              </w:rPr>
              <w:t>2.学生对具体业务进行分析，形成操作流程图，并以小组形式展示图表内容。</w:t>
            </w:r>
          </w:p>
          <w:p w:rsidR="00F37227" w:rsidRDefault="00ED5D39">
            <w:pPr>
              <w:jc w:val="left"/>
              <w:rPr>
                <w:rFonts w:ascii="宋体" w:hAnsi="宋体" w:cs="宋体"/>
                <w:w w:val="90"/>
                <w:szCs w:val="21"/>
              </w:rPr>
            </w:pPr>
            <w:r>
              <w:rPr>
                <w:rFonts w:ascii="宋体" w:hAnsi="宋体" w:cs="宋体" w:hint="eastAsia"/>
                <w:w w:val="90"/>
                <w:szCs w:val="21"/>
              </w:rPr>
              <w:t>3.小组互评，教师点评，提示总结。</w:t>
            </w:r>
          </w:p>
          <w:p w:rsidR="00F37227" w:rsidRDefault="00ED5D39">
            <w:pPr>
              <w:jc w:val="left"/>
              <w:rPr>
                <w:rFonts w:ascii="宋体" w:hAnsi="宋体" w:cs="宋体"/>
                <w:w w:val="90"/>
                <w:szCs w:val="21"/>
              </w:rPr>
            </w:pPr>
            <w:r>
              <w:rPr>
                <w:rFonts w:ascii="宋体" w:hAnsi="宋体" w:cs="宋体" w:hint="eastAsia"/>
                <w:w w:val="90"/>
                <w:szCs w:val="21"/>
              </w:rPr>
              <w:t>4.学生独立完成库存与核算日常业务及期末业务处理并生成凭证。</w:t>
            </w:r>
          </w:p>
          <w:p w:rsidR="00F37227" w:rsidRDefault="00ED5D39">
            <w:pPr>
              <w:jc w:val="left"/>
              <w:rPr>
                <w:rFonts w:ascii="宋体" w:hAnsi="宋体" w:cs="宋体"/>
                <w:w w:val="90"/>
                <w:szCs w:val="21"/>
              </w:rPr>
            </w:pPr>
            <w:r>
              <w:rPr>
                <w:rFonts w:ascii="宋体" w:hAnsi="宋体" w:cs="宋体" w:hint="eastAsia"/>
                <w:w w:val="90"/>
                <w:szCs w:val="21"/>
              </w:rPr>
              <w:t>5.教师检查，点评总结</w:t>
            </w:r>
          </w:p>
        </w:tc>
        <w:tc>
          <w:tcPr>
            <w:tcW w:w="1105" w:type="dxa"/>
            <w:vMerge w:val="restart"/>
            <w:tcBorders>
              <w:top w:val="single" w:sz="4" w:space="0" w:color="auto"/>
              <w:left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考核内容：对海达公司进行库存与核算日常业务及期末业务处理</w:t>
            </w:r>
          </w:p>
          <w:p w:rsidR="00F37227" w:rsidRDefault="00F37227">
            <w:pPr>
              <w:jc w:val="left"/>
              <w:rPr>
                <w:rFonts w:ascii="宋体" w:hAnsi="宋体" w:cs="宋体"/>
                <w:w w:val="90"/>
                <w:szCs w:val="21"/>
              </w:rPr>
            </w:pPr>
          </w:p>
          <w:p w:rsidR="00F37227" w:rsidRDefault="00ED5D39">
            <w:pPr>
              <w:jc w:val="left"/>
              <w:rPr>
                <w:rFonts w:ascii="宋体" w:hAnsi="宋体" w:cs="宋体"/>
                <w:w w:val="90"/>
                <w:szCs w:val="21"/>
              </w:rPr>
            </w:pPr>
            <w:r>
              <w:rPr>
                <w:rFonts w:ascii="宋体" w:hAnsi="宋体" w:cs="宋体" w:hint="eastAsia"/>
                <w:w w:val="90"/>
                <w:szCs w:val="21"/>
              </w:rPr>
              <w:t>考核方法：过程考核40%，技能考核30%，理论考核30%</w:t>
            </w:r>
          </w:p>
        </w:tc>
      </w:tr>
      <w:tr w:rsidR="00F37227">
        <w:trPr>
          <w:trHeight w:val="463"/>
        </w:trPr>
        <w:tc>
          <w:tcPr>
            <w:tcW w:w="524" w:type="dxa"/>
            <w:vMerge/>
            <w:tcBorders>
              <w:left w:val="single" w:sz="4" w:space="0" w:color="auto"/>
              <w:bottom w:val="single" w:sz="4" w:space="0" w:color="auto"/>
              <w:right w:val="single" w:sz="4" w:space="0" w:color="auto"/>
            </w:tcBorders>
            <w:vAlign w:val="center"/>
          </w:tcPr>
          <w:p w:rsidR="00F37227" w:rsidRDefault="00F37227">
            <w:pPr>
              <w:jc w:val="left"/>
            </w:pPr>
          </w:p>
        </w:tc>
        <w:tc>
          <w:tcPr>
            <w:tcW w:w="405" w:type="dxa"/>
            <w:vMerge/>
            <w:tcBorders>
              <w:left w:val="single" w:sz="4" w:space="0" w:color="auto"/>
              <w:bottom w:val="single" w:sz="4" w:space="0" w:color="auto"/>
              <w:right w:val="single" w:sz="4" w:space="0" w:color="auto"/>
            </w:tcBorders>
            <w:vAlign w:val="center"/>
          </w:tcPr>
          <w:p w:rsidR="00F37227" w:rsidRDefault="00F37227">
            <w:pPr>
              <w:jc w:val="left"/>
            </w:pPr>
          </w:p>
        </w:tc>
        <w:tc>
          <w:tcPr>
            <w:tcW w:w="440" w:type="dxa"/>
            <w:vMerge/>
            <w:tcBorders>
              <w:left w:val="single" w:sz="4" w:space="0" w:color="auto"/>
              <w:bottom w:val="single" w:sz="4" w:space="0" w:color="auto"/>
              <w:right w:val="single" w:sz="4" w:space="0" w:color="auto"/>
            </w:tcBorders>
            <w:vAlign w:val="center"/>
          </w:tcPr>
          <w:p w:rsidR="00F37227" w:rsidRDefault="00F37227">
            <w:pPr>
              <w:jc w:val="left"/>
            </w:pPr>
          </w:p>
        </w:tc>
        <w:tc>
          <w:tcPr>
            <w:tcW w:w="900" w:type="dxa"/>
            <w:vMerge/>
            <w:tcBorders>
              <w:left w:val="single" w:sz="4" w:space="0" w:color="auto"/>
              <w:bottom w:val="single" w:sz="4" w:space="0" w:color="auto"/>
              <w:right w:val="single" w:sz="4" w:space="0" w:color="auto"/>
            </w:tcBorders>
            <w:vAlign w:val="center"/>
          </w:tcPr>
          <w:p w:rsidR="00F37227" w:rsidRDefault="00F37227">
            <w:pPr>
              <w:jc w:val="left"/>
            </w:pPr>
          </w:p>
        </w:tc>
        <w:tc>
          <w:tcPr>
            <w:tcW w:w="580"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1.了解系统中计算产成品成本的功能</w:t>
            </w:r>
          </w:p>
          <w:p w:rsidR="00F37227" w:rsidRDefault="00ED5D39">
            <w:pPr>
              <w:jc w:val="left"/>
              <w:rPr>
                <w:rFonts w:ascii="宋体" w:hAnsi="宋体" w:cs="宋体"/>
                <w:w w:val="90"/>
                <w:szCs w:val="21"/>
              </w:rPr>
            </w:pPr>
            <w:r>
              <w:rPr>
                <w:rFonts w:ascii="宋体" w:hAnsi="宋体" w:cs="宋体" w:hint="eastAsia"/>
                <w:w w:val="90"/>
                <w:szCs w:val="21"/>
              </w:rPr>
              <w:t>2.知道系统在系统对仓库进行期末业务处理的流程</w:t>
            </w:r>
          </w:p>
          <w:p w:rsidR="00F37227" w:rsidRDefault="00ED5D39">
            <w:pPr>
              <w:jc w:val="left"/>
              <w:rPr>
                <w:rFonts w:ascii="宋体" w:hAnsi="宋体" w:cs="宋体"/>
                <w:w w:val="90"/>
                <w:szCs w:val="21"/>
              </w:rPr>
            </w:pPr>
            <w:r>
              <w:rPr>
                <w:rFonts w:ascii="宋体" w:hAnsi="宋体" w:cs="宋体" w:hint="eastAsia"/>
                <w:w w:val="90"/>
                <w:szCs w:val="21"/>
              </w:rPr>
              <w:t>3.掌握系统中在系统对仓库进行期末业务处理的方法</w:t>
            </w:r>
          </w:p>
        </w:tc>
        <w:tc>
          <w:tcPr>
            <w:tcW w:w="2156"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c>
          <w:tcPr>
            <w:tcW w:w="1105" w:type="dxa"/>
            <w:vMerge/>
            <w:tcBorders>
              <w:left w:val="single" w:sz="4" w:space="0" w:color="auto"/>
              <w:bottom w:val="single" w:sz="4" w:space="0" w:color="auto"/>
              <w:right w:val="single" w:sz="4" w:space="0" w:color="auto"/>
            </w:tcBorders>
            <w:vAlign w:val="center"/>
          </w:tcPr>
          <w:p w:rsidR="00F37227" w:rsidRDefault="00F37227">
            <w:pPr>
              <w:jc w:val="left"/>
              <w:rPr>
                <w:rFonts w:ascii="宋体" w:hAnsi="宋体" w:cs="宋体"/>
                <w:w w:val="90"/>
                <w:szCs w:val="21"/>
              </w:rPr>
            </w:pPr>
          </w:p>
        </w:tc>
      </w:tr>
      <w:tr w:rsidR="00F37227">
        <w:trPr>
          <w:trHeight w:val="365"/>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34</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17</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技能考核</w:t>
            </w:r>
          </w:p>
        </w:tc>
      </w:tr>
      <w:tr w:rsidR="00F37227">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35</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18</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最后一次课，以思维导图形式对本门课程进行总结，让学生有个整体的认知</w:t>
            </w:r>
          </w:p>
        </w:tc>
      </w:tr>
      <w:tr w:rsidR="00F37227">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36</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18</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复习</w:t>
            </w:r>
          </w:p>
        </w:tc>
      </w:tr>
      <w:tr w:rsidR="00F37227">
        <w:trPr>
          <w:trHeight w:val="437"/>
        </w:trPr>
        <w:tc>
          <w:tcPr>
            <w:tcW w:w="524"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37</w:t>
            </w:r>
          </w:p>
        </w:tc>
        <w:tc>
          <w:tcPr>
            <w:tcW w:w="405"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19</w:t>
            </w:r>
          </w:p>
        </w:tc>
        <w:tc>
          <w:tcPr>
            <w:tcW w:w="440" w:type="dxa"/>
            <w:tcBorders>
              <w:top w:val="single" w:sz="4" w:space="0" w:color="auto"/>
              <w:left w:val="single" w:sz="4" w:space="0" w:color="auto"/>
              <w:bottom w:val="single" w:sz="4" w:space="0" w:color="auto"/>
              <w:right w:val="single" w:sz="4" w:space="0" w:color="auto"/>
            </w:tcBorders>
            <w:vAlign w:val="center"/>
          </w:tcPr>
          <w:p w:rsidR="00F37227" w:rsidRDefault="00ED5D39">
            <w:pPr>
              <w:jc w:val="left"/>
              <w:rPr>
                <w:rFonts w:ascii="宋体" w:hAnsi="宋体" w:cs="宋体"/>
                <w:w w:val="90"/>
                <w:szCs w:val="21"/>
              </w:rPr>
            </w:pPr>
            <w:r>
              <w:rPr>
                <w:rFonts w:ascii="宋体" w:hAnsi="宋体" w:cs="宋体" w:hint="eastAsia"/>
                <w:w w:val="90"/>
                <w:szCs w:val="21"/>
              </w:rPr>
              <w:t>2</w:t>
            </w:r>
          </w:p>
        </w:tc>
        <w:tc>
          <w:tcPr>
            <w:tcW w:w="7501" w:type="dxa"/>
            <w:gridSpan w:val="5"/>
            <w:tcBorders>
              <w:top w:val="single" w:sz="4" w:space="0" w:color="auto"/>
              <w:left w:val="single" w:sz="4" w:space="0" w:color="auto"/>
              <w:bottom w:val="single" w:sz="4" w:space="0" w:color="auto"/>
              <w:right w:val="single" w:sz="4" w:space="0" w:color="auto"/>
            </w:tcBorders>
            <w:vAlign w:val="center"/>
          </w:tcPr>
          <w:p w:rsidR="00F37227" w:rsidRDefault="00ED5D39">
            <w:pPr>
              <w:tabs>
                <w:tab w:val="left" w:pos="1937"/>
              </w:tabs>
              <w:jc w:val="left"/>
              <w:rPr>
                <w:rFonts w:ascii="宋体" w:hAnsi="宋体" w:cs="宋体"/>
                <w:w w:val="90"/>
                <w:szCs w:val="21"/>
              </w:rPr>
            </w:pPr>
            <w:r>
              <w:rPr>
                <w:rFonts w:ascii="宋体" w:hAnsi="宋体" w:cs="宋体" w:hint="eastAsia"/>
                <w:w w:val="90"/>
                <w:szCs w:val="21"/>
              </w:rPr>
              <w:t>期末考试</w:t>
            </w:r>
          </w:p>
        </w:tc>
      </w:tr>
    </w:tbl>
    <w:p w:rsidR="00F37227" w:rsidRDefault="00ED5D39">
      <w:pPr>
        <w:pStyle w:val="1"/>
        <w:keepNext w:val="0"/>
        <w:keepLines w:val="0"/>
        <w:adjustRightInd w:val="0"/>
        <w:snapToGrid w:val="0"/>
        <w:spacing w:beforeLines="50" w:before="156" w:after="0" w:line="360" w:lineRule="auto"/>
        <w:rPr>
          <w:rFonts w:ascii="宋体" w:hAnsi="宋体" w:cs="宋体"/>
          <w:bCs/>
          <w:sz w:val="28"/>
          <w:szCs w:val="28"/>
        </w:rPr>
      </w:pPr>
      <w:r>
        <w:rPr>
          <w:rFonts w:ascii="宋体" w:hAnsi="宋体" w:cs="宋体" w:hint="eastAsia"/>
          <w:bCs/>
          <w:kern w:val="2"/>
          <w:sz w:val="28"/>
          <w:szCs w:val="28"/>
        </w:rPr>
        <w:t>六、课程实施建议</w:t>
      </w:r>
    </w:p>
    <w:p w:rsidR="00F37227" w:rsidRDefault="00ED5D39">
      <w:pPr>
        <w:spacing w:line="360" w:lineRule="auto"/>
        <w:ind w:firstLineChars="200" w:firstLine="480"/>
        <w:rPr>
          <w:rFonts w:ascii="宋体" w:hAnsi="宋体"/>
          <w:bCs/>
          <w:kern w:val="10"/>
          <w:sz w:val="24"/>
        </w:rPr>
      </w:pPr>
      <w:r>
        <w:rPr>
          <w:rFonts w:ascii="宋体" w:hAnsi="宋体" w:hint="eastAsia"/>
          <w:bCs/>
          <w:kern w:val="10"/>
          <w:sz w:val="24"/>
        </w:rPr>
        <w:t>1.教学组织实施</w:t>
      </w:r>
    </w:p>
    <w:p w:rsidR="00F37227" w:rsidRDefault="00ED5D39">
      <w:pPr>
        <w:spacing w:line="360" w:lineRule="auto"/>
        <w:ind w:firstLineChars="200" w:firstLine="480"/>
        <w:rPr>
          <w:rFonts w:ascii="宋体" w:hAnsi="宋体"/>
          <w:kern w:val="10"/>
          <w:sz w:val="24"/>
        </w:rPr>
      </w:pPr>
      <w:r>
        <w:rPr>
          <w:rFonts w:ascii="宋体" w:hAnsi="宋体" w:hint="eastAsia"/>
          <w:kern w:val="10"/>
          <w:sz w:val="24"/>
        </w:rPr>
        <w:t>本课程改变以课堂为中心的传统教学方式，体现课程改革基本理念，实施工学结合“教、学、做一体化”的现代教学模式，采用丰富多样的教学方法，采用项目化、任务驱动、基于工作过程的先进课程教学方法和教学手段。</w:t>
      </w:r>
    </w:p>
    <w:p w:rsidR="00F37227" w:rsidRDefault="00ED5D39">
      <w:pPr>
        <w:spacing w:line="360" w:lineRule="auto"/>
        <w:ind w:firstLineChars="249" w:firstLine="598"/>
        <w:rPr>
          <w:rFonts w:ascii="宋体" w:hAnsi="宋体"/>
          <w:bCs/>
          <w:kern w:val="10"/>
          <w:sz w:val="24"/>
        </w:rPr>
      </w:pPr>
      <w:r>
        <w:rPr>
          <w:rFonts w:ascii="宋体" w:hAnsi="宋体" w:hint="eastAsia"/>
          <w:bCs/>
          <w:kern w:val="10"/>
          <w:sz w:val="24"/>
        </w:rPr>
        <w:t>2.考核方法说明</w:t>
      </w:r>
    </w:p>
    <w:p w:rsidR="00F37227" w:rsidRDefault="00ED5D39">
      <w:pPr>
        <w:widowControl/>
        <w:snapToGrid w:val="0"/>
        <w:spacing w:line="360" w:lineRule="auto"/>
        <w:ind w:firstLineChars="299" w:firstLine="718"/>
        <w:jc w:val="left"/>
        <w:rPr>
          <w:rFonts w:ascii="宋体" w:hAnsi="宋体"/>
          <w:bCs/>
          <w:sz w:val="24"/>
        </w:rPr>
      </w:pPr>
      <w:r>
        <w:rPr>
          <w:rFonts w:ascii="宋体" w:hAnsi="宋体" w:hint="eastAsia"/>
          <w:bCs/>
          <w:sz w:val="24"/>
        </w:rPr>
        <w:t>（1）设计思路</w:t>
      </w:r>
    </w:p>
    <w:p w:rsidR="00F37227" w:rsidRDefault="00ED5D39">
      <w:pPr>
        <w:widowControl/>
        <w:snapToGrid w:val="0"/>
        <w:spacing w:line="360" w:lineRule="auto"/>
        <w:ind w:firstLineChars="250" w:firstLine="600"/>
        <w:jc w:val="left"/>
        <w:rPr>
          <w:rFonts w:ascii="宋体" w:hAnsi="宋体"/>
          <w:bCs/>
          <w:sz w:val="24"/>
        </w:rPr>
      </w:pPr>
      <w:r>
        <w:rPr>
          <w:rFonts w:ascii="宋体" w:hAnsi="宋体"/>
          <w:bCs/>
          <w:sz w:val="24"/>
        </w:rPr>
        <w:t>随着项目化教学改革的深入，与之相适应的课程考核方式</w:t>
      </w:r>
      <w:r>
        <w:rPr>
          <w:rFonts w:ascii="宋体" w:hAnsi="宋体" w:hint="eastAsia"/>
          <w:bCs/>
          <w:sz w:val="24"/>
        </w:rPr>
        <w:t>也</w:t>
      </w:r>
      <w:r>
        <w:rPr>
          <w:rFonts w:ascii="宋体" w:hAnsi="宋体"/>
          <w:bCs/>
          <w:sz w:val="24"/>
        </w:rPr>
        <w:t>应配合跟上。本课程的考核方式采取过程性评价与终结性评价相结合的方式，重点评价</w:t>
      </w:r>
      <w:r>
        <w:rPr>
          <w:rFonts w:ascii="宋体" w:hAnsi="宋体" w:hint="eastAsia"/>
          <w:bCs/>
          <w:sz w:val="24"/>
        </w:rPr>
        <w:t>中</w:t>
      </w:r>
      <w:r>
        <w:rPr>
          <w:rFonts w:ascii="宋体" w:hAnsi="宋体"/>
          <w:bCs/>
          <w:sz w:val="24"/>
        </w:rPr>
        <w:t>职学生的电算化操作能力，引导学生自觉主动地学习</w:t>
      </w:r>
      <w:r>
        <w:rPr>
          <w:rFonts w:ascii="宋体" w:hAnsi="宋体" w:hint="eastAsia"/>
          <w:bCs/>
          <w:sz w:val="24"/>
        </w:rPr>
        <w:t>。</w:t>
      </w:r>
      <w:r>
        <w:rPr>
          <w:rFonts w:ascii="宋体" w:hAnsi="宋体"/>
          <w:bCs/>
          <w:sz w:val="24"/>
        </w:rPr>
        <w:t>过程性考核以项目为考核单位，注重培养学生对软件系统各模块操作技能的掌握，以检验学生的过程性学习成果；终结性考核着重评价学生的会计电算化综合运用能力</w:t>
      </w:r>
      <w:r>
        <w:rPr>
          <w:rFonts w:ascii="宋体" w:hAnsi="宋体" w:hint="eastAsia"/>
          <w:bCs/>
          <w:sz w:val="24"/>
        </w:rPr>
        <w:t>。</w:t>
      </w:r>
    </w:p>
    <w:p w:rsidR="00F37227" w:rsidRDefault="00ED5D39">
      <w:pPr>
        <w:widowControl/>
        <w:snapToGrid w:val="0"/>
        <w:spacing w:line="360" w:lineRule="auto"/>
        <w:ind w:firstLineChars="250" w:firstLine="600"/>
        <w:jc w:val="left"/>
        <w:rPr>
          <w:rFonts w:ascii="宋体" w:hAnsi="宋体" w:cs="宋体"/>
          <w:bCs/>
          <w:kern w:val="0"/>
          <w:sz w:val="24"/>
        </w:rPr>
      </w:pPr>
      <w:r>
        <w:rPr>
          <w:rFonts w:ascii="宋体" w:hAnsi="宋体" w:hint="eastAsia"/>
          <w:bCs/>
          <w:sz w:val="24"/>
        </w:rPr>
        <w:t>过程性考核内容又分为必考项目和选考项目，且选考项目成绩也计入课程总成绩，</w:t>
      </w:r>
      <w:r>
        <w:rPr>
          <w:rFonts w:ascii="宋体" w:hAnsi="宋体" w:cs="宋体" w:hint="eastAsia"/>
          <w:bCs/>
          <w:kern w:val="0"/>
          <w:sz w:val="24"/>
        </w:rPr>
        <w:t>主要考虑两个方面：一个是敦促学生主动学习，激发学生学习积极性；</w:t>
      </w:r>
      <w:r>
        <w:rPr>
          <w:rFonts w:ascii="宋体" w:hAnsi="宋体" w:cs="宋体" w:hint="eastAsia"/>
          <w:bCs/>
          <w:kern w:val="0"/>
          <w:sz w:val="24"/>
        </w:rPr>
        <w:lastRenderedPageBreak/>
        <w:t>二是考虑学生实际操作能力的差距，满足那部分操作能力强、掌握程度优秀的学生的需求，充分体现考核的公平性。</w:t>
      </w:r>
    </w:p>
    <w:p w:rsidR="00F37227" w:rsidRDefault="00ED5D39">
      <w:pPr>
        <w:widowControl/>
        <w:snapToGrid w:val="0"/>
        <w:spacing w:line="360" w:lineRule="auto"/>
        <w:ind w:firstLineChars="224" w:firstLine="538"/>
        <w:jc w:val="left"/>
        <w:rPr>
          <w:rFonts w:ascii="宋体" w:hAnsi="宋体" w:cs="宋体"/>
          <w:bCs/>
          <w:kern w:val="0"/>
          <w:sz w:val="24"/>
        </w:rPr>
      </w:pPr>
      <w:r>
        <w:rPr>
          <w:rFonts w:ascii="宋体" w:hAnsi="宋体" w:cs="宋体" w:hint="eastAsia"/>
          <w:bCs/>
          <w:kern w:val="0"/>
          <w:sz w:val="24"/>
        </w:rPr>
        <w:t>（2）考核方式</w:t>
      </w:r>
    </w:p>
    <w:p w:rsidR="00F37227" w:rsidRDefault="00ED5D39">
      <w:pPr>
        <w:widowControl/>
        <w:snapToGrid w:val="0"/>
        <w:spacing w:line="360" w:lineRule="auto"/>
        <w:ind w:firstLine="420"/>
        <w:jc w:val="left"/>
        <w:rPr>
          <w:rFonts w:ascii="宋体" w:hAnsi="宋体" w:cs="宋体"/>
          <w:bCs/>
          <w:kern w:val="0"/>
          <w:sz w:val="24"/>
        </w:rPr>
      </w:pPr>
      <w:r>
        <w:rPr>
          <w:rFonts w:ascii="宋体" w:hAnsi="宋体" w:cs="宋体" w:hint="eastAsia"/>
          <w:bCs/>
          <w:kern w:val="0"/>
          <w:sz w:val="24"/>
        </w:rPr>
        <w:t>一是采用教学过程的阶段性考核即形成性考核。形成性考核成绩为100%。形成性考核采用实践考核，包括过程性考核和终结性考核。</w:t>
      </w:r>
    </w:p>
    <w:p w:rsidR="00F37227" w:rsidRDefault="00ED5D39">
      <w:pPr>
        <w:widowControl/>
        <w:snapToGrid w:val="0"/>
        <w:spacing w:line="360" w:lineRule="auto"/>
        <w:ind w:firstLine="420"/>
        <w:jc w:val="left"/>
        <w:rPr>
          <w:rFonts w:ascii="宋体" w:hAnsi="宋体" w:cs="宋体"/>
          <w:bCs/>
          <w:kern w:val="0"/>
          <w:sz w:val="24"/>
        </w:rPr>
      </w:pPr>
      <w:r>
        <w:rPr>
          <w:rFonts w:ascii="宋体" w:hAnsi="宋体" w:cs="宋体" w:hint="eastAsia"/>
          <w:bCs/>
          <w:kern w:val="0"/>
          <w:sz w:val="24"/>
        </w:rPr>
        <w:t>二是考核过程采用上机操作考核，按照考核要求，独立完成考核内容。</w:t>
      </w:r>
    </w:p>
    <w:p w:rsidR="00F37227" w:rsidRDefault="00ED5D39">
      <w:pPr>
        <w:widowControl/>
        <w:snapToGrid w:val="0"/>
        <w:spacing w:line="360" w:lineRule="auto"/>
        <w:ind w:firstLine="420"/>
        <w:jc w:val="left"/>
        <w:rPr>
          <w:rFonts w:ascii="宋体" w:hAnsi="宋体"/>
          <w:bCs/>
          <w:sz w:val="24"/>
        </w:rPr>
      </w:pPr>
      <w:r>
        <w:rPr>
          <w:rFonts w:ascii="宋体" w:hAnsi="宋体" w:hint="eastAsia"/>
          <w:bCs/>
          <w:sz w:val="24"/>
        </w:rPr>
        <w:t>三是实践考核采取“过关”方式。由于电算化工作的连续性，实践考核必须按顺序进行，不能跳跃，只有前一个考核合格后，才能进行下一个考核。（如果一次考核不能达到合格，再给予一次补考机会）。</w:t>
      </w:r>
    </w:p>
    <w:p w:rsidR="00F37227" w:rsidRDefault="00ED5D39">
      <w:pPr>
        <w:widowControl/>
        <w:snapToGrid w:val="0"/>
        <w:spacing w:line="360" w:lineRule="auto"/>
        <w:ind w:firstLineChars="224" w:firstLine="538"/>
        <w:jc w:val="left"/>
        <w:rPr>
          <w:rFonts w:ascii="宋体" w:hAnsi="宋体" w:cs="宋体"/>
          <w:bCs/>
          <w:kern w:val="0"/>
          <w:sz w:val="24"/>
        </w:rPr>
      </w:pPr>
      <w:r>
        <w:rPr>
          <w:rFonts w:ascii="宋体" w:hAnsi="宋体" w:hint="eastAsia"/>
          <w:bCs/>
          <w:sz w:val="24"/>
        </w:rPr>
        <w:t>四是计分办法。学生完成实践考核后，可以获取一定的分数。根据考核要求在教</w:t>
      </w:r>
      <w:r>
        <w:rPr>
          <w:rFonts w:ascii="宋体" w:hAnsi="宋体" w:cs="宋体" w:hint="eastAsia"/>
          <w:bCs/>
          <w:kern w:val="0"/>
          <w:sz w:val="24"/>
        </w:rPr>
        <w:t>学软件中进行操作，完成实验考核后自行输出账套，存放到指定的文件夹中，教师根据学生输出的账套资料及操作过程的熟练程度来评判成绩。</w:t>
      </w:r>
    </w:p>
    <w:p w:rsidR="00F37227" w:rsidRDefault="00ED5D39">
      <w:pPr>
        <w:widowControl/>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（3）考核内容</w:t>
      </w:r>
    </w:p>
    <w:p w:rsidR="00F37227" w:rsidRDefault="00ED5D39">
      <w:pPr>
        <w:widowControl/>
        <w:snapToGrid w:val="0"/>
        <w:spacing w:line="360" w:lineRule="auto"/>
        <w:ind w:firstLine="420"/>
        <w:jc w:val="left"/>
        <w:rPr>
          <w:rFonts w:ascii="宋体" w:hAnsi="宋体"/>
          <w:bCs/>
          <w:sz w:val="24"/>
        </w:rPr>
      </w:pPr>
      <w:r>
        <w:rPr>
          <w:rFonts w:ascii="宋体" w:hAnsi="宋体" w:hint="eastAsia"/>
          <w:bCs/>
          <w:sz w:val="24"/>
        </w:rPr>
        <w:t>考核内容分必考项目和选考项目。系统管理、总账系统和报表系统、工资管理系统和固定资产管理系统是必考内容，必须完成且熟练掌握。采购管理、销售管理和库存管理及存货核算系统，作为选考内容，学生根据自己的学习情况，选择相应的考核内容，成绩计入总成绩。</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92"/>
        <w:gridCol w:w="1222"/>
        <w:gridCol w:w="2229"/>
        <w:gridCol w:w="560"/>
        <w:gridCol w:w="720"/>
        <w:gridCol w:w="720"/>
        <w:gridCol w:w="1962"/>
      </w:tblGrid>
      <w:tr w:rsidR="00F37227">
        <w:trPr>
          <w:trHeight w:val="730"/>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项目</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考核性质</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考核</w:t>
            </w:r>
            <w:r>
              <w:rPr>
                <w:rFonts w:ascii="宋体" w:hAnsi="宋体" w:cs="宋体" w:hint="eastAsia"/>
                <w:b/>
                <w:bCs/>
                <w:kern w:val="0"/>
                <w:sz w:val="24"/>
              </w:rPr>
              <w:t>内容</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考核重点</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分值</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考核要求</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b/>
                <w:bCs/>
                <w:kern w:val="0"/>
                <w:sz w:val="24"/>
              </w:rPr>
              <w:t>完成考核时间</w:t>
            </w:r>
          </w:p>
        </w:tc>
        <w:tc>
          <w:tcPr>
            <w:tcW w:w="196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b/>
                <w:bCs/>
                <w:kern w:val="0"/>
                <w:sz w:val="24"/>
              </w:rPr>
            </w:pPr>
            <w:r>
              <w:rPr>
                <w:rFonts w:ascii="宋体" w:hAnsi="宋体" w:cs="宋体" w:hint="eastAsia"/>
                <w:b/>
                <w:bCs/>
                <w:kern w:val="0"/>
                <w:sz w:val="24"/>
              </w:rPr>
              <w:t>备注</w:t>
            </w:r>
          </w:p>
        </w:tc>
      </w:tr>
      <w:tr w:rsidR="00F37227">
        <w:trPr>
          <w:cantSplit/>
          <w:trHeight w:val="1228"/>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过程性</w:t>
            </w:r>
            <w:r>
              <w:rPr>
                <w:rFonts w:ascii="宋体" w:hAnsi="宋体" w:cs="宋体"/>
                <w:kern w:val="0"/>
                <w:sz w:val="24"/>
              </w:rPr>
              <w:t>考核一</w:t>
            </w:r>
          </w:p>
          <w:p w:rsidR="00F37227" w:rsidRDefault="00F37227">
            <w:pPr>
              <w:widowControl/>
              <w:spacing w:line="360" w:lineRule="exact"/>
              <w:jc w:val="center"/>
              <w:rPr>
                <w:rFonts w:ascii="宋体" w:hAnsi="宋体" w:cs="宋体"/>
                <w:kern w:val="0"/>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系统管理</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建立账套</w:t>
            </w:r>
          </w:p>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增加操作员</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权限分配</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p w:rsidR="00F37227" w:rsidRDefault="00ED5D39">
            <w:pPr>
              <w:widowControl/>
              <w:spacing w:line="360" w:lineRule="exact"/>
              <w:jc w:val="center"/>
              <w:rPr>
                <w:rFonts w:ascii="宋体" w:hAnsi="宋体" w:cs="宋体"/>
                <w:kern w:val="0"/>
                <w:sz w:val="24"/>
              </w:rPr>
            </w:pPr>
            <w:r>
              <w:rPr>
                <w:rFonts w:ascii="宋体" w:hAnsi="宋体" w:cs="宋体"/>
                <w:kern w:val="0"/>
                <w:sz w:val="24"/>
              </w:rPr>
              <w:t>必考</w:t>
            </w:r>
          </w:p>
          <w:p w:rsidR="00F37227" w:rsidRDefault="00F37227">
            <w:pPr>
              <w:widowControl/>
              <w:spacing w:line="360" w:lineRule="exact"/>
              <w:jc w:val="center"/>
              <w:rPr>
                <w:rFonts w:ascii="宋体" w:hAnsi="宋体" w:cs="宋体"/>
                <w:kern w:val="0"/>
                <w:sz w:val="24"/>
              </w:rPr>
            </w:pPr>
          </w:p>
        </w:tc>
        <w:tc>
          <w:tcPr>
            <w:tcW w:w="720" w:type="dxa"/>
            <w:vMerge w:val="restart"/>
            <w:tcBorders>
              <w:top w:val="single" w:sz="4" w:space="0" w:color="auto"/>
              <w:left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60</w:t>
            </w:r>
            <w:r>
              <w:rPr>
                <w:rFonts w:ascii="宋体" w:hAnsi="宋体" w:cs="宋体"/>
                <w:kern w:val="0"/>
                <w:sz w:val="24"/>
              </w:rPr>
              <w:t>分钟</w:t>
            </w:r>
          </w:p>
        </w:tc>
        <w:tc>
          <w:tcPr>
            <w:tcW w:w="1962" w:type="dxa"/>
            <w:vMerge w:val="restart"/>
            <w:tcBorders>
              <w:top w:val="single" w:sz="4" w:space="0" w:color="auto"/>
              <w:left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操作程度熟练且结果正确得4分，结果正确操作不熟练得2分，结果不正确不得分</w:t>
            </w:r>
          </w:p>
          <w:p w:rsidR="00F37227" w:rsidRDefault="00F37227">
            <w:pPr>
              <w:spacing w:line="360" w:lineRule="exact"/>
              <w:jc w:val="center"/>
              <w:rPr>
                <w:rFonts w:ascii="宋体" w:hAnsi="宋体" w:cs="宋体"/>
                <w:kern w:val="0"/>
                <w:sz w:val="24"/>
              </w:rPr>
            </w:pPr>
          </w:p>
        </w:tc>
      </w:tr>
      <w:tr w:rsidR="00F37227">
        <w:trPr>
          <w:cantSplit/>
          <w:trHeight w:val="762"/>
        </w:trPr>
        <w:tc>
          <w:tcPr>
            <w:tcW w:w="976" w:type="dxa"/>
            <w:vMerge/>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基础设置</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基础档案输入</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引入和备份账套</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20" w:type="dxa"/>
            <w:vMerge/>
            <w:tcBorders>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962" w:type="dxa"/>
            <w:vMerge/>
            <w:tcBorders>
              <w:left w:val="single" w:sz="4" w:space="0" w:color="auto"/>
              <w:bottom w:val="single" w:sz="4" w:space="0" w:color="auto"/>
              <w:right w:val="single" w:sz="4" w:space="0" w:color="auto"/>
            </w:tcBorders>
          </w:tcPr>
          <w:p w:rsidR="00F37227" w:rsidRDefault="00F37227">
            <w:pPr>
              <w:widowControl/>
              <w:spacing w:line="360" w:lineRule="exact"/>
              <w:jc w:val="center"/>
              <w:rPr>
                <w:rFonts w:ascii="宋体" w:hAnsi="宋体" w:cs="宋体"/>
                <w:kern w:val="0"/>
                <w:sz w:val="24"/>
              </w:rPr>
            </w:pPr>
          </w:p>
        </w:tc>
      </w:tr>
      <w:tr w:rsidR="00F37227">
        <w:trPr>
          <w:cantSplit/>
        </w:trPr>
        <w:tc>
          <w:tcPr>
            <w:tcW w:w="976" w:type="dxa"/>
            <w:vMerge w:val="restart"/>
            <w:tcBorders>
              <w:top w:val="single" w:sz="4" w:space="0" w:color="auto"/>
              <w:left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过程性</w:t>
            </w:r>
            <w:r>
              <w:rPr>
                <w:rFonts w:ascii="宋体" w:hAnsi="宋体" w:cs="宋体"/>
                <w:kern w:val="0"/>
                <w:sz w:val="24"/>
              </w:rPr>
              <w:t>考核二</w:t>
            </w:r>
          </w:p>
          <w:p w:rsidR="00F37227" w:rsidRDefault="00F37227">
            <w:pPr>
              <w:spacing w:line="360" w:lineRule="exact"/>
              <w:jc w:val="center"/>
              <w:rPr>
                <w:rFonts w:ascii="宋体" w:hAnsi="宋体" w:cs="宋体"/>
                <w:kern w:val="0"/>
                <w:sz w:val="24"/>
              </w:rPr>
            </w:pPr>
          </w:p>
        </w:tc>
        <w:tc>
          <w:tcPr>
            <w:tcW w:w="792" w:type="dxa"/>
            <w:vMerge w:val="restart"/>
            <w:tcBorders>
              <w:top w:val="single" w:sz="4" w:space="0" w:color="auto"/>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p w:rsidR="00F37227" w:rsidRDefault="00F37227">
            <w:pPr>
              <w:widowControl/>
              <w:spacing w:line="360" w:lineRule="exact"/>
              <w:jc w:val="center"/>
              <w:rPr>
                <w:rFonts w:ascii="宋体" w:hAnsi="宋体" w:cs="宋体"/>
                <w:kern w:val="0"/>
                <w:sz w:val="24"/>
              </w:rPr>
            </w:pPr>
          </w:p>
          <w:p w:rsidR="00F37227" w:rsidRDefault="00ED5D39">
            <w:pPr>
              <w:widowControl/>
              <w:spacing w:line="360" w:lineRule="exact"/>
              <w:jc w:val="center"/>
              <w:rPr>
                <w:rFonts w:ascii="宋体" w:hAnsi="宋体" w:cs="宋体"/>
                <w:kern w:val="0"/>
                <w:sz w:val="24"/>
              </w:rPr>
            </w:pPr>
            <w:r>
              <w:rPr>
                <w:rFonts w:ascii="宋体" w:hAnsi="宋体" w:cs="宋体"/>
                <w:kern w:val="0"/>
                <w:sz w:val="24"/>
              </w:rPr>
              <w:t>实践考核</w:t>
            </w:r>
          </w:p>
          <w:p w:rsidR="00F37227" w:rsidRDefault="00F37227">
            <w:pPr>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总账初始化</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设置会计科目</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设置凭证类别</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输入期初余额</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3</w:t>
            </w:r>
          </w:p>
        </w:tc>
        <w:tc>
          <w:tcPr>
            <w:tcW w:w="720" w:type="dxa"/>
            <w:vMerge w:val="restart"/>
            <w:tcBorders>
              <w:top w:val="single" w:sz="4" w:space="0" w:color="auto"/>
              <w:left w:val="single" w:sz="4" w:space="0" w:color="auto"/>
              <w:right w:val="single" w:sz="4" w:space="0" w:color="auto"/>
            </w:tcBorders>
            <w:vAlign w:val="center"/>
          </w:tcPr>
          <w:p w:rsidR="00F37227" w:rsidRDefault="00ED5D39">
            <w:pPr>
              <w:spacing w:line="360" w:lineRule="exact"/>
              <w:jc w:val="center"/>
              <w:rPr>
                <w:rFonts w:ascii="宋体" w:hAnsi="宋体" w:cs="宋体"/>
                <w:kern w:val="0"/>
                <w:sz w:val="24"/>
              </w:rPr>
            </w:pPr>
            <w:r>
              <w:rPr>
                <w:rFonts w:ascii="宋体" w:hAnsi="宋体" w:cs="宋体"/>
                <w:kern w:val="0"/>
                <w:sz w:val="24"/>
              </w:rPr>
              <w:t>必考</w:t>
            </w:r>
          </w:p>
        </w:tc>
        <w:tc>
          <w:tcPr>
            <w:tcW w:w="720" w:type="dxa"/>
            <w:vMerge w:val="restart"/>
            <w:tcBorders>
              <w:top w:val="single" w:sz="4" w:space="0" w:color="auto"/>
              <w:left w:val="single" w:sz="4" w:space="0" w:color="auto"/>
              <w:right w:val="single" w:sz="4" w:space="0" w:color="auto"/>
            </w:tcBorders>
            <w:vAlign w:val="center"/>
          </w:tcPr>
          <w:p w:rsidR="00F37227" w:rsidRDefault="00ED5D39">
            <w:pPr>
              <w:spacing w:line="360" w:lineRule="exact"/>
              <w:jc w:val="center"/>
              <w:rPr>
                <w:rFonts w:ascii="宋体" w:hAnsi="宋体" w:cs="宋体"/>
                <w:kern w:val="0"/>
                <w:sz w:val="24"/>
              </w:rPr>
            </w:pPr>
            <w:r>
              <w:rPr>
                <w:rFonts w:ascii="宋体" w:hAnsi="宋体" w:cs="宋体" w:hint="eastAsia"/>
                <w:kern w:val="0"/>
                <w:sz w:val="24"/>
              </w:rPr>
              <w:t>18</w:t>
            </w:r>
            <w:r>
              <w:rPr>
                <w:rFonts w:ascii="宋体" w:hAnsi="宋体" w:cs="宋体"/>
                <w:kern w:val="0"/>
                <w:sz w:val="24"/>
              </w:rPr>
              <w:t>0分钟</w:t>
            </w:r>
          </w:p>
        </w:tc>
        <w:tc>
          <w:tcPr>
            <w:tcW w:w="1962" w:type="dxa"/>
            <w:vMerge w:val="restart"/>
            <w:tcBorders>
              <w:top w:val="single" w:sz="4" w:space="0" w:color="auto"/>
              <w:left w:val="single" w:sz="4" w:space="0" w:color="auto"/>
              <w:right w:val="single" w:sz="4" w:space="0" w:color="auto"/>
            </w:tcBorders>
            <w:vAlign w:val="center"/>
          </w:tcPr>
          <w:p w:rsidR="00F37227" w:rsidRDefault="00ED5D39">
            <w:pPr>
              <w:spacing w:line="360" w:lineRule="exact"/>
              <w:jc w:val="center"/>
              <w:rPr>
                <w:rFonts w:ascii="宋体" w:hAnsi="宋体" w:cs="宋体"/>
                <w:kern w:val="0"/>
                <w:sz w:val="24"/>
              </w:rPr>
            </w:pPr>
            <w:r>
              <w:rPr>
                <w:rFonts w:ascii="宋体" w:hAnsi="宋体" w:cs="宋体" w:hint="eastAsia"/>
                <w:kern w:val="0"/>
                <w:sz w:val="24"/>
              </w:rPr>
              <w:t>操作程度熟练且结果正确得12分结果正确操作不熟练得6分，结果不正确不得分</w:t>
            </w:r>
          </w:p>
        </w:tc>
      </w:tr>
      <w:tr w:rsidR="00F37227">
        <w:trPr>
          <w:cantSplit/>
        </w:trPr>
        <w:tc>
          <w:tcPr>
            <w:tcW w:w="976"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92"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总账日常业务处理</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填制凭证</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审核凭证</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记账</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4</w:t>
            </w:r>
          </w:p>
        </w:tc>
        <w:tc>
          <w:tcPr>
            <w:tcW w:w="720"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20"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962" w:type="dxa"/>
            <w:vMerge/>
            <w:tcBorders>
              <w:left w:val="single" w:sz="4" w:space="0" w:color="auto"/>
              <w:right w:val="single" w:sz="4" w:space="0" w:color="auto"/>
            </w:tcBorders>
          </w:tcPr>
          <w:p w:rsidR="00F37227" w:rsidRDefault="00F37227">
            <w:pPr>
              <w:widowControl/>
              <w:spacing w:line="360" w:lineRule="exact"/>
              <w:jc w:val="center"/>
              <w:rPr>
                <w:rFonts w:ascii="宋体" w:hAnsi="宋体" w:cs="宋体"/>
                <w:kern w:val="0"/>
                <w:sz w:val="24"/>
              </w:rPr>
            </w:pPr>
          </w:p>
        </w:tc>
      </w:tr>
      <w:tr w:rsidR="00F37227">
        <w:trPr>
          <w:cantSplit/>
        </w:trPr>
        <w:tc>
          <w:tcPr>
            <w:tcW w:w="976"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92"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总账出纳管理</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现金及银行日记账查询</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银行对账</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p>
        </w:tc>
        <w:tc>
          <w:tcPr>
            <w:tcW w:w="720"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20" w:type="dxa"/>
            <w:vMerge/>
            <w:tcBorders>
              <w:left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962" w:type="dxa"/>
            <w:vMerge/>
            <w:tcBorders>
              <w:left w:val="single" w:sz="4" w:space="0" w:color="auto"/>
              <w:right w:val="single" w:sz="4" w:space="0" w:color="auto"/>
            </w:tcBorders>
          </w:tcPr>
          <w:p w:rsidR="00F37227" w:rsidRDefault="00F37227">
            <w:pPr>
              <w:widowControl/>
              <w:spacing w:line="360" w:lineRule="exact"/>
              <w:jc w:val="center"/>
              <w:rPr>
                <w:rFonts w:ascii="宋体" w:hAnsi="宋体" w:cs="宋体"/>
                <w:kern w:val="0"/>
                <w:sz w:val="24"/>
              </w:rPr>
            </w:pPr>
          </w:p>
        </w:tc>
      </w:tr>
      <w:tr w:rsidR="00F37227">
        <w:trPr>
          <w:cantSplit/>
        </w:trPr>
        <w:tc>
          <w:tcPr>
            <w:tcW w:w="976" w:type="dxa"/>
            <w:vMerge/>
            <w:tcBorders>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92" w:type="dxa"/>
            <w:vMerge/>
            <w:tcBorders>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总账期末处理</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转账定义与生成</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结账</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3</w:t>
            </w:r>
          </w:p>
        </w:tc>
        <w:tc>
          <w:tcPr>
            <w:tcW w:w="720" w:type="dxa"/>
            <w:vMerge/>
            <w:tcBorders>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20" w:type="dxa"/>
            <w:vMerge/>
            <w:tcBorders>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962" w:type="dxa"/>
            <w:vMerge/>
            <w:tcBorders>
              <w:left w:val="single" w:sz="4" w:space="0" w:color="auto"/>
              <w:bottom w:val="single" w:sz="4" w:space="0" w:color="auto"/>
              <w:right w:val="single" w:sz="4" w:space="0" w:color="auto"/>
            </w:tcBorders>
          </w:tcPr>
          <w:p w:rsidR="00F37227" w:rsidRDefault="00F37227">
            <w:pPr>
              <w:widowControl/>
              <w:spacing w:line="360" w:lineRule="exact"/>
              <w:jc w:val="center"/>
              <w:rPr>
                <w:rFonts w:ascii="宋体" w:hAnsi="宋体" w:cs="宋体"/>
                <w:kern w:val="0"/>
                <w:sz w:val="24"/>
              </w:rPr>
            </w:pPr>
          </w:p>
        </w:tc>
      </w:tr>
      <w:tr w:rsidR="00F37227">
        <w:trPr>
          <w:cantSplit/>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过程性</w:t>
            </w:r>
            <w:r>
              <w:rPr>
                <w:rFonts w:ascii="宋体" w:hAnsi="宋体" w:cs="宋体"/>
                <w:kern w:val="0"/>
                <w:sz w:val="24"/>
              </w:rPr>
              <w:t>考核三</w:t>
            </w:r>
          </w:p>
          <w:p w:rsidR="00F37227" w:rsidRDefault="00F37227">
            <w:pPr>
              <w:widowControl/>
              <w:spacing w:line="360" w:lineRule="exact"/>
              <w:jc w:val="center"/>
              <w:rPr>
                <w:rFonts w:ascii="宋体" w:hAnsi="宋体" w:cs="宋体"/>
                <w:kern w:val="0"/>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p w:rsidR="00F37227" w:rsidRDefault="00ED5D39">
            <w:pPr>
              <w:widowControl/>
              <w:spacing w:line="360" w:lineRule="exact"/>
              <w:jc w:val="center"/>
              <w:rPr>
                <w:rFonts w:ascii="宋体" w:hAnsi="宋体" w:cs="宋体"/>
                <w:kern w:val="0"/>
                <w:sz w:val="24"/>
              </w:rPr>
            </w:pPr>
            <w:r>
              <w:rPr>
                <w:rFonts w:ascii="宋体" w:hAnsi="宋体" w:cs="宋体"/>
                <w:kern w:val="0"/>
                <w:sz w:val="24"/>
              </w:rPr>
              <w:t>实践考核</w:t>
            </w:r>
          </w:p>
          <w:p w:rsidR="00F37227" w:rsidRDefault="00F37227">
            <w:pPr>
              <w:widowControl/>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财务报表系统一</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基础设置</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报表格式定义</w:t>
            </w:r>
          </w:p>
          <w:p w:rsidR="00F37227" w:rsidRDefault="00ED5D39">
            <w:pPr>
              <w:widowControl/>
              <w:spacing w:line="360" w:lineRule="exact"/>
              <w:jc w:val="center"/>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报表公式定义</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3</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p w:rsidR="00F37227" w:rsidRDefault="00ED5D39">
            <w:pPr>
              <w:widowControl/>
              <w:spacing w:line="360" w:lineRule="exact"/>
              <w:jc w:val="center"/>
              <w:rPr>
                <w:rFonts w:ascii="宋体" w:hAnsi="宋体" w:cs="宋体"/>
                <w:kern w:val="0"/>
                <w:sz w:val="24"/>
              </w:rPr>
            </w:pPr>
            <w:r>
              <w:rPr>
                <w:rFonts w:ascii="宋体" w:hAnsi="宋体" w:cs="宋体"/>
                <w:kern w:val="0"/>
                <w:sz w:val="24"/>
              </w:rPr>
              <w:t>必考</w:t>
            </w:r>
          </w:p>
          <w:p w:rsidR="00F37227" w:rsidRDefault="00F37227">
            <w:pPr>
              <w:widowControl/>
              <w:spacing w:line="360" w:lineRule="exact"/>
              <w:jc w:val="center"/>
              <w:rPr>
                <w:rFonts w:ascii="宋体" w:hAnsi="宋体" w:cs="宋体"/>
                <w:kern w:val="0"/>
                <w:sz w:val="24"/>
              </w:rPr>
            </w:pPr>
          </w:p>
        </w:tc>
        <w:tc>
          <w:tcPr>
            <w:tcW w:w="720" w:type="dxa"/>
            <w:vMerge w:val="restart"/>
            <w:tcBorders>
              <w:top w:val="single" w:sz="4" w:space="0" w:color="auto"/>
              <w:left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90分钟</w:t>
            </w:r>
          </w:p>
        </w:tc>
        <w:tc>
          <w:tcPr>
            <w:tcW w:w="1962" w:type="dxa"/>
            <w:vMerge w:val="restart"/>
            <w:tcBorders>
              <w:top w:val="single" w:sz="4" w:space="0" w:color="auto"/>
              <w:left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操作程度熟练且结果正确得6分结果正确操作不熟练得3分，结果不正确不得分</w:t>
            </w:r>
          </w:p>
        </w:tc>
      </w:tr>
      <w:tr w:rsidR="00F37227">
        <w:trPr>
          <w:cantSplit/>
        </w:trPr>
        <w:tc>
          <w:tcPr>
            <w:tcW w:w="976" w:type="dxa"/>
            <w:vMerge/>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财务报表系统二</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kern w:val="0"/>
                <w:sz w:val="24"/>
              </w:rPr>
              <w:t>1、定义报表关键字</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kern w:val="0"/>
                <w:sz w:val="24"/>
              </w:rPr>
              <w:t>2、报表数据生成</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3</w:t>
            </w:r>
          </w:p>
        </w:tc>
        <w:tc>
          <w:tcPr>
            <w:tcW w:w="720" w:type="dxa"/>
            <w:vMerge/>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720" w:type="dxa"/>
            <w:vMerge/>
            <w:tcBorders>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1962" w:type="dxa"/>
            <w:vMerge/>
            <w:tcBorders>
              <w:left w:val="single" w:sz="4" w:space="0" w:color="auto"/>
              <w:bottom w:val="single" w:sz="4" w:space="0" w:color="auto"/>
              <w:right w:val="single" w:sz="4" w:space="0" w:color="auto"/>
            </w:tcBorders>
          </w:tcPr>
          <w:p w:rsidR="00F37227" w:rsidRDefault="00F37227">
            <w:pPr>
              <w:widowControl/>
              <w:spacing w:line="360" w:lineRule="exact"/>
              <w:jc w:val="center"/>
              <w:rPr>
                <w:rFonts w:ascii="宋体" w:hAnsi="宋体" w:cs="宋体"/>
                <w:kern w:val="0"/>
                <w:sz w:val="24"/>
              </w:rPr>
            </w:pPr>
          </w:p>
        </w:tc>
      </w:tr>
      <w:tr w:rsidR="00F37227">
        <w:trPr>
          <w:cantSplit/>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过程性</w:t>
            </w:r>
            <w:r>
              <w:rPr>
                <w:rFonts w:ascii="宋体" w:hAnsi="宋体" w:cs="宋体"/>
                <w:kern w:val="0"/>
                <w:sz w:val="24"/>
              </w:rPr>
              <w:t>考核四</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工</w:t>
            </w:r>
            <w:r>
              <w:rPr>
                <w:rFonts w:ascii="宋体" w:hAnsi="宋体" w:cs="宋体"/>
                <w:kern w:val="0"/>
                <w:sz w:val="24"/>
              </w:rPr>
              <w:t>资管理</w:t>
            </w:r>
            <w:r>
              <w:rPr>
                <w:rFonts w:ascii="宋体" w:hAnsi="宋体" w:cs="宋体" w:hint="eastAsia"/>
                <w:kern w:val="0"/>
                <w:sz w:val="24"/>
              </w:rPr>
              <w:t>系统</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1、初始</w:t>
            </w:r>
            <w:r>
              <w:rPr>
                <w:rFonts w:ascii="宋体" w:hAnsi="宋体" w:cs="宋体"/>
                <w:kern w:val="0"/>
                <w:sz w:val="24"/>
              </w:rPr>
              <w:t>设置</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2、工资变动</w:t>
            </w:r>
          </w:p>
          <w:p w:rsidR="00F37227" w:rsidRDefault="00ED5D39">
            <w:pPr>
              <w:widowControl/>
              <w:tabs>
                <w:tab w:val="left" w:pos="360"/>
              </w:tabs>
              <w:spacing w:line="360" w:lineRule="exact"/>
              <w:ind w:leftChars="150" w:left="363" w:hangingChars="20" w:hanging="48"/>
              <w:rPr>
                <w:rFonts w:ascii="宋体" w:hAnsi="宋体" w:cs="宋体"/>
                <w:kern w:val="0"/>
                <w:sz w:val="24"/>
              </w:rPr>
            </w:pPr>
            <w:r>
              <w:rPr>
                <w:rFonts w:ascii="宋体" w:hAnsi="宋体" w:cs="宋体" w:hint="eastAsia"/>
                <w:kern w:val="0"/>
                <w:sz w:val="24"/>
              </w:rPr>
              <w:t>3、所得税扣缴</w:t>
            </w:r>
          </w:p>
          <w:p w:rsidR="00F37227" w:rsidRDefault="00ED5D39">
            <w:pPr>
              <w:widowControl/>
              <w:tabs>
                <w:tab w:val="left" w:pos="360"/>
              </w:tabs>
              <w:spacing w:line="360" w:lineRule="exact"/>
              <w:ind w:leftChars="164" w:left="344"/>
              <w:rPr>
                <w:rFonts w:ascii="宋体" w:hAnsi="宋体" w:cs="宋体"/>
                <w:kern w:val="0"/>
                <w:sz w:val="24"/>
              </w:rPr>
            </w:pPr>
            <w:r>
              <w:rPr>
                <w:rFonts w:ascii="宋体" w:hAnsi="宋体" w:cs="宋体" w:hint="eastAsia"/>
                <w:kern w:val="0"/>
                <w:sz w:val="24"/>
              </w:rPr>
              <w:t>4、工资分摊</w:t>
            </w:r>
          </w:p>
          <w:p w:rsidR="00F37227" w:rsidRDefault="00ED5D39">
            <w:pPr>
              <w:widowControl/>
              <w:tabs>
                <w:tab w:val="left" w:pos="360"/>
              </w:tabs>
              <w:spacing w:line="360" w:lineRule="exact"/>
              <w:ind w:leftChars="164" w:left="344"/>
              <w:rPr>
                <w:rFonts w:ascii="宋体" w:hAnsi="宋体" w:cs="宋体"/>
                <w:kern w:val="0"/>
                <w:sz w:val="24"/>
              </w:rPr>
            </w:pPr>
            <w:r>
              <w:rPr>
                <w:rFonts w:ascii="宋体" w:hAnsi="宋体" w:cs="宋体" w:hint="eastAsia"/>
                <w:kern w:val="0"/>
                <w:sz w:val="24"/>
              </w:rPr>
              <w:t>5、月末处理</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必考</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60分钟</w:t>
            </w:r>
          </w:p>
        </w:tc>
        <w:tc>
          <w:tcPr>
            <w:tcW w:w="1962" w:type="dxa"/>
            <w:tcBorders>
              <w:top w:val="single" w:sz="4" w:space="0" w:color="auto"/>
              <w:left w:val="single" w:sz="4" w:space="0" w:color="auto"/>
              <w:bottom w:val="single" w:sz="4" w:space="0" w:color="auto"/>
              <w:right w:val="single" w:sz="4" w:space="0" w:color="auto"/>
            </w:tcBorders>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操作程度熟练且结果正确得4分结果正确操作不熟练得2分，结果不正确不得分</w:t>
            </w:r>
          </w:p>
        </w:tc>
      </w:tr>
      <w:tr w:rsidR="00F37227">
        <w:trPr>
          <w:cantSplit/>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过程性</w:t>
            </w:r>
            <w:r>
              <w:rPr>
                <w:rFonts w:ascii="宋体" w:hAnsi="宋体" w:cs="宋体"/>
                <w:kern w:val="0"/>
                <w:sz w:val="24"/>
              </w:rPr>
              <w:t>考核五</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固定资产管理</w:t>
            </w:r>
            <w:r>
              <w:rPr>
                <w:rFonts w:ascii="宋体" w:hAnsi="宋体" w:cs="宋体" w:hint="eastAsia"/>
                <w:kern w:val="0"/>
                <w:sz w:val="24"/>
              </w:rPr>
              <w:t>系统</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1、初始</w:t>
            </w:r>
            <w:r>
              <w:rPr>
                <w:rFonts w:ascii="宋体" w:hAnsi="宋体" w:cs="宋体"/>
                <w:kern w:val="0"/>
                <w:sz w:val="24"/>
              </w:rPr>
              <w:t>设置</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2、资产增加、折旧、资产减少、变动单处理</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3、期末处理</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p w:rsidR="00F37227" w:rsidRDefault="00ED5D39">
            <w:pPr>
              <w:widowControl/>
              <w:spacing w:line="360" w:lineRule="exact"/>
              <w:jc w:val="center"/>
              <w:rPr>
                <w:rFonts w:ascii="宋体" w:hAnsi="宋体" w:cs="宋体"/>
                <w:kern w:val="0"/>
                <w:sz w:val="24"/>
              </w:rPr>
            </w:pPr>
            <w:r>
              <w:rPr>
                <w:rFonts w:ascii="宋体" w:hAnsi="宋体" w:cs="宋体"/>
                <w:kern w:val="0"/>
                <w:sz w:val="24"/>
              </w:rPr>
              <w:t>必考</w:t>
            </w:r>
          </w:p>
          <w:p w:rsidR="00F37227" w:rsidRDefault="00F37227">
            <w:pPr>
              <w:widowControl/>
              <w:spacing w:line="360" w:lineRule="exact"/>
              <w:jc w:val="center"/>
              <w:rPr>
                <w:rFonts w:ascii="宋体" w:hAnsi="宋体" w:cs="宋体"/>
                <w:kern w:val="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6</w:t>
            </w:r>
            <w:r>
              <w:rPr>
                <w:rFonts w:ascii="宋体" w:hAnsi="宋体" w:cs="宋体"/>
                <w:kern w:val="0"/>
                <w:sz w:val="24"/>
              </w:rPr>
              <w:t>0分钟</w:t>
            </w:r>
          </w:p>
        </w:tc>
        <w:tc>
          <w:tcPr>
            <w:tcW w:w="1962" w:type="dxa"/>
            <w:tcBorders>
              <w:top w:val="single" w:sz="4" w:space="0" w:color="auto"/>
              <w:left w:val="single" w:sz="4" w:space="0" w:color="auto"/>
              <w:bottom w:val="single" w:sz="4" w:space="0" w:color="auto"/>
              <w:right w:val="single" w:sz="4" w:space="0" w:color="auto"/>
            </w:tcBorders>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t>操作程度熟练且结果正确得4分结果正确操作不熟练得2分，结果不正确不得分</w:t>
            </w:r>
          </w:p>
        </w:tc>
      </w:tr>
      <w:tr w:rsidR="00F37227">
        <w:trPr>
          <w:cantSplit/>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过程性考核六</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采购管理系统</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1、初始</w:t>
            </w:r>
            <w:r>
              <w:rPr>
                <w:rFonts w:ascii="宋体" w:hAnsi="宋体" w:cs="宋体"/>
                <w:kern w:val="0"/>
                <w:sz w:val="24"/>
              </w:rPr>
              <w:t>设置</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日常处理</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hint="eastAsia"/>
                <w:sz w:val="24"/>
              </w:rPr>
              <w:t>3、期末处理</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选考</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6</w:t>
            </w:r>
            <w:r>
              <w:rPr>
                <w:rFonts w:hAnsi="宋体"/>
                <w:sz w:val="24"/>
                <w:szCs w:val="24"/>
              </w:rPr>
              <w:t>0分钟</w:t>
            </w:r>
          </w:p>
        </w:tc>
        <w:tc>
          <w:tcPr>
            <w:tcW w:w="1962" w:type="dxa"/>
            <w:tcBorders>
              <w:top w:val="single" w:sz="4" w:space="0" w:color="auto"/>
              <w:left w:val="single" w:sz="4" w:space="0" w:color="auto"/>
              <w:bottom w:val="single" w:sz="4" w:space="0" w:color="auto"/>
              <w:right w:val="single" w:sz="4" w:space="0" w:color="auto"/>
            </w:tcBorders>
          </w:tcPr>
          <w:p w:rsidR="00F37227" w:rsidRDefault="00ED5D39">
            <w:pPr>
              <w:spacing w:line="360" w:lineRule="exact"/>
              <w:rPr>
                <w:rFonts w:ascii="宋体" w:hAnsi="宋体"/>
                <w:sz w:val="24"/>
              </w:rPr>
            </w:pPr>
            <w:r>
              <w:rPr>
                <w:rFonts w:ascii="宋体" w:hAnsi="宋体" w:cs="宋体" w:hint="eastAsia"/>
                <w:kern w:val="0"/>
                <w:sz w:val="24"/>
              </w:rPr>
              <w:t>操作程度熟练且结果正确得3分结果正确操作不熟练得2分，结果不正确不得分</w:t>
            </w:r>
          </w:p>
        </w:tc>
      </w:tr>
      <w:tr w:rsidR="00F37227">
        <w:trPr>
          <w:cantSplit/>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过程性考核七</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销售管理系统</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1、初始</w:t>
            </w:r>
            <w:r>
              <w:rPr>
                <w:rFonts w:ascii="宋体" w:hAnsi="宋体" w:cs="宋体"/>
                <w:kern w:val="0"/>
                <w:sz w:val="24"/>
              </w:rPr>
              <w:t>设置</w:t>
            </w:r>
          </w:p>
          <w:p w:rsidR="00F37227" w:rsidRDefault="00ED5D39">
            <w:pPr>
              <w:widowControl/>
              <w:tabs>
                <w:tab w:val="left" w:pos="360"/>
              </w:tabs>
              <w:spacing w:line="360" w:lineRule="exact"/>
              <w:ind w:left="360" w:hanging="360"/>
              <w:jc w:val="center"/>
              <w:rPr>
                <w:rFonts w:ascii="宋体" w:hAnsi="宋体"/>
                <w:kern w:val="0"/>
                <w:sz w:val="24"/>
              </w:rPr>
            </w:pPr>
            <w:r>
              <w:rPr>
                <w:rFonts w:ascii="宋体" w:hAnsi="宋体" w:hint="eastAsia"/>
                <w:kern w:val="0"/>
                <w:sz w:val="24"/>
              </w:rPr>
              <w:t>2、</w:t>
            </w:r>
            <w:r>
              <w:rPr>
                <w:rFonts w:ascii="宋体" w:hAnsi="宋体"/>
                <w:kern w:val="0"/>
                <w:sz w:val="24"/>
              </w:rPr>
              <w:t>日常处理</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hint="eastAsia"/>
                <w:kern w:val="0"/>
                <w:sz w:val="24"/>
              </w:rPr>
              <w:t>3、期末处理</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选考</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6</w:t>
            </w:r>
            <w:r>
              <w:rPr>
                <w:rFonts w:hAnsi="宋体"/>
                <w:sz w:val="24"/>
                <w:szCs w:val="24"/>
              </w:rPr>
              <w:t>0分钟</w:t>
            </w:r>
          </w:p>
        </w:tc>
        <w:tc>
          <w:tcPr>
            <w:tcW w:w="1962" w:type="dxa"/>
            <w:tcBorders>
              <w:top w:val="single" w:sz="4" w:space="0" w:color="auto"/>
              <w:left w:val="single" w:sz="4" w:space="0" w:color="auto"/>
              <w:bottom w:val="single" w:sz="4" w:space="0" w:color="auto"/>
              <w:right w:val="single" w:sz="4" w:space="0" w:color="auto"/>
            </w:tcBorders>
          </w:tcPr>
          <w:p w:rsidR="00F37227" w:rsidRDefault="00ED5D39">
            <w:pPr>
              <w:spacing w:line="360" w:lineRule="exact"/>
              <w:rPr>
                <w:rFonts w:ascii="宋体" w:hAnsi="宋体"/>
                <w:sz w:val="24"/>
              </w:rPr>
            </w:pPr>
            <w:r>
              <w:rPr>
                <w:rFonts w:ascii="宋体" w:hAnsi="宋体" w:cs="宋体" w:hint="eastAsia"/>
                <w:kern w:val="0"/>
                <w:sz w:val="24"/>
              </w:rPr>
              <w:t>操作程度熟练且结果正确得3分结果正确操作不熟练得2分，结果不正确不得分</w:t>
            </w:r>
          </w:p>
        </w:tc>
      </w:tr>
      <w:tr w:rsidR="00F37227">
        <w:trPr>
          <w:cantSplit/>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过程性考核八</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库存与存货核算系统</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cs="宋体" w:hint="eastAsia"/>
                <w:kern w:val="0"/>
                <w:sz w:val="24"/>
              </w:rPr>
              <w:t>1、初始</w:t>
            </w:r>
            <w:r>
              <w:rPr>
                <w:rFonts w:ascii="宋体" w:hAnsi="宋体" w:cs="宋体"/>
                <w:kern w:val="0"/>
                <w:sz w:val="24"/>
              </w:rPr>
              <w:t>设置</w:t>
            </w:r>
          </w:p>
          <w:p w:rsidR="00F37227" w:rsidRDefault="00ED5D39">
            <w:pPr>
              <w:widowControl/>
              <w:tabs>
                <w:tab w:val="left" w:pos="360"/>
              </w:tabs>
              <w:spacing w:line="360" w:lineRule="exact"/>
              <w:ind w:left="360" w:hanging="360"/>
              <w:jc w:val="center"/>
              <w:rPr>
                <w:rFonts w:ascii="宋体" w:hAnsi="宋体"/>
                <w:kern w:val="0"/>
                <w:sz w:val="24"/>
              </w:rPr>
            </w:pPr>
            <w:r>
              <w:rPr>
                <w:rFonts w:ascii="宋体" w:hAnsi="宋体" w:hint="eastAsia"/>
                <w:kern w:val="0"/>
                <w:sz w:val="24"/>
              </w:rPr>
              <w:t>2、</w:t>
            </w:r>
            <w:r>
              <w:rPr>
                <w:rFonts w:ascii="宋体" w:hAnsi="宋体"/>
                <w:kern w:val="0"/>
                <w:sz w:val="24"/>
              </w:rPr>
              <w:t>日常处理</w:t>
            </w:r>
          </w:p>
          <w:p w:rsidR="00F37227" w:rsidRDefault="00ED5D39">
            <w:pPr>
              <w:widowControl/>
              <w:tabs>
                <w:tab w:val="left" w:pos="360"/>
              </w:tabs>
              <w:spacing w:line="360" w:lineRule="exact"/>
              <w:ind w:left="360" w:hanging="360"/>
              <w:jc w:val="center"/>
              <w:rPr>
                <w:rFonts w:ascii="宋体" w:hAnsi="宋体" w:cs="宋体"/>
                <w:kern w:val="0"/>
                <w:sz w:val="24"/>
              </w:rPr>
            </w:pPr>
            <w:r>
              <w:rPr>
                <w:rFonts w:ascii="宋体" w:hAnsi="宋体" w:hint="eastAsia"/>
                <w:kern w:val="0"/>
                <w:sz w:val="24"/>
              </w:rPr>
              <w:t>3、期末处理</w:t>
            </w: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选考</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pStyle w:val="a3"/>
              <w:spacing w:line="360" w:lineRule="exact"/>
              <w:jc w:val="center"/>
              <w:rPr>
                <w:rFonts w:hAnsi="宋体"/>
                <w:sz w:val="24"/>
                <w:szCs w:val="24"/>
              </w:rPr>
            </w:pPr>
            <w:r>
              <w:rPr>
                <w:rFonts w:hAnsi="宋体" w:hint="eastAsia"/>
                <w:sz w:val="24"/>
                <w:szCs w:val="24"/>
              </w:rPr>
              <w:t>6</w:t>
            </w:r>
            <w:r>
              <w:rPr>
                <w:rFonts w:hAnsi="宋体"/>
                <w:sz w:val="24"/>
                <w:szCs w:val="24"/>
              </w:rPr>
              <w:t>0分钟</w:t>
            </w:r>
          </w:p>
        </w:tc>
        <w:tc>
          <w:tcPr>
            <w:tcW w:w="1962" w:type="dxa"/>
            <w:tcBorders>
              <w:top w:val="single" w:sz="4" w:space="0" w:color="auto"/>
              <w:left w:val="single" w:sz="4" w:space="0" w:color="auto"/>
              <w:bottom w:val="single" w:sz="4" w:space="0" w:color="auto"/>
              <w:right w:val="single" w:sz="4" w:space="0" w:color="auto"/>
            </w:tcBorders>
          </w:tcPr>
          <w:p w:rsidR="00F37227" w:rsidRDefault="00ED5D39">
            <w:pPr>
              <w:spacing w:line="360" w:lineRule="exact"/>
              <w:rPr>
                <w:rFonts w:ascii="宋体" w:hAnsi="宋体"/>
                <w:sz w:val="24"/>
              </w:rPr>
            </w:pPr>
            <w:r>
              <w:rPr>
                <w:rFonts w:ascii="宋体" w:hAnsi="宋体" w:cs="宋体" w:hint="eastAsia"/>
                <w:kern w:val="0"/>
                <w:sz w:val="24"/>
              </w:rPr>
              <w:t>操作程度熟练且结果正确得2分，结果正确操作不熟练得1分，结果不正确不得分。</w:t>
            </w:r>
          </w:p>
        </w:tc>
      </w:tr>
      <w:tr w:rsidR="00F37227">
        <w:trPr>
          <w:cantSplit/>
        </w:trPr>
        <w:tc>
          <w:tcPr>
            <w:tcW w:w="976"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hint="eastAsia"/>
                <w:kern w:val="0"/>
                <w:sz w:val="24"/>
              </w:rPr>
              <w:lastRenderedPageBreak/>
              <w:t>终结性</w:t>
            </w:r>
            <w:r>
              <w:rPr>
                <w:rFonts w:ascii="宋体" w:hAnsi="宋体" w:cs="宋体"/>
                <w:kern w:val="0"/>
                <w:sz w:val="24"/>
              </w:rPr>
              <w:t>考核</w:t>
            </w:r>
          </w:p>
        </w:tc>
        <w:tc>
          <w:tcPr>
            <w:tcW w:w="79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实践考核</w:t>
            </w:r>
          </w:p>
        </w:tc>
        <w:tc>
          <w:tcPr>
            <w:tcW w:w="1222"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综合实践考核</w:t>
            </w:r>
          </w:p>
        </w:tc>
        <w:tc>
          <w:tcPr>
            <w:tcW w:w="2229" w:type="dxa"/>
            <w:tcBorders>
              <w:top w:val="single" w:sz="4" w:space="0" w:color="auto"/>
              <w:left w:val="single" w:sz="4" w:space="0" w:color="auto"/>
              <w:bottom w:val="single" w:sz="4" w:space="0" w:color="auto"/>
              <w:right w:val="single" w:sz="4" w:space="0" w:color="auto"/>
            </w:tcBorders>
            <w:vAlign w:val="center"/>
          </w:tcPr>
          <w:p w:rsidR="00F37227" w:rsidRDefault="00F37227">
            <w:pPr>
              <w:widowControl/>
              <w:spacing w:line="360" w:lineRule="exact"/>
              <w:jc w:val="center"/>
              <w:rPr>
                <w:rFonts w:ascii="宋体" w:hAnsi="宋体" w:cs="宋体"/>
                <w:kern w:val="0"/>
                <w:sz w:val="24"/>
              </w:rPr>
            </w:pPr>
          </w:p>
        </w:tc>
        <w:tc>
          <w:tcPr>
            <w:tcW w:w="56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40</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ind w:right="105"/>
              <w:jc w:val="center"/>
              <w:rPr>
                <w:rFonts w:ascii="宋体" w:hAnsi="宋体" w:cs="宋体"/>
                <w:kern w:val="0"/>
                <w:sz w:val="24"/>
              </w:rPr>
            </w:pPr>
            <w:r>
              <w:rPr>
                <w:rFonts w:ascii="宋体" w:hAnsi="宋体" w:cs="宋体"/>
                <w:kern w:val="0"/>
                <w:sz w:val="24"/>
              </w:rPr>
              <w:t>必考</w:t>
            </w:r>
          </w:p>
        </w:tc>
        <w:tc>
          <w:tcPr>
            <w:tcW w:w="720" w:type="dxa"/>
            <w:tcBorders>
              <w:top w:val="single" w:sz="4" w:space="0" w:color="auto"/>
              <w:left w:val="single" w:sz="4" w:space="0" w:color="auto"/>
              <w:bottom w:val="single" w:sz="4" w:space="0" w:color="auto"/>
              <w:right w:val="single" w:sz="4" w:space="0" w:color="auto"/>
            </w:tcBorders>
            <w:vAlign w:val="center"/>
          </w:tcPr>
          <w:p w:rsidR="00F37227" w:rsidRDefault="00ED5D39">
            <w:pPr>
              <w:widowControl/>
              <w:spacing w:line="360" w:lineRule="exact"/>
              <w:jc w:val="center"/>
              <w:rPr>
                <w:rFonts w:ascii="宋体" w:hAnsi="宋体" w:cs="宋体"/>
                <w:kern w:val="0"/>
                <w:sz w:val="24"/>
              </w:rPr>
            </w:pPr>
            <w:r>
              <w:rPr>
                <w:rFonts w:ascii="宋体" w:hAnsi="宋体" w:cs="宋体"/>
                <w:kern w:val="0"/>
                <w:sz w:val="24"/>
              </w:rPr>
              <w:t>1</w:t>
            </w:r>
            <w:r>
              <w:rPr>
                <w:rFonts w:ascii="宋体" w:hAnsi="宋体" w:cs="宋体" w:hint="eastAsia"/>
                <w:kern w:val="0"/>
                <w:sz w:val="24"/>
              </w:rPr>
              <w:t>8</w:t>
            </w:r>
            <w:r>
              <w:rPr>
                <w:rFonts w:ascii="宋体" w:hAnsi="宋体" w:cs="宋体"/>
                <w:kern w:val="0"/>
                <w:sz w:val="24"/>
              </w:rPr>
              <w:t>0分钟</w:t>
            </w:r>
          </w:p>
        </w:tc>
        <w:tc>
          <w:tcPr>
            <w:tcW w:w="1962" w:type="dxa"/>
            <w:tcBorders>
              <w:top w:val="single" w:sz="4" w:space="0" w:color="auto"/>
              <w:left w:val="single" w:sz="4" w:space="0" w:color="auto"/>
              <w:bottom w:val="single" w:sz="4" w:space="0" w:color="auto"/>
              <w:right w:val="single" w:sz="4" w:space="0" w:color="auto"/>
            </w:tcBorders>
          </w:tcPr>
          <w:p w:rsidR="00F37227" w:rsidRDefault="00ED5D39">
            <w:pPr>
              <w:spacing w:line="360" w:lineRule="exact"/>
              <w:rPr>
                <w:rFonts w:ascii="宋体" w:hAnsi="宋体"/>
                <w:sz w:val="24"/>
              </w:rPr>
            </w:pPr>
            <w:r>
              <w:rPr>
                <w:rFonts w:ascii="宋体" w:hAnsi="宋体" w:cs="宋体" w:hint="eastAsia"/>
                <w:kern w:val="0"/>
                <w:sz w:val="24"/>
              </w:rPr>
              <w:t>操作程度熟练且结果正确得40分，结果正确操作不熟练得20分，结果不正确不得分。</w:t>
            </w:r>
          </w:p>
        </w:tc>
      </w:tr>
    </w:tbl>
    <w:p w:rsidR="00F37227" w:rsidRDefault="00F37227">
      <w:pPr>
        <w:widowControl/>
        <w:snapToGrid w:val="0"/>
        <w:spacing w:line="360" w:lineRule="auto"/>
        <w:ind w:firstLineChars="199" w:firstLine="478"/>
        <w:jc w:val="left"/>
        <w:rPr>
          <w:rFonts w:ascii="宋体" w:hAnsi="宋体" w:cs="宋体"/>
          <w:bCs/>
          <w:sz w:val="24"/>
        </w:rPr>
      </w:pPr>
    </w:p>
    <w:p w:rsidR="00F37227" w:rsidRDefault="00ED5D39">
      <w:pPr>
        <w:widowControl/>
        <w:snapToGrid w:val="0"/>
        <w:spacing w:line="360" w:lineRule="auto"/>
        <w:ind w:firstLineChars="224" w:firstLine="538"/>
        <w:jc w:val="left"/>
        <w:rPr>
          <w:rFonts w:ascii="宋体" w:hAnsi="宋体" w:cs="宋体"/>
          <w:bCs/>
          <w:kern w:val="0"/>
          <w:sz w:val="24"/>
        </w:rPr>
      </w:pPr>
      <w:r>
        <w:rPr>
          <w:rFonts w:ascii="宋体" w:hAnsi="宋体" w:cs="宋体" w:hint="eastAsia"/>
          <w:bCs/>
          <w:kern w:val="0"/>
          <w:sz w:val="24"/>
        </w:rPr>
        <w:t>（3）成绩采用五级制（优秀、良好、中等、及格、不及格）。</w:t>
      </w:r>
    </w:p>
    <w:p w:rsidR="00F37227" w:rsidRDefault="00ED5D39">
      <w:pPr>
        <w:widowControl/>
        <w:snapToGrid w:val="0"/>
        <w:spacing w:line="360" w:lineRule="auto"/>
        <w:ind w:firstLineChars="224" w:firstLine="538"/>
        <w:jc w:val="left"/>
        <w:rPr>
          <w:rFonts w:ascii="宋体" w:hAnsi="宋体" w:cs="宋体"/>
          <w:bCs/>
          <w:kern w:val="0"/>
          <w:sz w:val="24"/>
        </w:rPr>
      </w:pPr>
      <w:r>
        <w:rPr>
          <w:rFonts w:ascii="宋体" w:hAnsi="宋体" w:cs="宋体" w:hint="eastAsia"/>
          <w:bCs/>
          <w:kern w:val="0"/>
          <w:sz w:val="24"/>
        </w:rPr>
        <w:t>本课程满分为100分,90分以上为优秀,8</w:t>
      </w:r>
      <w:r>
        <w:rPr>
          <w:rFonts w:ascii="宋体" w:hAnsi="宋体" w:cs="宋体"/>
          <w:bCs/>
          <w:kern w:val="0"/>
          <w:sz w:val="24"/>
        </w:rPr>
        <w:t>0-8</w:t>
      </w:r>
      <w:r>
        <w:rPr>
          <w:rFonts w:ascii="宋体" w:hAnsi="宋体" w:cs="宋体" w:hint="eastAsia"/>
          <w:bCs/>
          <w:kern w:val="0"/>
          <w:sz w:val="24"/>
        </w:rPr>
        <w:t>9分为良好，70-79为中等，60-60为合格，60分以下为不合格。平时出勤上课表现</w:t>
      </w:r>
      <w:r>
        <w:rPr>
          <w:rFonts w:ascii="宋体" w:hAnsi="宋体" w:cs="宋体"/>
          <w:bCs/>
          <w:kern w:val="0"/>
          <w:sz w:val="24"/>
        </w:rPr>
        <w:t>20</w:t>
      </w:r>
      <w:r>
        <w:rPr>
          <w:rFonts w:ascii="宋体" w:hAnsi="宋体" w:cs="宋体" w:hint="eastAsia"/>
          <w:bCs/>
          <w:kern w:val="0"/>
          <w:sz w:val="24"/>
        </w:rPr>
        <w:t>分</w:t>
      </w:r>
      <w:r>
        <w:rPr>
          <w:rFonts w:ascii="宋体" w:hAnsi="宋体" w:cs="宋体"/>
          <w:bCs/>
          <w:kern w:val="0"/>
          <w:sz w:val="24"/>
        </w:rPr>
        <w:t>,</w:t>
      </w:r>
      <w:r>
        <w:rPr>
          <w:rFonts w:ascii="宋体" w:hAnsi="宋体" w:cs="宋体" w:hint="eastAsia"/>
          <w:bCs/>
          <w:kern w:val="0"/>
          <w:sz w:val="24"/>
        </w:rPr>
        <w:t>过程性考核为</w:t>
      </w:r>
      <w:r>
        <w:rPr>
          <w:rFonts w:ascii="宋体" w:hAnsi="宋体" w:cs="宋体"/>
          <w:bCs/>
          <w:kern w:val="0"/>
          <w:sz w:val="24"/>
        </w:rPr>
        <w:t>40</w:t>
      </w:r>
      <w:r>
        <w:rPr>
          <w:rFonts w:ascii="宋体" w:hAnsi="宋体" w:cs="宋体" w:hint="eastAsia"/>
          <w:bCs/>
          <w:kern w:val="0"/>
          <w:sz w:val="24"/>
        </w:rPr>
        <w:t>分，期末综合考核</w:t>
      </w:r>
      <w:r>
        <w:rPr>
          <w:rFonts w:ascii="宋体" w:hAnsi="宋体" w:cs="宋体"/>
          <w:bCs/>
          <w:kern w:val="0"/>
          <w:sz w:val="24"/>
        </w:rPr>
        <w:t>40</w:t>
      </w:r>
      <w:r>
        <w:rPr>
          <w:rFonts w:ascii="宋体" w:hAnsi="宋体" w:cs="宋体" w:hint="eastAsia"/>
          <w:bCs/>
          <w:kern w:val="0"/>
          <w:sz w:val="24"/>
        </w:rPr>
        <w:t>分。学生必须在上述考核中分别达到合格成绩，才能达到该课程的合格要求。</w:t>
      </w:r>
    </w:p>
    <w:p w:rsidR="00F37227" w:rsidRDefault="00ED5D39">
      <w:pPr>
        <w:widowControl/>
        <w:snapToGrid w:val="0"/>
        <w:spacing w:line="360" w:lineRule="auto"/>
        <w:ind w:firstLineChars="199" w:firstLine="478"/>
        <w:jc w:val="left"/>
        <w:rPr>
          <w:rFonts w:ascii="宋体" w:hAnsi="宋体" w:cs="宋体"/>
          <w:bCs/>
          <w:sz w:val="24"/>
        </w:rPr>
      </w:pPr>
      <w:r>
        <w:rPr>
          <w:rFonts w:ascii="宋体" w:hAnsi="宋体" w:cs="宋体" w:hint="eastAsia"/>
          <w:bCs/>
          <w:sz w:val="24"/>
        </w:rPr>
        <w:t>（4）考核要求</w:t>
      </w:r>
    </w:p>
    <w:p w:rsidR="00F37227" w:rsidRDefault="00ED5D39">
      <w:pPr>
        <w:widowControl/>
        <w:snapToGrid w:val="0"/>
        <w:spacing w:line="360" w:lineRule="auto"/>
        <w:ind w:firstLineChars="250" w:firstLine="600"/>
        <w:jc w:val="left"/>
        <w:rPr>
          <w:rFonts w:ascii="宋体" w:hAnsi="宋体" w:cs="宋体"/>
          <w:bCs/>
          <w:kern w:val="0"/>
          <w:sz w:val="24"/>
        </w:rPr>
      </w:pPr>
      <w:r>
        <w:rPr>
          <w:rFonts w:ascii="宋体" w:hAnsi="宋体" w:cs="宋体" w:hint="eastAsia"/>
          <w:bCs/>
          <w:kern w:val="0"/>
          <w:sz w:val="24"/>
        </w:rPr>
        <w:t>一是考核时每个学生按照规定位置入座，在规定的时间内独立完成。</w:t>
      </w:r>
    </w:p>
    <w:p w:rsidR="00F37227" w:rsidRDefault="00ED5D39">
      <w:pPr>
        <w:widowControl/>
        <w:snapToGrid w:val="0"/>
        <w:spacing w:line="360" w:lineRule="auto"/>
        <w:ind w:firstLineChars="250" w:firstLine="600"/>
        <w:jc w:val="left"/>
        <w:rPr>
          <w:rFonts w:ascii="宋体" w:hAnsi="宋体"/>
          <w:bCs/>
          <w:sz w:val="24"/>
        </w:rPr>
      </w:pPr>
      <w:r>
        <w:rPr>
          <w:rFonts w:ascii="宋体" w:hAnsi="宋体" w:cs="宋体" w:hint="eastAsia"/>
          <w:bCs/>
          <w:kern w:val="0"/>
          <w:sz w:val="24"/>
        </w:rPr>
        <w:t>二是</w:t>
      </w:r>
      <w:r>
        <w:rPr>
          <w:rFonts w:ascii="宋体" w:hAnsi="宋体" w:hint="eastAsia"/>
          <w:bCs/>
          <w:sz w:val="24"/>
        </w:rPr>
        <w:t>每位学生都必须以自己的学号作为</w:t>
      </w:r>
      <w:r>
        <w:rPr>
          <w:rFonts w:ascii="宋体" w:hAnsi="宋体"/>
          <w:bCs/>
          <w:sz w:val="24"/>
        </w:rPr>
        <w:t>账套号</w:t>
      </w:r>
      <w:r>
        <w:rPr>
          <w:rFonts w:ascii="宋体" w:hAnsi="宋体" w:hint="eastAsia"/>
          <w:bCs/>
          <w:sz w:val="24"/>
        </w:rPr>
        <w:t>（如1号学生账套号为001，10号学生账套号为010</w:t>
      </w:r>
      <w:r>
        <w:rPr>
          <w:rFonts w:ascii="宋体" w:hAnsi="宋体"/>
          <w:bCs/>
          <w:sz w:val="24"/>
        </w:rPr>
        <w:t>，</w:t>
      </w:r>
      <w:r>
        <w:rPr>
          <w:rFonts w:ascii="宋体" w:hAnsi="宋体" w:hint="eastAsia"/>
          <w:bCs/>
          <w:sz w:val="24"/>
        </w:rPr>
        <w:t>依此类推）。</w:t>
      </w:r>
      <w:r>
        <w:rPr>
          <w:rFonts w:ascii="宋体" w:hAnsi="宋体"/>
          <w:bCs/>
          <w:sz w:val="24"/>
        </w:rPr>
        <w:t>确保账套的唯一性</w:t>
      </w:r>
      <w:r>
        <w:rPr>
          <w:rFonts w:ascii="宋体" w:hAnsi="宋体" w:hint="eastAsia"/>
          <w:bCs/>
          <w:sz w:val="24"/>
        </w:rPr>
        <w:t>，</w:t>
      </w:r>
      <w:r>
        <w:rPr>
          <w:rFonts w:ascii="宋体" w:hAnsi="宋体"/>
          <w:bCs/>
          <w:sz w:val="24"/>
        </w:rPr>
        <w:t>避免学生通过局域网或U盘等复制其他同学的操作结果</w:t>
      </w:r>
      <w:r>
        <w:rPr>
          <w:rFonts w:ascii="宋体" w:hAnsi="宋体" w:hint="eastAsia"/>
          <w:bCs/>
          <w:sz w:val="24"/>
        </w:rPr>
        <w:t>。</w:t>
      </w:r>
    </w:p>
    <w:p w:rsidR="00F37227" w:rsidRDefault="00ED5D39">
      <w:pPr>
        <w:spacing w:line="360" w:lineRule="auto"/>
        <w:ind w:firstLineChars="200" w:firstLine="480"/>
        <w:rPr>
          <w:rFonts w:ascii="宋体" w:hAnsi="宋体"/>
          <w:bCs/>
          <w:sz w:val="24"/>
        </w:rPr>
      </w:pPr>
      <w:r>
        <w:rPr>
          <w:rFonts w:ascii="宋体" w:hAnsi="宋体" w:hint="eastAsia"/>
          <w:bCs/>
          <w:sz w:val="24"/>
        </w:rPr>
        <w:t>三是考核时间的确定：过程性考核应根据教学大纲在相应的教学内容完成时进行。终结性考核根据教学大纲完成所有教学内容后进行。</w:t>
      </w:r>
    </w:p>
    <w:p w:rsidR="00F37227" w:rsidRDefault="00ED5D39">
      <w:pPr>
        <w:spacing w:line="360" w:lineRule="auto"/>
        <w:ind w:firstLineChars="200" w:firstLine="480"/>
        <w:rPr>
          <w:rFonts w:ascii="宋体" w:hAnsi="宋体"/>
          <w:bCs/>
          <w:sz w:val="24"/>
        </w:rPr>
      </w:pPr>
      <w:r>
        <w:rPr>
          <w:rFonts w:ascii="宋体" w:hAnsi="宋体" w:hint="eastAsia"/>
          <w:bCs/>
          <w:sz w:val="24"/>
        </w:rPr>
        <w:t>3.“岗课证”整合建议</w:t>
      </w:r>
    </w:p>
    <w:p w:rsidR="00F37227" w:rsidRDefault="00ED5D39">
      <w:pPr>
        <w:spacing w:line="360" w:lineRule="auto"/>
        <w:ind w:firstLineChars="196" w:firstLine="470"/>
        <w:rPr>
          <w:rFonts w:ascii="宋体" w:hAnsi="宋体"/>
          <w:bCs/>
          <w:sz w:val="24"/>
        </w:rPr>
      </w:pPr>
      <w:r>
        <w:rPr>
          <w:rFonts w:ascii="宋体" w:hAnsi="宋体" w:hint="eastAsia"/>
          <w:bCs/>
          <w:sz w:val="24"/>
        </w:rPr>
        <w:t>配合新道“业财一体化”认证证书考试的要求进行教学，提高会计事务专业学生的认证证书通过率。</w:t>
      </w:r>
    </w:p>
    <w:p w:rsidR="00F37227" w:rsidRDefault="00ED5D39">
      <w:pPr>
        <w:spacing w:line="360" w:lineRule="auto"/>
        <w:ind w:firstLineChars="200" w:firstLine="480"/>
        <w:rPr>
          <w:rFonts w:ascii="宋体" w:hAnsi="宋体"/>
          <w:bCs/>
          <w:sz w:val="24"/>
        </w:rPr>
      </w:pPr>
      <w:r>
        <w:rPr>
          <w:rFonts w:ascii="宋体" w:hAnsi="宋体" w:hint="eastAsia"/>
          <w:bCs/>
          <w:sz w:val="24"/>
        </w:rPr>
        <w:t>4.教材与教学参考书的选用</w:t>
      </w:r>
    </w:p>
    <w:p w:rsidR="00F37227" w:rsidRDefault="00ED5D39">
      <w:pPr>
        <w:spacing w:line="360" w:lineRule="auto"/>
        <w:ind w:firstLineChars="250" w:firstLine="600"/>
        <w:rPr>
          <w:rFonts w:ascii="宋体" w:hAnsi="宋体"/>
          <w:bCs/>
          <w:sz w:val="24"/>
        </w:rPr>
      </w:pPr>
      <w:r>
        <w:rPr>
          <w:rFonts w:ascii="宋体" w:hAnsi="宋体" w:hint="eastAsia"/>
          <w:bCs/>
          <w:sz w:val="24"/>
        </w:rPr>
        <w:t>教材：《电算化会计信息系统》 嫦娇、张翔主编，北京师范大学出版社，2022年出版。</w:t>
      </w:r>
    </w:p>
    <w:p w:rsidR="00F37227" w:rsidRDefault="00ED5D39">
      <w:pPr>
        <w:spacing w:line="360" w:lineRule="auto"/>
        <w:ind w:firstLineChars="200" w:firstLine="480"/>
        <w:rPr>
          <w:rFonts w:ascii="宋体" w:hAnsi="宋体"/>
          <w:bCs/>
          <w:sz w:val="24"/>
        </w:rPr>
      </w:pPr>
      <w:r>
        <w:rPr>
          <w:rFonts w:ascii="宋体" w:hAnsi="宋体" w:hint="eastAsia"/>
          <w:bCs/>
          <w:sz w:val="24"/>
        </w:rPr>
        <w:t>参考资料：《会计电算化》 刘宗全主编，浙江大学出版社，2018年出版。</w:t>
      </w:r>
    </w:p>
    <w:p w:rsidR="00F37227" w:rsidRDefault="00ED5D39">
      <w:pPr>
        <w:spacing w:line="360" w:lineRule="auto"/>
        <w:rPr>
          <w:rFonts w:ascii="宋体" w:hAnsi="宋体"/>
          <w:bCs/>
          <w:sz w:val="24"/>
        </w:rPr>
      </w:pPr>
      <w:r>
        <w:rPr>
          <w:rFonts w:ascii="宋体" w:hAnsi="宋体" w:hint="eastAsia"/>
          <w:bCs/>
          <w:sz w:val="24"/>
        </w:rPr>
        <w:t>《会计信息系统》 陈莲香主编，经济科学出版社，2020年出版。</w:t>
      </w:r>
    </w:p>
    <w:p w:rsidR="00F37227" w:rsidRDefault="00ED5D39">
      <w:pPr>
        <w:spacing w:line="360" w:lineRule="auto"/>
        <w:rPr>
          <w:rFonts w:ascii="宋体" w:hAnsi="宋体"/>
          <w:bCs/>
          <w:sz w:val="24"/>
        </w:rPr>
      </w:pPr>
      <w:r>
        <w:rPr>
          <w:rFonts w:ascii="宋体" w:hAnsi="宋体" w:hint="eastAsia"/>
          <w:bCs/>
          <w:sz w:val="24"/>
        </w:rPr>
        <w:t>《会计电算化实用教程》 汪刚、王新玲主编，清华大学出版社，2020年出版。</w:t>
      </w:r>
    </w:p>
    <w:p w:rsidR="00F37227" w:rsidRDefault="00ED5D39">
      <w:pPr>
        <w:spacing w:line="360" w:lineRule="auto"/>
        <w:ind w:firstLineChars="200" w:firstLine="480"/>
        <w:rPr>
          <w:rFonts w:ascii="宋体" w:hAnsi="宋体"/>
          <w:bCs/>
          <w:sz w:val="24"/>
        </w:rPr>
      </w:pPr>
      <w:r>
        <w:rPr>
          <w:rFonts w:ascii="宋体" w:hAnsi="宋体" w:hint="eastAsia"/>
          <w:bCs/>
          <w:sz w:val="24"/>
        </w:rPr>
        <w:t>网络资源：多媒体网络课程资源</w:t>
      </w:r>
    </w:p>
    <w:p w:rsidR="00F37227" w:rsidRDefault="00ED5D39">
      <w:pPr>
        <w:spacing w:line="360" w:lineRule="auto"/>
        <w:ind w:firstLineChars="200" w:firstLine="480"/>
        <w:rPr>
          <w:rFonts w:ascii="宋体" w:hAnsi="宋体"/>
          <w:bCs/>
          <w:sz w:val="24"/>
        </w:rPr>
      </w:pPr>
      <w:r>
        <w:rPr>
          <w:rFonts w:ascii="宋体" w:hAnsi="宋体" w:hint="eastAsia"/>
          <w:bCs/>
          <w:sz w:val="24"/>
        </w:rPr>
        <w:t>5.学生作业量的说明</w:t>
      </w:r>
    </w:p>
    <w:p w:rsidR="00F37227" w:rsidRDefault="00ED5D39">
      <w:pPr>
        <w:spacing w:line="360" w:lineRule="auto"/>
        <w:ind w:firstLineChars="200" w:firstLine="480"/>
        <w:rPr>
          <w:rFonts w:ascii="宋体" w:hAnsi="宋体"/>
          <w:bCs/>
          <w:kern w:val="10"/>
          <w:sz w:val="24"/>
        </w:rPr>
      </w:pPr>
      <w:r>
        <w:rPr>
          <w:rFonts w:ascii="宋体" w:hAnsi="宋体" w:hint="eastAsia"/>
          <w:bCs/>
          <w:kern w:val="10"/>
          <w:sz w:val="24"/>
        </w:rPr>
        <w:t>随堂作业，每周一次，课后上交。</w:t>
      </w:r>
    </w:p>
    <w:p w:rsidR="00F37227" w:rsidRDefault="00ED5D39">
      <w:pPr>
        <w:spacing w:line="360" w:lineRule="auto"/>
        <w:ind w:firstLineChars="200" w:firstLine="480"/>
        <w:rPr>
          <w:rFonts w:ascii="宋体" w:hAnsi="宋体"/>
          <w:bCs/>
          <w:sz w:val="24"/>
        </w:rPr>
      </w:pPr>
      <w:r>
        <w:rPr>
          <w:rFonts w:ascii="宋体" w:hAnsi="宋体" w:hint="eastAsia"/>
          <w:bCs/>
          <w:sz w:val="24"/>
        </w:rPr>
        <w:lastRenderedPageBreak/>
        <w:t>6.实验实训设备配置</w:t>
      </w:r>
    </w:p>
    <w:p w:rsidR="00F37227" w:rsidRDefault="00ED5D39">
      <w:pPr>
        <w:spacing w:line="360" w:lineRule="auto"/>
        <w:ind w:firstLineChars="200" w:firstLine="480"/>
        <w:rPr>
          <w:rFonts w:ascii="宋体" w:hAnsi="宋体"/>
          <w:bCs/>
          <w:sz w:val="24"/>
        </w:rPr>
      </w:pPr>
      <w:r>
        <w:rPr>
          <w:rFonts w:ascii="宋体" w:hAnsi="宋体" w:hint="eastAsia"/>
          <w:bCs/>
          <w:sz w:val="24"/>
        </w:rPr>
        <w:t>会计电算化实训室:拥有60台学生机，1台教师机，1一台专用服务器、教师演示一体机、用友畅捷通会计软件（教师版）、畅捷通业财一体化实训云平台、40套技能考核题库。</w:t>
      </w:r>
    </w:p>
    <w:p w:rsidR="00F37227" w:rsidRDefault="00ED5D39">
      <w:pPr>
        <w:spacing w:line="360" w:lineRule="auto"/>
        <w:ind w:firstLineChars="200" w:firstLine="480"/>
        <w:rPr>
          <w:rFonts w:ascii="宋体" w:hAnsi="宋体"/>
          <w:bCs/>
          <w:sz w:val="24"/>
        </w:rPr>
      </w:pPr>
      <w:r>
        <w:rPr>
          <w:rFonts w:ascii="宋体" w:hAnsi="宋体" w:hint="eastAsia"/>
          <w:bCs/>
          <w:sz w:val="24"/>
        </w:rPr>
        <w:t>7.课程教学资源开发与利用</w:t>
      </w:r>
    </w:p>
    <w:p w:rsidR="00F37227" w:rsidRDefault="00ED5D39">
      <w:pPr>
        <w:spacing w:line="360" w:lineRule="auto"/>
        <w:ind w:firstLineChars="200" w:firstLine="480"/>
        <w:rPr>
          <w:rFonts w:ascii="宋体" w:hAnsi="宋体"/>
          <w:bCs/>
          <w:kern w:val="10"/>
          <w:sz w:val="24"/>
        </w:rPr>
      </w:pPr>
      <w:r>
        <w:rPr>
          <w:rFonts w:ascii="宋体" w:hAnsi="宋体" w:hint="eastAsia"/>
          <w:bCs/>
          <w:kern w:val="10"/>
          <w:sz w:val="24"/>
        </w:rPr>
        <w:t>利用项目案例，利用会计账务手工处理事务，利用企业业财一体化运用相关事项综合开发教学资源，使学生将所学会计知识技能能够融会贯通。</w:t>
      </w:r>
    </w:p>
    <w:p w:rsidR="00F37227" w:rsidRDefault="00ED5D39">
      <w:pPr>
        <w:spacing w:line="360" w:lineRule="auto"/>
        <w:ind w:firstLineChars="200" w:firstLine="480"/>
        <w:rPr>
          <w:rFonts w:ascii="宋体" w:hAnsi="宋体"/>
          <w:bCs/>
          <w:sz w:val="24"/>
        </w:rPr>
      </w:pPr>
      <w:r>
        <w:rPr>
          <w:rFonts w:ascii="宋体" w:hAnsi="宋体" w:hint="eastAsia"/>
          <w:bCs/>
          <w:sz w:val="24"/>
        </w:rPr>
        <w:t>8.其他建议</w:t>
      </w:r>
    </w:p>
    <w:p w:rsidR="00F37227" w:rsidRDefault="00ED5D39">
      <w:pPr>
        <w:spacing w:line="360" w:lineRule="auto"/>
        <w:ind w:firstLineChars="200" w:firstLine="480"/>
        <w:rPr>
          <w:rFonts w:ascii="宋体" w:hAnsi="宋体"/>
          <w:bCs/>
          <w:sz w:val="24"/>
        </w:rPr>
      </w:pPr>
      <w:r>
        <w:rPr>
          <w:rFonts w:ascii="宋体" w:hAnsi="宋体" w:hint="eastAsia"/>
          <w:bCs/>
          <w:sz w:val="24"/>
        </w:rPr>
        <w:t>本课程具有较强的实践性，采取理论与实践相结合的教学方法，注重培养学生的实际操作能力和独立处理问题的能力。</w:t>
      </w:r>
    </w:p>
    <w:sectPr w:rsidR="00F37227">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84" w:rsidRDefault="00615384">
      <w:r>
        <w:separator/>
      </w:r>
    </w:p>
  </w:endnote>
  <w:endnote w:type="continuationSeparator" w:id="0">
    <w:p w:rsidR="00615384" w:rsidRDefault="0061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27" w:rsidRDefault="00ED5D3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7227" w:rsidRDefault="00ED5D3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37227" w:rsidRDefault="00ED5D3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84" w:rsidRDefault="00615384">
      <w:r>
        <w:separator/>
      </w:r>
    </w:p>
  </w:footnote>
  <w:footnote w:type="continuationSeparator" w:id="0">
    <w:p w:rsidR="00615384" w:rsidRDefault="0061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C5FA63"/>
    <w:multiLevelType w:val="singleLevel"/>
    <w:tmpl w:val="96C5FA63"/>
    <w:lvl w:ilvl="0">
      <w:start w:val="2"/>
      <w:numFmt w:val="decimal"/>
      <w:suff w:val="nothing"/>
      <w:lvlText w:val="（%1）"/>
      <w:lvlJc w:val="left"/>
    </w:lvl>
  </w:abstractNum>
  <w:abstractNum w:abstractNumId="1" w15:restartNumberingAfterBreak="0">
    <w:nsid w:val="976AD0AA"/>
    <w:multiLevelType w:val="singleLevel"/>
    <w:tmpl w:val="976AD0AA"/>
    <w:lvl w:ilvl="0">
      <w:start w:val="1"/>
      <w:numFmt w:val="decimal"/>
      <w:lvlText w:val="%1."/>
      <w:lvlJc w:val="left"/>
      <w:pPr>
        <w:ind w:left="425" w:hanging="425"/>
      </w:pPr>
      <w:rPr>
        <w:rFonts w:hint="default"/>
      </w:rPr>
    </w:lvl>
  </w:abstractNum>
  <w:abstractNum w:abstractNumId="2" w15:restartNumberingAfterBreak="0">
    <w:nsid w:val="D069D457"/>
    <w:multiLevelType w:val="singleLevel"/>
    <w:tmpl w:val="D069D457"/>
    <w:lvl w:ilvl="0">
      <w:start w:val="1"/>
      <w:numFmt w:val="decimal"/>
      <w:lvlText w:val="%1."/>
      <w:lvlJc w:val="left"/>
      <w:pPr>
        <w:ind w:left="425" w:hanging="425"/>
      </w:pPr>
      <w:rPr>
        <w:rFonts w:hint="default"/>
      </w:rPr>
    </w:lvl>
  </w:abstractNum>
  <w:abstractNum w:abstractNumId="3" w15:restartNumberingAfterBreak="0">
    <w:nsid w:val="E4BE3230"/>
    <w:multiLevelType w:val="singleLevel"/>
    <w:tmpl w:val="E4BE3230"/>
    <w:lvl w:ilvl="0">
      <w:start w:val="4"/>
      <w:numFmt w:val="chineseCounting"/>
      <w:suff w:val="nothing"/>
      <w:lvlText w:val="%1、"/>
      <w:lvlJc w:val="left"/>
      <w:rPr>
        <w:rFonts w:hint="eastAsia"/>
      </w:rPr>
    </w:lvl>
  </w:abstractNum>
  <w:abstractNum w:abstractNumId="4" w15:restartNumberingAfterBreak="0">
    <w:nsid w:val="E64F9A47"/>
    <w:multiLevelType w:val="singleLevel"/>
    <w:tmpl w:val="E64F9A47"/>
    <w:lvl w:ilvl="0">
      <w:start w:val="1"/>
      <w:numFmt w:val="bullet"/>
      <w:lvlText w:val=""/>
      <w:lvlJc w:val="left"/>
      <w:pPr>
        <w:ind w:left="420" w:hanging="420"/>
      </w:pPr>
      <w:rPr>
        <w:rFonts w:ascii="Wingdings" w:hAnsi="Wingdings" w:hint="default"/>
      </w:rPr>
    </w:lvl>
  </w:abstractNum>
  <w:abstractNum w:abstractNumId="5" w15:restartNumberingAfterBreak="0">
    <w:nsid w:val="FDFA1254"/>
    <w:multiLevelType w:val="singleLevel"/>
    <w:tmpl w:val="FDFA1254"/>
    <w:lvl w:ilvl="0">
      <w:start w:val="3"/>
      <w:numFmt w:val="decimal"/>
      <w:suff w:val="nothing"/>
      <w:lvlText w:val="（%1）"/>
      <w:lvlJc w:val="left"/>
    </w:lvl>
  </w:abstractNum>
  <w:abstractNum w:abstractNumId="6" w15:restartNumberingAfterBreak="0">
    <w:nsid w:val="00000016"/>
    <w:multiLevelType w:val="singleLevel"/>
    <w:tmpl w:val="00000016"/>
    <w:lvl w:ilvl="0">
      <w:start w:val="1"/>
      <w:numFmt w:val="decimal"/>
      <w:lvlText w:val="%1."/>
      <w:lvlJc w:val="left"/>
      <w:pPr>
        <w:ind w:left="425" w:hanging="425"/>
      </w:pPr>
      <w:rPr>
        <w:rFonts w:hint="default"/>
      </w:rPr>
    </w:lvl>
  </w:abstractNum>
  <w:abstractNum w:abstractNumId="7" w15:restartNumberingAfterBreak="0">
    <w:nsid w:val="00000060"/>
    <w:multiLevelType w:val="multilevel"/>
    <w:tmpl w:val="0000006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0000065"/>
    <w:multiLevelType w:val="multilevel"/>
    <w:tmpl w:val="0000006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0000095"/>
    <w:multiLevelType w:val="multilevel"/>
    <w:tmpl w:val="0000009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00000A1"/>
    <w:multiLevelType w:val="multilevel"/>
    <w:tmpl w:val="000000A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32BF19C"/>
    <w:multiLevelType w:val="singleLevel"/>
    <w:tmpl w:val="332BF19C"/>
    <w:lvl w:ilvl="0">
      <w:start w:val="1"/>
      <w:numFmt w:val="bullet"/>
      <w:lvlText w:val=""/>
      <w:lvlJc w:val="left"/>
      <w:pPr>
        <w:ind w:left="420" w:hanging="420"/>
      </w:pPr>
      <w:rPr>
        <w:rFonts w:ascii="Wingdings" w:hAnsi="Wingdings" w:hint="default"/>
      </w:rPr>
    </w:lvl>
  </w:abstractNum>
  <w:abstractNum w:abstractNumId="12" w15:restartNumberingAfterBreak="0">
    <w:nsid w:val="387BF07D"/>
    <w:multiLevelType w:val="singleLevel"/>
    <w:tmpl w:val="387BF07D"/>
    <w:lvl w:ilvl="0">
      <w:start w:val="1"/>
      <w:numFmt w:val="decimal"/>
      <w:lvlText w:val="%1."/>
      <w:lvlJc w:val="left"/>
      <w:pPr>
        <w:ind w:left="425" w:hanging="425"/>
      </w:pPr>
      <w:rPr>
        <w:rFonts w:hint="default"/>
      </w:rPr>
    </w:lvl>
  </w:abstractNum>
  <w:abstractNum w:abstractNumId="13" w15:restartNumberingAfterBreak="0">
    <w:nsid w:val="3954A949"/>
    <w:multiLevelType w:val="singleLevel"/>
    <w:tmpl w:val="3954A949"/>
    <w:lvl w:ilvl="0">
      <w:start w:val="1"/>
      <w:numFmt w:val="decimal"/>
      <w:suff w:val="nothing"/>
      <w:lvlText w:val="%1．"/>
      <w:lvlJc w:val="left"/>
      <w:pPr>
        <w:ind w:left="0" w:firstLine="400"/>
      </w:pPr>
      <w:rPr>
        <w:rFonts w:hint="default"/>
      </w:rPr>
    </w:lvl>
  </w:abstractNum>
  <w:abstractNum w:abstractNumId="14" w15:restartNumberingAfterBreak="0">
    <w:nsid w:val="475CE144"/>
    <w:multiLevelType w:val="singleLevel"/>
    <w:tmpl w:val="475CE144"/>
    <w:lvl w:ilvl="0">
      <w:start w:val="1"/>
      <w:numFmt w:val="decimal"/>
      <w:suff w:val="nothing"/>
      <w:lvlText w:val="%1．"/>
      <w:lvlJc w:val="left"/>
      <w:pPr>
        <w:ind w:left="0" w:firstLine="400"/>
      </w:pPr>
      <w:rPr>
        <w:rFonts w:hint="default"/>
      </w:rPr>
    </w:lvl>
  </w:abstractNum>
  <w:abstractNum w:abstractNumId="15" w15:restartNumberingAfterBreak="0">
    <w:nsid w:val="4B658736"/>
    <w:multiLevelType w:val="singleLevel"/>
    <w:tmpl w:val="4B658736"/>
    <w:lvl w:ilvl="0">
      <w:start w:val="1"/>
      <w:numFmt w:val="decimal"/>
      <w:lvlText w:val="%1."/>
      <w:lvlJc w:val="left"/>
      <w:pPr>
        <w:ind w:left="425" w:hanging="425"/>
      </w:pPr>
      <w:rPr>
        <w:rFonts w:hint="default"/>
      </w:rPr>
    </w:lvl>
  </w:abstractNum>
  <w:num w:numId="1">
    <w:abstractNumId w:val="0"/>
  </w:num>
  <w:num w:numId="2">
    <w:abstractNumId w:val="12"/>
  </w:num>
  <w:num w:numId="3">
    <w:abstractNumId w:val="15"/>
  </w:num>
  <w:num w:numId="4">
    <w:abstractNumId w:val="7"/>
  </w:num>
  <w:num w:numId="5">
    <w:abstractNumId w:val="9"/>
  </w:num>
  <w:num w:numId="6">
    <w:abstractNumId w:val="10"/>
  </w:num>
  <w:num w:numId="7">
    <w:abstractNumId w:val="8"/>
  </w:num>
  <w:num w:numId="8">
    <w:abstractNumId w:val="1"/>
  </w:num>
  <w:num w:numId="9">
    <w:abstractNumId w:val="6"/>
  </w:num>
  <w:num w:numId="10">
    <w:abstractNumId w:val="2"/>
  </w:num>
  <w:num w:numId="11">
    <w:abstractNumId w:val="3"/>
  </w:num>
  <w:num w:numId="12">
    <w:abstractNumId w:val="4"/>
  </w:num>
  <w:num w:numId="13">
    <w:abstractNumId w:val="11"/>
  </w:num>
  <w:num w:numId="14">
    <w:abstractNumId w:val="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4Mzk3NGJiZDUyOTliYWEyMDUwYTdkZjUzN2ZiMGQifQ=="/>
  </w:docVars>
  <w:rsids>
    <w:rsidRoot w:val="22FF0587"/>
    <w:rsid w:val="003B6EEC"/>
    <w:rsid w:val="00615384"/>
    <w:rsid w:val="00DC66DF"/>
    <w:rsid w:val="00ED5D39"/>
    <w:rsid w:val="00F37227"/>
    <w:rsid w:val="026D4094"/>
    <w:rsid w:val="0315009D"/>
    <w:rsid w:val="0A16023C"/>
    <w:rsid w:val="0A360ADD"/>
    <w:rsid w:val="165A523A"/>
    <w:rsid w:val="1C453E81"/>
    <w:rsid w:val="1D1619D3"/>
    <w:rsid w:val="22FF0587"/>
    <w:rsid w:val="2C425C06"/>
    <w:rsid w:val="2E9A0A09"/>
    <w:rsid w:val="30E016F7"/>
    <w:rsid w:val="31472916"/>
    <w:rsid w:val="35B9222F"/>
    <w:rsid w:val="365C6BE8"/>
    <w:rsid w:val="37772966"/>
    <w:rsid w:val="3D617AA5"/>
    <w:rsid w:val="3E9239D1"/>
    <w:rsid w:val="3F7F6DE8"/>
    <w:rsid w:val="403646FF"/>
    <w:rsid w:val="41CE0F8C"/>
    <w:rsid w:val="482C3F74"/>
    <w:rsid w:val="4D525212"/>
    <w:rsid w:val="4DCE7E7E"/>
    <w:rsid w:val="512F02A9"/>
    <w:rsid w:val="58E9454D"/>
    <w:rsid w:val="5B5D692E"/>
    <w:rsid w:val="64136B28"/>
    <w:rsid w:val="6D535020"/>
    <w:rsid w:val="6D5D50F0"/>
    <w:rsid w:val="6DD63966"/>
    <w:rsid w:val="72C72F3D"/>
    <w:rsid w:val="72FC27A5"/>
    <w:rsid w:val="7608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26B7B5"/>
  <w15:docId w15:val="{9575F8EA-6602-4E4E-AE25-AAE34FA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30"/>
    </w:rPr>
  </w:style>
  <w:style w:type="paragraph" w:styleId="2">
    <w:name w:val="heading 2"/>
    <w:basedOn w:val="a"/>
    <w:next w:val="a"/>
    <w:qFormat/>
    <w:pPr>
      <w:autoSpaceDE w:val="0"/>
      <w:autoSpaceDN w:val="0"/>
      <w:adjustRightInd w:val="0"/>
      <w:ind w:left="270" w:hanging="270"/>
      <w:jc w:val="left"/>
      <w:outlineLvl w:val="1"/>
    </w:pPr>
    <w:rPr>
      <w:rFonts w:ascii="Times New Roman" w:hAnsi="Times New Roman"/>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20%20%20luke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26</Pages>
  <Words>2724</Words>
  <Characters>15527</Characters>
  <Application>Microsoft Office Word</Application>
  <DocSecurity>0</DocSecurity>
  <Lines>129</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张三</cp:lastModifiedBy>
  <cp:revision>3</cp:revision>
  <dcterms:created xsi:type="dcterms:W3CDTF">2019-01-20T14:36:00Z</dcterms:created>
  <dcterms:modified xsi:type="dcterms:W3CDTF">2023-10-18T03:17:00Z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78B0868201F5419C845550A13A0673B3</vt:lpwstr>
  </property>
</Properties>
</file>