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hint="eastAsia" w:ascii="楷体_GB2312" w:hAnsi="楷体" w:eastAsia="楷体_GB2312"/>
          <w:b/>
          <w:sz w:val="36"/>
          <w:szCs w:val="36"/>
        </w:rPr>
      </w:pPr>
    </w:p>
    <w:p>
      <w:pPr>
        <w:pStyle w:val="2"/>
        <w:ind w:left="4352" w:leftChars="294" w:hanging="3735" w:hangingChars="1200"/>
        <w:jc w:val="left"/>
      </w:pPr>
      <w:r>
        <w:rPr>
          <w:rFonts w:hint="eastAsia" w:ascii="黑体" w:hAnsi="黑体" w:eastAsia="黑体"/>
          <w:b/>
          <w:bCs/>
          <w:color w:val="000000"/>
          <w:sz w:val="31"/>
          <w:szCs w:val="31"/>
          <w:shd w:val="clear" w:color="auto" w:fill="FFFFFF"/>
        </w:rPr>
        <w:t>聊城市技师学院建筑车间2022全国技能大赛建筑装饰施工工位拆除采购项目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编号：JYTP2023-007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bookmarkStart w:id="4" w:name="_GoBack"/>
      <w:bookmarkEnd w:id="4"/>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二三年四月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Theme="majorEastAsia" w:hAnsiTheme="majorEastAsia" w:eastAsiaTheme="majorEastAsia"/>
          <w:b/>
          <w:bCs/>
          <w:color w:val="000000"/>
          <w:sz w:val="28"/>
          <w:szCs w:val="28"/>
          <w:shd w:val="clear" w:color="auto" w:fill="FFFFFF"/>
        </w:rPr>
      </w:pPr>
      <w:bookmarkStart w:id="0" w:name="_Toc441648515"/>
      <w:r>
        <w:rPr>
          <w:rFonts w:hint="eastAsia" w:asciiTheme="majorEastAsia" w:hAnsiTheme="majorEastAsia" w:eastAsiaTheme="majorEastAsia"/>
          <w:b/>
          <w:bCs/>
          <w:color w:val="000000"/>
          <w:sz w:val="28"/>
          <w:szCs w:val="28"/>
          <w:shd w:val="clear" w:color="auto" w:fill="FFFFFF"/>
        </w:rPr>
        <w:t>聊城市技师学院建筑车间2022全国技能大赛建筑装饰施工工位拆除采购项目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二、项目名称：聊城市技师学院建筑车间2022全国技能大赛建筑装饰施工工位拆除采购项目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rPr>
      </w:pPr>
      <w:r>
        <w:rPr>
          <w:rFonts w:hint="eastAsia" w:ascii="宋体" w:hAnsi="宋体"/>
          <w:sz w:val="24"/>
          <w:szCs w:val="24"/>
        </w:rPr>
        <w:t>共</w:t>
      </w:r>
      <w:r>
        <w:rPr>
          <w:rFonts w:hint="eastAsia" w:ascii="宋体" w:hAnsi="宋体"/>
          <w:color w:val="000000" w:themeColor="text1"/>
          <w:sz w:val="24"/>
          <w:szCs w:val="24"/>
        </w:rPr>
        <w:t>一</w:t>
      </w:r>
      <w:r>
        <w:rPr>
          <w:rFonts w:hint="eastAsia" w:ascii="宋体" w:hAnsi="宋体"/>
          <w:sz w:val="24"/>
          <w:szCs w:val="24"/>
        </w:rPr>
        <w:t>个包：聊城市技师学院建筑车间2022全国技能大赛建筑装饰施工工位拆除采购项目，详见项目说明。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rPr>
        <w:t>202</w:t>
      </w:r>
      <w:r>
        <w:rPr>
          <w:rFonts w:hint="eastAsia" w:ascii="宋体" w:hAnsi="宋体"/>
          <w:color w:val="000000" w:themeColor="text1"/>
          <w:szCs w:val="21"/>
        </w:rPr>
        <w:t>3年4月11日</w:t>
      </w:r>
      <w:r>
        <w:rPr>
          <w:rFonts w:ascii="宋体" w:hAnsi="宋体"/>
          <w:color w:val="000000" w:themeColor="text1"/>
          <w:szCs w:val="21"/>
        </w:rPr>
        <w:t>-202</w:t>
      </w:r>
      <w:r>
        <w:rPr>
          <w:rFonts w:hint="eastAsia" w:ascii="宋体" w:hAnsi="宋体"/>
          <w:color w:val="000000" w:themeColor="text1"/>
          <w:szCs w:val="21"/>
        </w:rPr>
        <w:t>3年4月13日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3年4月14日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3年4月14日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4月8日</w:t>
      </w:r>
      <w:bookmarkEnd w:id="0"/>
    </w:p>
    <w:p>
      <w:pPr>
        <w:spacing w:line="480" w:lineRule="auto"/>
        <w:jc w:val="center"/>
        <w:rPr>
          <w:rFonts w:hint="eastAsia"/>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Cs w:val="21"/>
              </w:rPr>
              <w:t>聊城市技师学院建筑车间2022全国技能大赛建筑装饰施工工位拆除采购项目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聊城市技师学院建筑车间2022全国技能大赛建筑装饰施工工位拆除采购项目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rPr>
                <w:rFonts w:ascii="宋体" w:hAnsi="宋体"/>
                <w:szCs w:val="21"/>
              </w:rPr>
            </w:pPr>
            <w:bookmarkStart w:id="2" w:name="OLE_LINK7"/>
            <w:bookmarkStart w:id="3" w:name="OLE_LINK6"/>
            <w:r>
              <w:rPr>
                <w:rFonts w:hint="eastAsia" w:ascii="宋体" w:hAnsi="宋体"/>
                <w:szCs w:val="21"/>
              </w:rPr>
              <w:t>合同签订后，接甲方开工通知书，7日历天完工。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rPr>
              <w:t>3年4月11日</w:t>
            </w:r>
            <w:r>
              <w:rPr>
                <w:rFonts w:ascii="宋体" w:hAnsi="宋体"/>
                <w:color w:val="000000" w:themeColor="text1"/>
                <w:szCs w:val="21"/>
              </w:rPr>
              <w:t>-202</w:t>
            </w:r>
            <w:r>
              <w:rPr>
                <w:rFonts w:hint="eastAsia" w:ascii="宋体" w:hAnsi="宋体"/>
                <w:color w:val="000000" w:themeColor="text1"/>
                <w:szCs w:val="21"/>
              </w:rPr>
              <w:t>3年4月13日（北京时间），每日上午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财政性资金，控制总价：15900元，报价超过控制价为无效报价。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2023年4月14日09时00分（北京时间）。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2023年4月14日09时00分（北京时间）。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hint="eastAsia"/>
          <w:b/>
          <w:sz w:val="24"/>
          <w:szCs w:val="24"/>
        </w:rPr>
      </w:pPr>
    </w:p>
    <w:p>
      <w:pPr>
        <w:spacing w:line="276" w:lineRule="auto"/>
        <w:jc w:val="left"/>
        <w:rPr>
          <w:rFonts w:hint="eastAsia"/>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rFonts w:hint="eastAsia"/>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首次报价（两个项目报价总和）</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276"/>
        <w:gridCol w:w="1275"/>
        <w:gridCol w:w="127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left"/>
              <w:rPr>
                <w:sz w:val="24"/>
              </w:rPr>
            </w:pPr>
            <w:r>
              <w:rPr>
                <w:rFonts w:hint="eastAsia"/>
                <w:sz w:val="24"/>
              </w:rPr>
              <w:t>名称</w:t>
            </w:r>
          </w:p>
        </w:tc>
        <w:tc>
          <w:tcPr>
            <w:tcW w:w="1276" w:type="dxa"/>
          </w:tcPr>
          <w:p>
            <w:pPr>
              <w:jc w:val="left"/>
              <w:rPr>
                <w:sz w:val="24"/>
              </w:rPr>
            </w:pPr>
            <w:r>
              <w:rPr>
                <w:rFonts w:hint="eastAsia"/>
                <w:sz w:val="24"/>
              </w:rPr>
              <w:t>技术参数</w:t>
            </w:r>
          </w:p>
        </w:tc>
        <w:tc>
          <w:tcPr>
            <w:tcW w:w="1276" w:type="dxa"/>
          </w:tcPr>
          <w:p>
            <w:pPr>
              <w:jc w:val="left"/>
              <w:rPr>
                <w:sz w:val="24"/>
              </w:rPr>
            </w:pPr>
            <w:r>
              <w:rPr>
                <w:rFonts w:hint="eastAsia"/>
                <w:sz w:val="24"/>
              </w:rPr>
              <w:t>计量单位</w:t>
            </w:r>
          </w:p>
        </w:tc>
        <w:tc>
          <w:tcPr>
            <w:tcW w:w="1276" w:type="dxa"/>
          </w:tcPr>
          <w:p>
            <w:pPr>
              <w:jc w:val="left"/>
              <w:rPr>
                <w:sz w:val="24"/>
              </w:rPr>
            </w:pPr>
            <w:r>
              <w:rPr>
                <w:rFonts w:hint="eastAsia"/>
                <w:sz w:val="24"/>
              </w:rPr>
              <w:t>需求数量</w:t>
            </w:r>
          </w:p>
        </w:tc>
        <w:tc>
          <w:tcPr>
            <w:tcW w:w="1275" w:type="dxa"/>
          </w:tcPr>
          <w:p>
            <w:pPr>
              <w:jc w:val="left"/>
              <w:rPr>
                <w:sz w:val="24"/>
              </w:rPr>
            </w:pPr>
            <w:r>
              <w:rPr>
                <w:rFonts w:hint="eastAsia"/>
                <w:sz w:val="24"/>
              </w:rPr>
              <w:t>单价（元）</w:t>
            </w:r>
          </w:p>
        </w:tc>
        <w:tc>
          <w:tcPr>
            <w:tcW w:w="1276" w:type="dxa"/>
          </w:tcPr>
          <w:p>
            <w:pPr>
              <w:jc w:val="left"/>
              <w:rPr>
                <w:sz w:val="24"/>
              </w:rPr>
            </w:pPr>
            <w:r>
              <w:rPr>
                <w:rFonts w:hint="eastAsia"/>
                <w:sz w:val="24"/>
              </w:rPr>
              <w:t>金额（元）</w:t>
            </w:r>
          </w:p>
        </w:tc>
        <w:tc>
          <w:tcPr>
            <w:tcW w:w="1254"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4"/>
                <w:szCs w:val="24"/>
              </w:rPr>
              <w:t>工位拆除</w:t>
            </w:r>
          </w:p>
        </w:tc>
        <w:tc>
          <w:tcPr>
            <w:tcW w:w="1276" w:type="dxa"/>
          </w:tcPr>
          <w:p>
            <w:pPr>
              <w:jc w:val="left"/>
              <w:rPr>
                <w:sz w:val="28"/>
                <w:szCs w:val="28"/>
              </w:rPr>
            </w:pPr>
          </w:p>
        </w:tc>
        <w:tc>
          <w:tcPr>
            <w:tcW w:w="1276" w:type="dxa"/>
          </w:tcPr>
          <w:p>
            <w:pPr>
              <w:jc w:val="left"/>
              <w:rPr>
                <w:sz w:val="28"/>
                <w:szCs w:val="28"/>
              </w:rPr>
            </w:pPr>
            <w:r>
              <w:rPr>
                <w:rFonts w:hint="eastAsia"/>
                <w:sz w:val="28"/>
                <w:szCs w:val="28"/>
              </w:rPr>
              <w:t>个</w:t>
            </w:r>
          </w:p>
        </w:tc>
        <w:tc>
          <w:tcPr>
            <w:tcW w:w="1276" w:type="dxa"/>
          </w:tcPr>
          <w:p>
            <w:pPr>
              <w:jc w:val="left"/>
              <w:rPr>
                <w:sz w:val="28"/>
                <w:szCs w:val="28"/>
              </w:rPr>
            </w:pPr>
            <w:r>
              <w:rPr>
                <w:rFonts w:hint="eastAsia"/>
                <w:sz w:val="28"/>
                <w:szCs w:val="28"/>
              </w:rPr>
              <w:t>60</w:t>
            </w:r>
          </w:p>
        </w:tc>
        <w:tc>
          <w:tcPr>
            <w:tcW w:w="1275" w:type="dxa"/>
          </w:tcPr>
          <w:p>
            <w:pPr>
              <w:jc w:val="left"/>
              <w:rPr>
                <w:sz w:val="28"/>
                <w:szCs w:val="28"/>
              </w:rPr>
            </w:pPr>
          </w:p>
        </w:tc>
        <w:tc>
          <w:tcPr>
            <w:tcW w:w="1276" w:type="dxa"/>
          </w:tcPr>
          <w:p>
            <w:pPr>
              <w:jc w:val="left"/>
              <w:rPr>
                <w:sz w:val="28"/>
                <w:szCs w:val="28"/>
              </w:rPr>
            </w:pPr>
          </w:p>
        </w:tc>
        <w:tc>
          <w:tcPr>
            <w:tcW w:w="1254"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p>
        </w:tc>
        <w:tc>
          <w:tcPr>
            <w:tcW w:w="1276" w:type="dxa"/>
          </w:tcPr>
          <w:p>
            <w:pPr>
              <w:jc w:val="left"/>
              <w:rPr>
                <w:sz w:val="28"/>
                <w:szCs w:val="28"/>
              </w:rPr>
            </w:pPr>
          </w:p>
        </w:tc>
        <w:tc>
          <w:tcPr>
            <w:tcW w:w="1276" w:type="dxa"/>
          </w:tcPr>
          <w:p>
            <w:pPr>
              <w:jc w:val="left"/>
              <w:rPr>
                <w:sz w:val="28"/>
                <w:szCs w:val="28"/>
              </w:rPr>
            </w:pPr>
          </w:p>
        </w:tc>
        <w:tc>
          <w:tcPr>
            <w:tcW w:w="1276" w:type="dxa"/>
          </w:tcPr>
          <w:p>
            <w:pPr>
              <w:jc w:val="left"/>
              <w:rPr>
                <w:sz w:val="28"/>
                <w:szCs w:val="28"/>
              </w:rPr>
            </w:pPr>
          </w:p>
        </w:tc>
        <w:tc>
          <w:tcPr>
            <w:tcW w:w="1275" w:type="dxa"/>
          </w:tcPr>
          <w:p>
            <w:pPr>
              <w:jc w:val="left"/>
              <w:rPr>
                <w:sz w:val="28"/>
                <w:szCs w:val="28"/>
              </w:rPr>
            </w:pPr>
          </w:p>
        </w:tc>
        <w:tc>
          <w:tcPr>
            <w:tcW w:w="1276" w:type="dxa"/>
          </w:tcPr>
          <w:p>
            <w:pPr>
              <w:jc w:val="left"/>
              <w:rPr>
                <w:sz w:val="28"/>
                <w:szCs w:val="28"/>
              </w:rPr>
            </w:pPr>
          </w:p>
        </w:tc>
        <w:tc>
          <w:tcPr>
            <w:tcW w:w="1254" w:type="dxa"/>
          </w:tcPr>
          <w:p>
            <w:pPr>
              <w:jc w:val="left"/>
              <w:rPr>
                <w:sz w:val="28"/>
                <w:szCs w:val="28"/>
              </w:rPr>
            </w:pPr>
          </w:p>
        </w:tc>
      </w:tr>
    </w:tbl>
    <w:p>
      <w:pPr>
        <w:pStyle w:val="257"/>
        <w:tabs>
          <w:tab w:val="left" w:pos="0"/>
          <w:tab w:val="left" w:pos="180"/>
          <w:tab w:val="left" w:pos="360"/>
        </w:tabs>
        <w:spacing w:line="276" w:lineRule="auto"/>
        <w:ind w:firstLine="3092" w:firstLineChars="700"/>
        <w:rPr>
          <w:b/>
          <w:color w:val="000000"/>
          <w:sz w:val="44"/>
        </w:rPr>
      </w:pPr>
      <w:r>
        <w:rPr>
          <w:rFonts w:hint="eastAsia"/>
          <w:b/>
          <w:color w:val="000000"/>
          <w:sz w:val="44"/>
        </w:rPr>
        <w:t>三、项目要求</w:t>
      </w:r>
    </w:p>
    <w:p>
      <w:pPr>
        <w:pStyle w:val="257"/>
        <w:tabs>
          <w:tab w:val="left" w:pos="0"/>
          <w:tab w:val="left" w:pos="180"/>
          <w:tab w:val="left" w:pos="360"/>
        </w:tabs>
        <w:spacing w:line="276" w:lineRule="auto"/>
        <w:ind w:firstLine="0" w:firstLineChars="0"/>
        <w:jc w:val="center"/>
        <w:rPr>
          <w:rFonts w:ascii="Times New Roman" w:hAnsi="Times New Roman"/>
          <w:sz w:val="28"/>
          <w:szCs w:val="28"/>
        </w:rPr>
      </w:pPr>
      <w:r>
        <w:rPr>
          <w:rFonts w:hint="eastAsia" w:ascii="Times New Roman" w:hAnsi="Times New Roman"/>
          <w:sz w:val="28"/>
          <w:szCs w:val="28"/>
        </w:rPr>
        <w:t>工位拆除、垃圾清运、卫生打扫</w:t>
      </w: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rPr>
        <w:t>四、用料清单：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276"/>
        <w:gridCol w:w="1275"/>
        <w:gridCol w:w="127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left"/>
              <w:rPr>
                <w:sz w:val="24"/>
              </w:rPr>
            </w:pPr>
            <w:r>
              <w:rPr>
                <w:rFonts w:hint="eastAsia"/>
                <w:sz w:val="24"/>
              </w:rPr>
              <w:t>名称</w:t>
            </w:r>
          </w:p>
        </w:tc>
        <w:tc>
          <w:tcPr>
            <w:tcW w:w="1276" w:type="dxa"/>
          </w:tcPr>
          <w:p>
            <w:pPr>
              <w:jc w:val="left"/>
              <w:rPr>
                <w:sz w:val="24"/>
              </w:rPr>
            </w:pPr>
            <w:r>
              <w:rPr>
                <w:rFonts w:hint="eastAsia"/>
                <w:sz w:val="24"/>
              </w:rPr>
              <w:t>技术参数</w:t>
            </w:r>
          </w:p>
        </w:tc>
        <w:tc>
          <w:tcPr>
            <w:tcW w:w="1276" w:type="dxa"/>
          </w:tcPr>
          <w:p>
            <w:pPr>
              <w:jc w:val="left"/>
              <w:rPr>
                <w:sz w:val="24"/>
              </w:rPr>
            </w:pPr>
            <w:r>
              <w:rPr>
                <w:rFonts w:hint="eastAsia"/>
                <w:sz w:val="24"/>
              </w:rPr>
              <w:t>计量单位</w:t>
            </w:r>
          </w:p>
        </w:tc>
        <w:tc>
          <w:tcPr>
            <w:tcW w:w="1276" w:type="dxa"/>
          </w:tcPr>
          <w:p>
            <w:pPr>
              <w:jc w:val="left"/>
              <w:rPr>
                <w:sz w:val="24"/>
              </w:rPr>
            </w:pPr>
            <w:r>
              <w:rPr>
                <w:rFonts w:hint="eastAsia"/>
                <w:sz w:val="24"/>
              </w:rPr>
              <w:t>需求数量</w:t>
            </w:r>
          </w:p>
        </w:tc>
        <w:tc>
          <w:tcPr>
            <w:tcW w:w="1275" w:type="dxa"/>
          </w:tcPr>
          <w:p>
            <w:pPr>
              <w:jc w:val="left"/>
              <w:rPr>
                <w:sz w:val="24"/>
              </w:rPr>
            </w:pPr>
            <w:r>
              <w:rPr>
                <w:rFonts w:hint="eastAsia"/>
                <w:sz w:val="24"/>
              </w:rPr>
              <w:t>预计单价</w:t>
            </w:r>
          </w:p>
        </w:tc>
        <w:tc>
          <w:tcPr>
            <w:tcW w:w="1276" w:type="dxa"/>
          </w:tcPr>
          <w:p>
            <w:pPr>
              <w:jc w:val="left"/>
              <w:rPr>
                <w:sz w:val="24"/>
              </w:rPr>
            </w:pPr>
            <w:r>
              <w:rPr>
                <w:rFonts w:hint="eastAsia"/>
                <w:sz w:val="24"/>
              </w:rPr>
              <w:t>预计金额</w:t>
            </w:r>
          </w:p>
        </w:tc>
        <w:tc>
          <w:tcPr>
            <w:tcW w:w="907"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4"/>
                <w:szCs w:val="24"/>
              </w:rPr>
              <w:t>工位拆除</w:t>
            </w:r>
          </w:p>
        </w:tc>
        <w:tc>
          <w:tcPr>
            <w:tcW w:w="1276" w:type="dxa"/>
          </w:tcPr>
          <w:p>
            <w:pPr>
              <w:jc w:val="left"/>
              <w:rPr>
                <w:sz w:val="28"/>
                <w:szCs w:val="28"/>
              </w:rPr>
            </w:pPr>
          </w:p>
        </w:tc>
        <w:tc>
          <w:tcPr>
            <w:tcW w:w="1276" w:type="dxa"/>
          </w:tcPr>
          <w:p>
            <w:pPr>
              <w:jc w:val="left"/>
              <w:rPr>
                <w:sz w:val="28"/>
                <w:szCs w:val="28"/>
              </w:rPr>
            </w:pPr>
            <w:r>
              <w:rPr>
                <w:rFonts w:hint="eastAsia"/>
                <w:sz w:val="28"/>
                <w:szCs w:val="28"/>
              </w:rPr>
              <w:t>个</w:t>
            </w:r>
          </w:p>
        </w:tc>
        <w:tc>
          <w:tcPr>
            <w:tcW w:w="1276" w:type="dxa"/>
          </w:tcPr>
          <w:p>
            <w:pPr>
              <w:jc w:val="left"/>
              <w:rPr>
                <w:sz w:val="28"/>
                <w:szCs w:val="28"/>
              </w:rPr>
            </w:pPr>
            <w:r>
              <w:rPr>
                <w:rFonts w:hint="eastAsia"/>
                <w:sz w:val="28"/>
                <w:szCs w:val="28"/>
              </w:rPr>
              <w:t>60</w:t>
            </w:r>
          </w:p>
        </w:tc>
        <w:tc>
          <w:tcPr>
            <w:tcW w:w="1275" w:type="dxa"/>
          </w:tcPr>
          <w:p>
            <w:pPr>
              <w:jc w:val="left"/>
              <w:rPr>
                <w:sz w:val="28"/>
                <w:szCs w:val="28"/>
              </w:rPr>
            </w:pPr>
            <w:r>
              <w:rPr>
                <w:rFonts w:hint="eastAsia"/>
                <w:sz w:val="28"/>
                <w:szCs w:val="28"/>
              </w:rPr>
              <w:t>265</w:t>
            </w:r>
          </w:p>
        </w:tc>
        <w:tc>
          <w:tcPr>
            <w:tcW w:w="1276" w:type="dxa"/>
          </w:tcPr>
          <w:p>
            <w:pPr>
              <w:jc w:val="left"/>
              <w:rPr>
                <w:sz w:val="28"/>
                <w:szCs w:val="28"/>
              </w:rPr>
            </w:pPr>
            <w:r>
              <w:rPr>
                <w:rFonts w:hint="eastAsia"/>
                <w:sz w:val="28"/>
                <w:szCs w:val="28"/>
              </w:rPr>
              <w:t>15900元</w:t>
            </w:r>
          </w:p>
        </w:tc>
        <w:tc>
          <w:tcPr>
            <w:tcW w:w="907" w:type="dxa"/>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2" w:type="dxa"/>
          </w:tcPr>
          <w:p>
            <w:pPr>
              <w:jc w:val="left"/>
              <w:rPr>
                <w:sz w:val="28"/>
                <w:szCs w:val="28"/>
              </w:rPr>
            </w:pPr>
            <w:r>
              <w:rPr>
                <w:rFonts w:hint="eastAsia"/>
                <w:sz w:val="28"/>
                <w:szCs w:val="28"/>
              </w:rPr>
              <w:t>合计：</w:t>
            </w:r>
          </w:p>
        </w:tc>
        <w:tc>
          <w:tcPr>
            <w:tcW w:w="1276" w:type="dxa"/>
          </w:tcPr>
          <w:p>
            <w:pPr>
              <w:jc w:val="left"/>
              <w:rPr>
                <w:sz w:val="28"/>
                <w:szCs w:val="28"/>
              </w:rPr>
            </w:pPr>
          </w:p>
        </w:tc>
        <w:tc>
          <w:tcPr>
            <w:tcW w:w="1276" w:type="dxa"/>
          </w:tcPr>
          <w:p>
            <w:pPr>
              <w:jc w:val="left"/>
              <w:rPr>
                <w:sz w:val="28"/>
                <w:szCs w:val="28"/>
              </w:rPr>
            </w:pPr>
          </w:p>
        </w:tc>
        <w:tc>
          <w:tcPr>
            <w:tcW w:w="1276" w:type="dxa"/>
          </w:tcPr>
          <w:p>
            <w:pPr>
              <w:jc w:val="left"/>
              <w:rPr>
                <w:sz w:val="28"/>
                <w:szCs w:val="28"/>
              </w:rPr>
            </w:pPr>
          </w:p>
        </w:tc>
        <w:tc>
          <w:tcPr>
            <w:tcW w:w="1275" w:type="dxa"/>
          </w:tcPr>
          <w:p>
            <w:pPr>
              <w:jc w:val="left"/>
              <w:rPr>
                <w:sz w:val="28"/>
                <w:szCs w:val="28"/>
              </w:rPr>
            </w:pPr>
          </w:p>
        </w:tc>
        <w:tc>
          <w:tcPr>
            <w:tcW w:w="1276" w:type="dxa"/>
          </w:tcPr>
          <w:p>
            <w:pPr>
              <w:jc w:val="left"/>
              <w:rPr>
                <w:sz w:val="28"/>
                <w:szCs w:val="28"/>
              </w:rPr>
            </w:pPr>
            <w:r>
              <w:rPr>
                <w:rFonts w:hint="eastAsia"/>
                <w:sz w:val="28"/>
                <w:szCs w:val="28"/>
              </w:rPr>
              <w:t>15900元</w:t>
            </w:r>
          </w:p>
        </w:tc>
        <w:tc>
          <w:tcPr>
            <w:tcW w:w="907" w:type="dxa"/>
          </w:tcPr>
          <w:p>
            <w:pPr>
              <w:jc w:val="left"/>
              <w:rPr>
                <w:sz w:val="28"/>
                <w:szCs w:val="28"/>
              </w:rPr>
            </w:pPr>
          </w:p>
        </w:tc>
      </w:tr>
    </w:tbl>
    <w:p>
      <w:pPr>
        <w:rPr>
          <w:rFonts w:ascii="宋体" w:hAnsi="宋体" w:cs="宋体"/>
          <w:b/>
          <w:color w:val="000000"/>
          <w:kern w:val="0"/>
          <w:sz w:val="24"/>
          <w:szCs w:val="2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firstLine="400"/>
      </w:pPr>
    </w:p>
    <w:p>
      <w:pPr>
        <w:pStyle w:val="257"/>
        <w:tabs>
          <w:tab w:val="left" w:pos="0"/>
          <w:tab w:val="left" w:pos="180"/>
          <w:tab w:val="left" w:pos="360"/>
        </w:tabs>
        <w:spacing w:line="276" w:lineRule="auto"/>
        <w:ind w:firstLine="0" w:firstLineChars="0"/>
      </w:pPr>
      <w:r>
        <w:rPr>
          <w:rFonts w:hint="eastAsia"/>
          <w:b/>
          <w:color w:val="000000"/>
          <w:sz w:val="30"/>
          <w:szCs w:val="30"/>
        </w:rPr>
        <w:t>可勘察现场，联系人陈老师：15666655861</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䀂^က;焩1ذ标题 2ꐓdꐔd␱䀁Ħ⑛封Ĥ②࠵䌁⁊䬀H伀⑊儀⑊尀Ĉ䩡 fðddĀāāऀĀāś者 $_x000a_$＀dЉࠄЁ＀＀＀＀  _x000a__x000a_$_x000a_%ÿ䤟}á腏½僀M뮛Y撀¢걋Æ雷Fÿÿá䤟}_x000a__x000a_%耀＀dЀЀࡺ࿿ml✀籐쌵愸婿❀埔滞映Ϸ뇠ࡺ䳀ϱ늀ࡺ艆Ā6＀＀＀＀_x000a__x000a_$_x000a_%ÿ䤟}á腏½僀M뮛Y撀¢걋Æ雷Fÿÿá䤟}_x000a__x000a_%耀＀dЀЀࡺ࿿ml㳭䖣沾묤⃚记㊄䚺끪ꁋ吶뽽映Ϸ뇠ࡺ䳀ϱ늀ࡺ艆Ā艆Ā耀6"/>
  </w:docVars>
  <w:rsids>
    <w:rsidRoot w:val="004B5429"/>
    <w:rsid w:val="000231E0"/>
    <w:rsid w:val="00035B6F"/>
    <w:rsid w:val="00086C70"/>
    <w:rsid w:val="000D6C78"/>
    <w:rsid w:val="000E7F76"/>
    <w:rsid w:val="001175D0"/>
    <w:rsid w:val="001554D8"/>
    <w:rsid w:val="001E414B"/>
    <w:rsid w:val="001E49E8"/>
    <w:rsid w:val="001F7280"/>
    <w:rsid w:val="002A7360"/>
    <w:rsid w:val="002C4C18"/>
    <w:rsid w:val="0031516A"/>
    <w:rsid w:val="00317129"/>
    <w:rsid w:val="00323277"/>
    <w:rsid w:val="0036563D"/>
    <w:rsid w:val="003879D1"/>
    <w:rsid w:val="003A4C70"/>
    <w:rsid w:val="00415921"/>
    <w:rsid w:val="00452531"/>
    <w:rsid w:val="0047191F"/>
    <w:rsid w:val="00476CF5"/>
    <w:rsid w:val="004A2EC0"/>
    <w:rsid w:val="004B5429"/>
    <w:rsid w:val="004F1E42"/>
    <w:rsid w:val="00506C00"/>
    <w:rsid w:val="0053792B"/>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C53DB9"/>
    <w:rsid w:val="00C61B22"/>
    <w:rsid w:val="00DA7A6E"/>
    <w:rsid w:val="00E003D2"/>
    <w:rsid w:val="00E177D8"/>
    <w:rsid w:val="00E209BA"/>
    <w:rsid w:val="00E43306"/>
    <w:rsid w:val="00E7382A"/>
    <w:rsid w:val="00EB5E8C"/>
    <w:rsid w:val="00F041DA"/>
    <w:rsid w:val="00FC3827"/>
    <w:rsid w:val="0255489B"/>
    <w:rsid w:val="05C55124"/>
    <w:rsid w:val="08BF7794"/>
    <w:rsid w:val="09D27438"/>
    <w:rsid w:val="0AF8075D"/>
    <w:rsid w:val="155013FC"/>
    <w:rsid w:val="194417AD"/>
    <w:rsid w:val="1C790F1A"/>
    <w:rsid w:val="1D4B2E52"/>
    <w:rsid w:val="48A759E8"/>
    <w:rsid w:val="4B2500E2"/>
    <w:rsid w:val="530807FB"/>
    <w:rsid w:val="616C351D"/>
    <w:rsid w:val="72EB0EF9"/>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DB5D0-4444-45E3-A27E-65FFD25AFE30}">
  <ds:schemaRefs/>
</ds:datastoreItem>
</file>

<file path=docProps/app.xml><?xml version="1.0" encoding="utf-8"?>
<Properties xmlns="http://schemas.openxmlformats.org/officeDocument/2006/extended-properties" xmlns:vt="http://schemas.openxmlformats.org/officeDocument/2006/docPropsVTypes">
  <Template>Normal</Template>
  <Pages>8</Pages>
  <Words>1965</Words>
  <Characters>2183</Characters>
  <Lines>18</Lines>
  <Paragraphs>5</Paragraphs>
  <TotalTime>13</TotalTime>
  <ScaleCrop>false</ScaleCrop>
  <LinksUpToDate>false</LinksUpToDate>
  <CharactersWithSpaces>2258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Administrator</cp:lastModifiedBy>
  <cp:lastPrinted>2019-10-30T14:07:00Z</cp:lastPrinted>
  <dcterms:modified xsi:type="dcterms:W3CDTF">2023-04-09T00:40:27Z</dcterms:modified>
  <dc:title>工 程 施 工 招 标 文 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4EAC318741014B4D8F6D5E892A11172A_13</vt:lpwstr>
  </property>
</Properties>
</file>