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ascii="楷体_GB2312" w:hAnsi="楷体" w:eastAsia="楷体_GB2312"/>
          <w:b/>
          <w:sz w:val="36"/>
          <w:szCs w:val="36"/>
        </w:rPr>
      </w:pPr>
      <w:bookmarkStart w:id="2" w:name="_GoBack"/>
      <w:bookmarkEnd w:id="2"/>
    </w:p>
    <w:p>
      <w:pPr>
        <w:pStyle w:val="2"/>
        <w:ind w:firstLine="0" w:firstLineChars="0"/>
        <w:jc w:val="center"/>
        <w:rPr>
          <w:rFonts w:hint="eastAsia"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聊城市技师学院第二届全国职业技能大赛训练、比赛铝模板租采购项目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2"/>
        <w:ind w:firstLine="3423" w:firstLineChars="1100"/>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编号：JYTP2023-025</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二三年八月</w:t>
      </w:r>
    </w:p>
    <w:p>
      <w:pPr>
        <w:pStyle w:val="2"/>
        <w:ind w:firstLine="622"/>
        <w:jc w:val="center"/>
        <w:rPr>
          <w:rFonts w:ascii="黑体" w:hAnsi="黑体" w:eastAsia="黑体"/>
          <w:b/>
          <w:bCs/>
          <w:color w:val="000000"/>
          <w:sz w:val="31"/>
          <w:szCs w:val="31"/>
          <w:shd w:val="clear" w:color="auto" w:fill="FFFFFF"/>
        </w:rPr>
      </w:pPr>
      <w:bookmarkStart w:id="0" w:name="_Toc441648515"/>
      <w:r>
        <w:rPr>
          <w:rFonts w:hint="eastAsia" w:ascii="黑体" w:hAnsi="黑体" w:eastAsia="黑体"/>
          <w:b/>
          <w:bCs/>
          <w:color w:val="000000"/>
          <w:sz w:val="31"/>
          <w:szCs w:val="31"/>
          <w:shd w:val="clear" w:color="auto" w:fill="FFFFFF"/>
        </w:rPr>
        <w:t>聊城市技师学院第二届全国职业技能大赛训练、比赛铝模板租赁采购项目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联系人：杨老师</w:t>
      </w:r>
    </w:p>
    <w:p>
      <w:pPr>
        <w:adjustRightInd w:val="0"/>
        <w:snapToGrid w:val="0"/>
        <w:spacing w:line="408" w:lineRule="auto"/>
        <w:jc w:val="left"/>
        <w:rPr>
          <w:rFonts w:ascii="宋体"/>
          <w:sz w:val="24"/>
          <w:szCs w:val="24"/>
        </w:rPr>
      </w:pPr>
      <w:r>
        <w:rPr>
          <w:rFonts w:hint="eastAsia" w:ascii="宋体" w:hAnsi="宋体"/>
          <w:sz w:val="24"/>
          <w:szCs w:val="24"/>
        </w:rPr>
        <w:t>联系电话：</w:t>
      </w:r>
      <w:r>
        <w:rPr>
          <w:rFonts w:ascii="宋体" w:hAnsi="宋体"/>
          <w:sz w:val="24"/>
          <w:szCs w:val="24"/>
        </w:rPr>
        <w:t>0635-8503</w:t>
      </w:r>
      <w:r>
        <w:rPr>
          <w:rFonts w:hint="eastAsia" w:ascii="宋体" w:hAnsi="宋体"/>
          <w:sz w:val="24"/>
          <w:szCs w:val="24"/>
        </w:rPr>
        <w:t>097</w:t>
      </w:r>
    </w:p>
    <w:p>
      <w:pPr>
        <w:adjustRightInd w:val="0"/>
        <w:snapToGrid w:val="0"/>
        <w:spacing w:line="480" w:lineRule="auto"/>
        <w:jc w:val="left"/>
        <w:rPr>
          <w:rFonts w:ascii="宋体"/>
          <w:sz w:val="24"/>
          <w:szCs w:val="24"/>
        </w:rPr>
      </w:pPr>
      <w:r>
        <w:rPr>
          <w:rFonts w:hint="eastAsia" w:ascii="宋体" w:hAnsi="宋体"/>
          <w:sz w:val="24"/>
          <w:szCs w:val="24"/>
        </w:rPr>
        <w:t>二、项目名称：聊城市技师学院第二届全国职业技能大赛训练、比赛铝模板租赁采购项目</w:t>
      </w:r>
    </w:p>
    <w:p>
      <w:pPr>
        <w:adjustRightInd w:val="0"/>
        <w:snapToGrid w:val="0"/>
        <w:spacing w:line="408"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color w:val="000000" w:themeColor="text1"/>
          <w:sz w:val="24"/>
          <w:szCs w:val="24"/>
          <w14:textFill>
            <w14:solidFill>
              <w14:schemeClr w14:val="tx1"/>
            </w14:solidFill>
          </w14:textFill>
        </w:rPr>
      </w:pPr>
      <w:r>
        <w:rPr>
          <w:rFonts w:hint="eastAsia" w:ascii="宋体" w:hAnsi="宋体"/>
          <w:sz w:val="24"/>
          <w:szCs w:val="24"/>
        </w:rPr>
        <w:t>共</w:t>
      </w:r>
      <w:r>
        <w:rPr>
          <w:rFonts w:hint="eastAsia" w:ascii="宋体" w:hAnsi="宋体"/>
          <w:color w:val="000000" w:themeColor="text1"/>
          <w:sz w:val="24"/>
          <w:szCs w:val="24"/>
          <w14:textFill>
            <w14:solidFill>
              <w14:schemeClr w14:val="tx1"/>
            </w14:solidFill>
          </w14:textFill>
        </w:rPr>
        <w:t>一</w:t>
      </w:r>
      <w:r>
        <w:rPr>
          <w:rFonts w:hint="eastAsia" w:ascii="宋体" w:hAnsi="宋体"/>
          <w:sz w:val="24"/>
          <w:szCs w:val="24"/>
        </w:rPr>
        <w:t>个包：聊城市技师学院第二届全国职业技能大赛训练、比赛铝模板租赁采购项目，详见项目说明。</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）供应商需具有合格的营业执照及相应的经营范围；</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3年8月21日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3年8月23日</w:t>
      </w:r>
      <w:r>
        <w:rPr>
          <w:rFonts w:hint="eastAsia" w:ascii="宋体" w:hAnsi="宋体"/>
          <w:sz w:val="24"/>
          <w:szCs w:val="24"/>
        </w:rPr>
        <w:t>（北京时间），每日上午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5"/>
          <w:rFonts w:ascii="宋体" w:hAnsi="宋体"/>
          <w:sz w:val="24"/>
          <w:szCs w:val="24"/>
        </w:rPr>
        <w:t>lcsjsxyzcglc</w:t>
      </w:r>
      <w:r>
        <w:rPr>
          <w:rStyle w:val="55"/>
          <w:rFonts w:hint="eastAsia" w:ascii="宋体" w:hAnsi="宋体"/>
          <w:sz w:val="24"/>
          <w:szCs w:val="24"/>
        </w:rPr>
        <w:t>@lc.shandong.cn</w:t>
      </w:r>
      <w:r>
        <w:rPr>
          <w:rStyle w:val="55"/>
          <w:rFonts w:hint="eastAsia" w:ascii="宋体" w:hAnsi="宋体"/>
          <w:sz w:val="24"/>
          <w:szCs w:val="24"/>
        </w:rPr>
        <w:fldChar w:fldCharType="end"/>
      </w:r>
      <w:r>
        <w:rPr>
          <w:rFonts w:hint="eastAsia" w:ascii="宋体" w:hAnsi="宋体"/>
          <w:sz w:val="24"/>
          <w:szCs w:val="24"/>
        </w:rPr>
        <w:t xml:space="preserve"> ，将营业执照和相关资质发到邮箱，注明联系人及电话</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rPr>
          <w:rFonts w:ascii="宋体"/>
          <w:sz w:val="24"/>
          <w:szCs w:val="24"/>
        </w:rPr>
      </w:pPr>
      <w:r>
        <w:rPr>
          <w:rFonts w:hint="eastAsia" w:ascii="宋体" w:hAnsi="宋体"/>
          <w:sz w:val="24"/>
          <w:szCs w:val="24"/>
        </w:rPr>
        <w:t>六、报价截止日期：</w:t>
      </w:r>
      <w:r>
        <w:rPr>
          <w:rFonts w:ascii="宋体" w:hAnsi="宋体"/>
          <w:szCs w:val="21"/>
        </w:rPr>
        <w:t>202</w:t>
      </w:r>
      <w:r>
        <w:rPr>
          <w:rFonts w:hint="eastAsia" w:ascii="宋体" w:hAnsi="宋体"/>
          <w:szCs w:val="21"/>
        </w:rPr>
        <w:t>3年8月24日15</w:t>
      </w:r>
      <w:r>
        <w:rPr>
          <w:rFonts w:hint="eastAsia" w:ascii="宋体" w:hAnsi="宋体"/>
          <w:sz w:val="24"/>
          <w:szCs w:val="24"/>
        </w:rPr>
        <w:t>时</w:t>
      </w:r>
      <w:r>
        <w:rPr>
          <w:rFonts w:hint="eastAsia" w:ascii="宋体"/>
          <w:sz w:val="24"/>
          <w:szCs w:val="24"/>
        </w:rPr>
        <w:t>3</w:t>
      </w:r>
      <w:r>
        <w:rPr>
          <w:rFonts w:ascii="宋体"/>
          <w:sz w:val="24"/>
          <w:szCs w:val="24"/>
        </w:rPr>
        <w:t>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Cs w:val="21"/>
        </w:rPr>
        <w:t>202</w:t>
      </w:r>
      <w:r>
        <w:rPr>
          <w:rFonts w:hint="eastAsia" w:ascii="宋体" w:hAnsi="宋体"/>
          <w:szCs w:val="21"/>
        </w:rPr>
        <w:t>3年8月24日15</w:t>
      </w:r>
      <w:r>
        <w:rPr>
          <w:rFonts w:hint="eastAsia" w:ascii="宋体" w:hAnsi="宋体"/>
          <w:sz w:val="24"/>
          <w:szCs w:val="24"/>
        </w:rPr>
        <w:t>时</w:t>
      </w:r>
      <w:r>
        <w:rPr>
          <w:rFonts w:hint="eastAsia" w:ascii="宋体"/>
          <w:sz w:val="24"/>
          <w:szCs w:val="24"/>
        </w:rPr>
        <w:t>3</w:t>
      </w:r>
      <w:r>
        <w:rPr>
          <w:rFonts w:ascii="宋体"/>
          <w:sz w:val="24"/>
          <w:szCs w:val="24"/>
        </w:rPr>
        <w:t>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hint="eastAsia" w:ascii="宋体" w:hAnsi="宋体"/>
          <w:sz w:val="24"/>
          <w:szCs w:val="24"/>
        </w:rPr>
        <w:t>3年 8月21日</w:t>
      </w:r>
      <w:bookmarkEnd w:id="0"/>
      <w:bookmarkStart w:id="1" w:name="_Toc232666482"/>
    </w:p>
    <w:p>
      <w:pPr>
        <w:spacing w:line="480" w:lineRule="auto"/>
        <w:jc w:val="center"/>
        <w:rPr>
          <w:b/>
          <w:sz w:val="32"/>
          <w:szCs w:val="32"/>
        </w:rPr>
      </w:pPr>
      <w:r>
        <w:rPr>
          <w:rFonts w:hint="eastAsia"/>
          <w:b/>
          <w:sz w:val="32"/>
          <w:szCs w:val="32"/>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ascii="宋体"/>
                <w:bCs/>
                <w:szCs w:val="21"/>
              </w:rPr>
            </w:pPr>
            <w:r>
              <w:rPr>
                <w:rFonts w:hint="eastAsia" w:ascii="宋体" w:hAnsi="宋体"/>
                <w:sz w:val="24"/>
                <w:szCs w:val="24"/>
              </w:rPr>
              <w:t>聊城市技师学院第二届全国职业技能大赛训练、比赛铝模板租赁采购项目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2"/>
              <w:spacing w:line="276"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1"/>
                <w:szCs w:val="21"/>
              </w:rPr>
              <w:t>本项目共一个标段，</w:t>
            </w:r>
            <w:r>
              <w:rPr>
                <w:rFonts w:hint="eastAsia" w:ascii="宋体" w:hAnsi="宋体" w:eastAsia="宋体"/>
                <w:bCs/>
                <w:spacing w:val="0"/>
                <w:sz w:val="21"/>
                <w:szCs w:val="21"/>
              </w:rPr>
              <w:t>主要内容为</w:t>
            </w:r>
            <w:r>
              <w:rPr>
                <w:rFonts w:hint="eastAsia" w:ascii="宋体" w:hAnsi="宋体" w:eastAsia="宋体"/>
                <w:sz w:val="24"/>
                <w:szCs w:val="24"/>
              </w:rPr>
              <w:t>聊城市技师学院第二届全国职业技能大赛训练、比赛铝模板租赁采购项目</w:t>
            </w:r>
            <w:r>
              <w:rPr>
                <w:rFonts w:hint="eastAsia" w:ascii="宋体" w:hAnsi="宋体" w:eastAsia="宋体"/>
                <w:bCs/>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rPr>
                <w:rFonts w:ascii="宋体" w:hAnsi="宋体"/>
                <w:szCs w:val="21"/>
              </w:rPr>
            </w:pPr>
            <w:r>
              <w:rPr>
                <w:rFonts w:hint="eastAsia" w:ascii="宋体" w:hAnsi="宋体"/>
                <w:szCs w:val="21"/>
              </w:rPr>
              <w:t>（1）具备中华人民共和国合法营业执照及相应的经营范围；</w:t>
            </w:r>
          </w:p>
          <w:p>
            <w:pPr>
              <w:spacing w:line="276" w:lineRule="auto"/>
              <w:jc w:val="left"/>
              <w:rPr>
                <w:rFonts w:ascii="宋体"/>
                <w:szCs w:val="21"/>
              </w:rPr>
            </w:pPr>
            <w:r>
              <w:rPr>
                <w:rFonts w:hint="eastAsia" w:ascii="宋体" w:hAnsi="宋体"/>
                <w:szCs w:val="21"/>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szCs w:val="21"/>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6</w:t>
            </w:r>
          </w:p>
        </w:tc>
        <w:tc>
          <w:tcPr>
            <w:tcW w:w="1709" w:type="dxa"/>
            <w:vAlign w:val="center"/>
          </w:tcPr>
          <w:p>
            <w:pPr>
              <w:jc w:val="center"/>
              <w:rPr>
                <w:rFonts w:hint="eastAsia" w:ascii="宋体" w:hAnsi="宋体" w:cs="宋体"/>
                <w:sz w:val="24"/>
                <w:szCs w:val="24"/>
              </w:rPr>
            </w:pPr>
            <w:r>
              <w:rPr>
                <w:rFonts w:hint="eastAsia" w:ascii="宋体" w:hAnsi="宋体" w:cs="宋体"/>
                <w:sz w:val="24"/>
                <w:szCs w:val="24"/>
              </w:rPr>
              <w:t>质量要求</w:t>
            </w:r>
          </w:p>
        </w:tc>
        <w:tc>
          <w:tcPr>
            <w:tcW w:w="8127" w:type="dxa"/>
            <w:vAlign w:val="center"/>
          </w:tcPr>
          <w:p>
            <w:pPr>
              <w:pStyle w:val="23"/>
              <w:spacing w:line="360" w:lineRule="auto"/>
              <w:ind w:left="0" w:leftChars="0" w:firstLine="480"/>
              <w:rPr>
                <w:rFonts w:hint="eastAsia" w:ascii="宋体" w:hAnsi="宋体" w:cs="宋体"/>
                <w:sz w:val="24"/>
                <w:szCs w:val="24"/>
              </w:rPr>
            </w:pPr>
            <w:r>
              <w:rPr>
                <w:rFonts w:hint="eastAsia" w:ascii="宋体" w:hAnsi="宋体" w:cs="宋体"/>
                <w:sz w:val="24"/>
                <w:szCs w:val="24"/>
              </w:rPr>
              <w:t>符合国家标准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7</w:t>
            </w:r>
          </w:p>
        </w:tc>
        <w:tc>
          <w:tcPr>
            <w:tcW w:w="1709" w:type="dxa"/>
            <w:vAlign w:val="center"/>
          </w:tcPr>
          <w:p>
            <w:pPr>
              <w:jc w:val="center"/>
              <w:rPr>
                <w:rFonts w:ascii="宋体" w:hAnsi="宋体" w:cs="宋体"/>
                <w:sz w:val="24"/>
                <w:szCs w:val="24"/>
              </w:rPr>
            </w:pPr>
            <w:r>
              <w:rPr>
                <w:rFonts w:hint="eastAsia" w:ascii="宋体" w:hAnsi="宋体" w:cs="宋体"/>
                <w:sz w:val="24"/>
                <w:szCs w:val="24"/>
              </w:rPr>
              <w:t>租赁期限</w:t>
            </w:r>
          </w:p>
        </w:tc>
        <w:tc>
          <w:tcPr>
            <w:tcW w:w="8127" w:type="dxa"/>
            <w:vAlign w:val="center"/>
          </w:tcPr>
          <w:p>
            <w:pPr>
              <w:pStyle w:val="23"/>
              <w:spacing w:line="360" w:lineRule="auto"/>
              <w:ind w:left="0" w:leftChars="0" w:firstLine="480"/>
              <w:rPr>
                <w:rFonts w:ascii="宋体" w:hAnsi="宋体" w:cs="宋体"/>
                <w:sz w:val="24"/>
                <w:szCs w:val="24"/>
              </w:rPr>
            </w:pPr>
            <w:r>
              <w:rPr>
                <w:rFonts w:hint="eastAsia" w:ascii="宋体" w:hAnsi="宋体" w:cs="宋体"/>
                <w:sz w:val="24"/>
                <w:szCs w:val="24"/>
              </w:rPr>
              <w:t>交货并安装调试完毕之日起三个月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hint="eastAsia" w:ascii="宋体" w:hAnsi="宋体"/>
                <w:szCs w:val="21"/>
              </w:rPr>
              <w:t>8</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s="宋体"/>
                <w:sz w:val="24"/>
                <w:szCs w:val="24"/>
              </w:rPr>
              <w:t>交付使用期限</w:t>
            </w:r>
          </w:p>
        </w:tc>
        <w:tc>
          <w:tcPr>
            <w:tcW w:w="8127" w:type="dxa"/>
            <w:vAlign w:val="center"/>
          </w:tcPr>
          <w:p>
            <w:pPr>
              <w:spacing w:line="276" w:lineRule="auto"/>
              <w:rPr>
                <w:rFonts w:ascii="宋体" w:hAnsi="宋体"/>
                <w:szCs w:val="21"/>
              </w:rPr>
            </w:pPr>
            <w:r>
              <w:rPr>
                <w:rFonts w:hint="eastAsia" w:ascii="宋体" w:hAnsi="宋体" w:cs="宋体"/>
                <w:sz w:val="24"/>
                <w:szCs w:val="24"/>
              </w:rPr>
              <w:t>5日内交货并安装调试完毕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hint="eastAsia" w:ascii="宋体"/>
                <w:szCs w:val="21"/>
              </w:rPr>
              <w:t>9</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付款方式</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1"/>
                <w:szCs w:val="21"/>
              </w:rPr>
              <w:t>租赁期满后，无质量使用问题一次性付清。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0</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获取文件时间</w:t>
            </w:r>
          </w:p>
        </w:tc>
        <w:tc>
          <w:tcPr>
            <w:tcW w:w="8127" w:type="dxa"/>
            <w:vAlign w:val="center"/>
          </w:tcPr>
          <w:p>
            <w:pPr>
              <w:spacing w:line="276" w:lineRule="auto"/>
              <w:jc w:val="left"/>
              <w:rPr>
                <w:rFonts w:ascii="宋体"/>
                <w:color w:val="000000" w:themeColor="text1"/>
                <w:sz w:val="24"/>
                <w:szCs w:val="24"/>
                <w14:textFill>
                  <w14:solidFill>
                    <w14:schemeClr w14:val="tx1"/>
                  </w14:solidFill>
                </w14:textFill>
              </w:rPr>
            </w:pP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3年8月21日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3年8月23日（北京时间），每日上午</w:t>
            </w:r>
            <w:r>
              <w:rPr>
                <w:rFonts w:ascii="宋体" w:hAnsi="宋体"/>
                <w:color w:val="000000" w:themeColor="text1"/>
                <w:szCs w:val="21"/>
                <w14:textFill>
                  <w14:solidFill>
                    <w14:schemeClr w14:val="tx1"/>
                  </w14:solidFill>
                </w14:textFill>
              </w:rPr>
              <w:t>8:30-11:30</w:t>
            </w:r>
            <w:r>
              <w:rPr>
                <w:rFonts w:hint="eastAsia" w:ascii="宋体" w:hAnsi="宋体"/>
                <w:color w:val="000000" w:themeColor="text1"/>
                <w:szCs w:val="21"/>
                <w14:textFill>
                  <w14:solidFill>
                    <w14:schemeClr w14:val="tx1"/>
                  </w14:solidFill>
                </w14:textFill>
              </w:rPr>
              <w:t>，下午</w:t>
            </w:r>
            <w:r>
              <w:rPr>
                <w:rFonts w:ascii="宋体" w:hAnsi="宋体"/>
                <w:color w:val="000000" w:themeColor="text1"/>
                <w:szCs w:val="21"/>
                <w14:textFill>
                  <w14:solidFill>
                    <w14:schemeClr w14:val="tx1"/>
                  </w14:solidFill>
                </w14:textFill>
              </w:rPr>
              <w:t>14:30-17:00</w:t>
            </w:r>
            <w:r>
              <w:rPr>
                <w:rFonts w:hint="eastAsia" w:ascii="宋体" w:hAnsi="宋体"/>
                <w:color w:val="000000" w:themeColor="text1"/>
                <w:szCs w:val="21"/>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rPr>
                <w:rFonts w:ascii="宋体" w:cs="宋体"/>
                <w:kern w:val="0"/>
                <w:szCs w:val="21"/>
              </w:rPr>
            </w:pPr>
            <w:r>
              <w:rPr>
                <w:rFonts w:hint="eastAsia" w:ascii="宋体" w:hAnsi="宋体" w:cs="宋体"/>
                <w:kern w:val="0"/>
                <w:szCs w:val="21"/>
              </w:rPr>
              <w:t>财政性资金，控制总价：</w:t>
            </w:r>
            <w:r>
              <w:rPr>
                <w:rFonts w:hint="eastAsia"/>
                <w:sz w:val="22"/>
                <w:szCs w:val="22"/>
              </w:rPr>
              <w:t>18600</w:t>
            </w:r>
            <w:r>
              <w:rPr>
                <w:rFonts w:hint="eastAsia" w:ascii="宋体" w:hAnsi="宋体" w:cs="宋体"/>
                <w:kern w:val="0"/>
                <w:szCs w:val="21"/>
              </w:rPr>
              <w:t>元，报价超过控制价为无效报价。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2</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rPr>
                <w:rFonts w:ascii="宋体"/>
                <w:szCs w:val="21"/>
              </w:rPr>
            </w:pPr>
            <w:r>
              <w:rPr>
                <w:rFonts w:hint="eastAsia" w:ascii="宋体" w:hAnsi="宋体"/>
                <w:szCs w:val="21"/>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rPr>
                <w:rFonts w:ascii="宋体"/>
                <w:szCs w:val="21"/>
              </w:rPr>
            </w:pPr>
            <w:r>
              <w:rPr>
                <w:rFonts w:hint="eastAsia" w:ascii="宋体" w:hAnsi="宋体"/>
                <w:szCs w:val="21"/>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rPr>
                <w:rFonts w:ascii="宋体" w:hAnsi="宋体"/>
                <w:szCs w:val="21"/>
              </w:rPr>
            </w:pPr>
            <w:r>
              <w:rPr>
                <w:rFonts w:hint="eastAsia" w:ascii="宋体" w:hAnsi="宋体"/>
                <w:szCs w:val="21"/>
              </w:rPr>
              <w:t>2023年8月24日15时30分（北京时间）。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rPr>
                <w:rFonts w:ascii="宋体" w:hAnsi="宋体"/>
                <w:szCs w:val="21"/>
              </w:rPr>
            </w:pPr>
            <w:r>
              <w:rPr>
                <w:rFonts w:hint="eastAsia" w:ascii="宋体" w:hAnsi="宋体"/>
                <w:szCs w:val="21"/>
              </w:rPr>
              <w:t>2023年8月24日15时30分（北京时间）。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1"/>
                <w:szCs w:val="21"/>
              </w:rPr>
              <w:t>聊城市技师学院汇智楼</w:t>
            </w:r>
            <w:r>
              <w:rPr>
                <w:rFonts w:ascii="宋体" w:hAnsi="宋体" w:eastAsia="宋体"/>
                <w:spacing w:val="0"/>
                <w:sz w:val="21"/>
                <w:szCs w:val="21"/>
              </w:rPr>
              <w:t>A401</w:t>
            </w:r>
            <w:r>
              <w:rPr>
                <w:rFonts w:hint="eastAsia" w:ascii="宋体" w:hAnsi="宋体" w:eastAsia="宋体"/>
                <w:spacing w:val="0"/>
                <w:sz w:val="21"/>
                <w:szCs w:val="21"/>
              </w:rPr>
              <w:t>室</w:t>
            </w:r>
          </w:p>
        </w:tc>
      </w:tr>
    </w:tbl>
    <w:p>
      <w:pPr>
        <w:tabs>
          <w:tab w:val="left" w:pos="0"/>
          <w:tab w:val="left" w:pos="180"/>
          <w:tab w:val="left" w:pos="360"/>
        </w:tabs>
        <w:spacing w:line="360" w:lineRule="auto"/>
        <w:ind w:firstLine="3132" w:firstLineChars="1300"/>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firstLine="0" w:firstLineChars="0"/>
      </w:pPr>
    </w:p>
    <w:p>
      <w:pPr>
        <w:pStyle w:val="2"/>
        <w:ind w:firstLine="0" w:firstLineChars="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w:t>
            </w:r>
          </w:p>
        </w:tc>
        <w:tc>
          <w:tcPr>
            <w:tcW w:w="3859" w:type="dxa"/>
            <w:vAlign w:val="center"/>
          </w:tcPr>
          <w:p>
            <w:pPr>
              <w:spacing w:line="276" w:lineRule="auto"/>
              <w:rPr>
                <w:rFonts w:ascii="宋体"/>
                <w:b/>
                <w:kern w:val="0"/>
                <w:szCs w:val="21"/>
              </w:rPr>
            </w:pPr>
            <w:r>
              <w:rPr>
                <w:rFonts w:hint="eastAsia" w:ascii="宋体" w:hAnsi="宋体"/>
                <w:b/>
                <w:kern w:val="0"/>
                <w:szCs w:val="21"/>
              </w:rPr>
              <w:t>大写：       元</w:t>
            </w:r>
          </w:p>
          <w:p>
            <w:pPr>
              <w:spacing w:line="276" w:lineRule="auto"/>
              <w:rPr>
                <w:rFonts w:ascii="宋体"/>
                <w:b/>
                <w:kern w:val="0"/>
                <w:szCs w:val="21"/>
              </w:rPr>
            </w:pPr>
            <w:r>
              <w:rPr>
                <w:rFonts w:hint="eastAsia" w:ascii="宋体" w:hAnsi="宋体"/>
                <w:b/>
                <w:kern w:val="0"/>
                <w:szCs w:val="21"/>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ind w:firstLine="400"/>
      </w:pPr>
    </w:p>
    <w:p>
      <w:pPr>
        <w:pStyle w:val="2"/>
        <w:ind w:firstLine="0" w:firstLineChars="0"/>
      </w:pPr>
      <w:r>
        <w:t>注：必须付分项报价表</w:t>
      </w:r>
    </w:p>
    <w:p>
      <w:pPr>
        <w:spacing w:line="480" w:lineRule="auto"/>
        <w:rPr>
          <w:b/>
          <w:sz w:val="24"/>
          <w:szCs w:val="24"/>
        </w:rPr>
      </w:pPr>
      <w:r>
        <w:rPr>
          <w:rFonts w:hint="eastAsia"/>
          <w:b/>
          <w:sz w:val="24"/>
          <w:szCs w:val="24"/>
        </w:rPr>
        <w:t>附件：</w:t>
      </w:r>
    </w:p>
    <w:p>
      <w:pPr>
        <w:spacing w:line="480" w:lineRule="auto"/>
        <w:rPr>
          <w:b/>
          <w:sz w:val="24"/>
          <w:szCs w:val="24"/>
        </w:rPr>
      </w:pPr>
      <w:r>
        <w:rPr>
          <w:rFonts w:hint="eastAsia"/>
          <w:b/>
          <w:bCs/>
          <w:sz w:val="32"/>
          <w:szCs w:val="32"/>
        </w:rPr>
        <w:t>分项报价表（项目说明中如有则需要提供）</w:t>
      </w:r>
    </w:p>
    <w:tbl>
      <w:tblPr>
        <w:tblStyle w:val="48"/>
        <w:tblW w:w="8925"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3615"/>
        <w:gridCol w:w="720"/>
        <w:gridCol w:w="810"/>
        <w:gridCol w:w="990"/>
        <w:gridCol w:w="1080"/>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ind w:firstLine="240" w:firstLineChars="100"/>
              <w:jc w:val="center"/>
              <w:rPr>
                <w:rFonts w:hint="eastAsia"/>
                <w:sz w:val="24"/>
                <w:szCs w:val="24"/>
              </w:rPr>
            </w:pPr>
            <w:r>
              <w:rPr>
                <w:rFonts w:hint="eastAsia"/>
                <w:sz w:val="24"/>
                <w:szCs w:val="24"/>
              </w:rPr>
              <w:t>名称</w:t>
            </w:r>
          </w:p>
        </w:tc>
        <w:tc>
          <w:tcPr>
            <w:tcW w:w="3615" w:type="dxa"/>
            <w:vAlign w:val="center"/>
          </w:tcPr>
          <w:p>
            <w:pPr>
              <w:jc w:val="center"/>
              <w:rPr>
                <w:rFonts w:hint="eastAsia"/>
                <w:sz w:val="24"/>
                <w:szCs w:val="24"/>
              </w:rPr>
            </w:pPr>
            <w:r>
              <w:rPr>
                <w:rFonts w:hint="eastAsia"/>
                <w:sz w:val="24"/>
                <w:szCs w:val="24"/>
              </w:rPr>
              <w:t>技术参数</w:t>
            </w:r>
          </w:p>
        </w:tc>
        <w:tc>
          <w:tcPr>
            <w:tcW w:w="720" w:type="dxa"/>
          </w:tcPr>
          <w:p>
            <w:pPr>
              <w:jc w:val="left"/>
              <w:rPr>
                <w:rFonts w:hint="eastAsia"/>
                <w:sz w:val="24"/>
                <w:szCs w:val="24"/>
              </w:rPr>
            </w:pPr>
            <w:r>
              <w:rPr>
                <w:rFonts w:hint="eastAsia"/>
                <w:sz w:val="24"/>
                <w:szCs w:val="24"/>
              </w:rPr>
              <w:t>计量单位</w:t>
            </w:r>
          </w:p>
        </w:tc>
        <w:tc>
          <w:tcPr>
            <w:tcW w:w="810" w:type="dxa"/>
          </w:tcPr>
          <w:p>
            <w:pPr>
              <w:jc w:val="left"/>
              <w:rPr>
                <w:rFonts w:hint="eastAsia"/>
                <w:sz w:val="24"/>
                <w:szCs w:val="24"/>
              </w:rPr>
            </w:pPr>
            <w:r>
              <w:rPr>
                <w:rFonts w:hint="eastAsia"/>
                <w:sz w:val="24"/>
                <w:szCs w:val="24"/>
              </w:rPr>
              <w:t>需求数量</w:t>
            </w:r>
          </w:p>
        </w:tc>
        <w:tc>
          <w:tcPr>
            <w:tcW w:w="990" w:type="dxa"/>
          </w:tcPr>
          <w:p>
            <w:pPr>
              <w:jc w:val="left"/>
              <w:rPr>
                <w:rFonts w:hint="eastAsia"/>
                <w:sz w:val="24"/>
                <w:szCs w:val="24"/>
              </w:rPr>
            </w:pPr>
            <w:r>
              <w:rPr>
                <w:rFonts w:hint="eastAsia"/>
                <w:sz w:val="24"/>
                <w:szCs w:val="24"/>
              </w:rPr>
              <w:t>单价（元）</w:t>
            </w:r>
          </w:p>
        </w:tc>
        <w:tc>
          <w:tcPr>
            <w:tcW w:w="1080" w:type="dxa"/>
          </w:tcPr>
          <w:p>
            <w:pPr>
              <w:jc w:val="left"/>
              <w:rPr>
                <w:rFonts w:hint="eastAsia"/>
                <w:sz w:val="24"/>
                <w:szCs w:val="24"/>
              </w:rPr>
            </w:pPr>
            <w:r>
              <w:rPr>
                <w:rFonts w:hint="eastAsia"/>
                <w:sz w:val="24"/>
                <w:szCs w:val="24"/>
              </w:rPr>
              <w:t>金额（元）</w:t>
            </w:r>
          </w:p>
        </w:tc>
        <w:tc>
          <w:tcPr>
            <w:tcW w:w="765" w:type="dxa"/>
          </w:tcPr>
          <w:p>
            <w:pPr>
              <w:jc w:val="left"/>
              <w:rPr>
                <w:rFonts w:hint="eastAsia"/>
                <w:sz w:val="24"/>
                <w:szCs w:val="24"/>
              </w:rPr>
            </w:pPr>
            <w:r>
              <w:rPr>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exact"/>
        </w:trPr>
        <w:tc>
          <w:tcPr>
            <w:tcW w:w="945" w:type="dxa"/>
            <w:vAlign w:val="center"/>
          </w:tcPr>
          <w:p>
            <w:pPr>
              <w:jc w:val="center"/>
              <w:rPr>
                <w:rFonts w:hint="eastAsia"/>
                <w:sz w:val="24"/>
                <w:szCs w:val="24"/>
              </w:rPr>
            </w:pPr>
            <w:r>
              <w:rPr>
                <w:rFonts w:hint="eastAsia"/>
                <w:sz w:val="24"/>
                <w:szCs w:val="24"/>
              </w:rPr>
              <w:t>铝模板</w:t>
            </w:r>
          </w:p>
        </w:tc>
        <w:tc>
          <w:tcPr>
            <w:tcW w:w="3615" w:type="dxa"/>
            <w:vAlign w:val="center"/>
          </w:tcPr>
          <w:p>
            <w:pPr>
              <w:jc w:val="left"/>
              <w:rPr>
                <w:sz w:val="24"/>
                <w:szCs w:val="24"/>
              </w:rPr>
            </w:pPr>
            <w:r>
              <w:rPr>
                <w:rFonts w:hint="eastAsia"/>
                <w:sz w:val="24"/>
                <w:szCs w:val="24"/>
              </w:rPr>
              <w:t>400*2600平板，转角模板、配套可调节背楞、斜撑、销钉销片、对拉螺杆等配套</w:t>
            </w:r>
          </w:p>
        </w:tc>
        <w:tc>
          <w:tcPr>
            <w:tcW w:w="720" w:type="dxa"/>
            <w:vAlign w:val="center"/>
          </w:tcPr>
          <w:p>
            <w:pPr>
              <w:jc w:val="center"/>
              <w:rPr>
                <w:sz w:val="24"/>
                <w:szCs w:val="24"/>
              </w:rPr>
            </w:pPr>
            <w:r>
              <w:rPr>
                <w:rFonts w:hint="eastAsia"/>
                <w:sz w:val="24"/>
                <w:szCs w:val="24"/>
              </w:rPr>
              <w:t>㎡</w:t>
            </w:r>
          </w:p>
        </w:tc>
        <w:tc>
          <w:tcPr>
            <w:tcW w:w="810" w:type="dxa"/>
            <w:vAlign w:val="center"/>
          </w:tcPr>
          <w:p>
            <w:pPr>
              <w:jc w:val="center"/>
              <w:rPr>
                <w:sz w:val="24"/>
                <w:szCs w:val="24"/>
              </w:rPr>
            </w:pPr>
            <w:r>
              <w:rPr>
                <w:rFonts w:hint="eastAsia"/>
                <w:sz w:val="24"/>
                <w:szCs w:val="24"/>
              </w:rPr>
              <w:t>50</w:t>
            </w:r>
          </w:p>
        </w:tc>
        <w:tc>
          <w:tcPr>
            <w:tcW w:w="990" w:type="dxa"/>
            <w:vAlign w:val="center"/>
          </w:tcPr>
          <w:p>
            <w:pPr>
              <w:jc w:val="center"/>
              <w:rPr>
                <w:sz w:val="24"/>
                <w:szCs w:val="24"/>
              </w:rPr>
            </w:pPr>
          </w:p>
        </w:tc>
        <w:tc>
          <w:tcPr>
            <w:tcW w:w="1080" w:type="dxa"/>
            <w:vAlign w:val="center"/>
          </w:tcPr>
          <w:p>
            <w:pPr>
              <w:jc w:val="center"/>
              <w:rPr>
                <w:sz w:val="24"/>
                <w:szCs w:val="24"/>
              </w:rPr>
            </w:pPr>
          </w:p>
        </w:tc>
        <w:tc>
          <w:tcPr>
            <w:tcW w:w="765" w:type="dxa"/>
            <w:vAlign w:val="center"/>
          </w:tcPr>
          <w:p>
            <w:pPr>
              <w:jc w:val="center"/>
              <w:rPr>
                <w:sz w:val="24"/>
                <w:szCs w:val="24"/>
              </w:rPr>
            </w:pPr>
            <w:r>
              <w:rPr>
                <w:rFonts w:hint="eastAsia"/>
                <w:sz w:val="24"/>
                <w:szCs w:val="24"/>
              </w:rPr>
              <w:t>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945" w:type="dxa"/>
            <w:vAlign w:val="center"/>
          </w:tcPr>
          <w:p>
            <w:pPr>
              <w:jc w:val="center"/>
              <w:rPr>
                <w:rFonts w:hint="eastAsia"/>
                <w:sz w:val="24"/>
                <w:szCs w:val="24"/>
              </w:rPr>
            </w:pPr>
          </w:p>
        </w:tc>
        <w:tc>
          <w:tcPr>
            <w:tcW w:w="3615" w:type="dxa"/>
            <w:vAlign w:val="center"/>
          </w:tcPr>
          <w:p>
            <w:pPr>
              <w:jc w:val="left"/>
              <w:rPr>
                <w:rFonts w:hint="eastAsia"/>
                <w:sz w:val="24"/>
                <w:szCs w:val="24"/>
              </w:rPr>
            </w:pPr>
          </w:p>
        </w:tc>
        <w:tc>
          <w:tcPr>
            <w:tcW w:w="720" w:type="dxa"/>
            <w:vAlign w:val="center"/>
          </w:tcPr>
          <w:p>
            <w:pPr>
              <w:jc w:val="center"/>
              <w:rPr>
                <w:rFonts w:hint="eastAsia"/>
                <w:sz w:val="24"/>
                <w:szCs w:val="24"/>
              </w:rPr>
            </w:pPr>
          </w:p>
        </w:tc>
        <w:tc>
          <w:tcPr>
            <w:tcW w:w="810" w:type="dxa"/>
            <w:vAlign w:val="center"/>
          </w:tcPr>
          <w:p>
            <w:pPr>
              <w:jc w:val="center"/>
              <w:rPr>
                <w:rFonts w:hint="eastAsia"/>
                <w:sz w:val="24"/>
                <w:szCs w:val="24"/>
              </w:rPr>
            </w:pPr>
          </w:p>
        </w:tc>
        <w:tc>
          <w:tcPr>
            <w:tcW w:w="990" w:type="dxa"/>
            <w:vAlign w:val="center"/>
          </w:tcPr>
          <w:p>
            <w:pPr>
              <w:jc w:val="center"/>
              <w:rPr>
                <w:rFonts w:hint="eastAsia"/>
                <w:sz w:val="24"/>
                <w:szCs w:val="24"/>
              </w:rPr>
            </w:pPr>
          </w:p>
        </w:tc>
        <w:tc>
          <w:tcPr>
            <w:tcW w:w="1080" w:type="dxa"/>
            <w:vAlign w:val="center"/>
          </w:tcPr>
          <w:p>
            <w:pPr>
              <w:jc w:val="center"/>
              <w:rPr>
                <w:rFonts w:hint="eastAsia"/>
                <w:sz w:val="24"/>
                <w:szCs w:val="24"/>
              </w:rPr>
            </w:pPr>
          </w:p>
        </w:tc>
        <w:tc>
          <w:tcPr>
            <w:tcW w:w="765" w:type="dxa"/>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945" w:type="dxa"/>
            <w:vAlign w:val="center"/>
          </w:tcPr>
          <w:p>
            <w:pPr>
              <w:jc w:val="center"/>
              <w:rPr>
                <w:rFonts w:hint="eastAsia"/>
                <w:sz w:val="24"/>
                <w:szCs w:val="24"/>
              </w:rPr>
            </w:pPr>
            <w:r>
              <w:rPr>
                <w:rFonts w:hint="eastAsia"/>
                <w:sz w:val="24"/>
                <w:szCs w:val="24"/>
              </w:rPr>
              <w:t>合计：</w:t>
            </w:r>
          </w:p>
        </w:tc>
        <w:tc>
          <w:tcPr>
            <w:tcW w:w="3615" w:type="dxa"/>
            <w:vAlign w:val="center"/>
          </w:tcPr>
          <w:p>
            <w:pPr>
              <w:jc w:val="center"/>
              <w:rPr>
                <w:rFonts w:hint="eastAsia"/>
                <w:sz w:val="24"/>
                <w:szCs w:val="24"/>
              </w:rPr>
            </w:pPr>
          </w:p>
        </w:tc>
        <w:tc>
          <w:tcPr>
            <w:tcW w:w="720" w:type="dxa"/>
            <w:vAlign w:val="center"/>
          </w:tcPr>
          <w:p>
            <w:pPr>
              <w:jc w:val="center"/>
              <w:rPr>
                <w:rFonts w:hint="eastAsia"/>
                <w:sz w:val="24"/>
                <w:szCs w:val="24"/>
              </w:rPr>
            </w:pPr>
          </w:p>
        </w:tc>
        <w:tc>
          <w:tcPr>
            <w:tcW w:w="810" w:type="dxa"/>
            <w:vAlign w:val="center"/>
          </w:tcPr>
          <w:p>
            <w:pPr>
              <w:jc w:val="center"/>
              <w:rPr>
                <w:rFonts w:hint="eastAsia"/>
                <w:sz w:val="24"/>
                <w:szCs w:val="24"/>
              </w:rPr>
            </w:pPr>
          </w:p>
        </w:tc>
        <w:tc>
          <w:tcPr>
            <w:tcW w:w="990" w:type="dxa"/>
            <w:vAlign w:val="center"/>
          </w:tcPr>
          <w:p>
            <w:pPr>
              <w:jc w:val="center"/>
              <w:rPr>
                <w:rFonts w:hint="eastAsia"/>
                <w:sz w:val="24"/>
                <w:szCs w:val="24"/>
              </w:rPr>
            </w:pPr>
          </w:p>
        </w:tc>
        <w:tc>
          <w:tcPr>
            <w:tcW w:w="1080" w:type="dxa"/>
            <w:vAlign w:val="center"/>
          </w:tcPr>
          <w:p>
            <w:pPr>
              <w:jc w:val="center"/>
              <w:rPr>
                <w:sz w:val="24"/>
                <w:szCs w:val="24"/>
              </w:rPr>
            </w:pPr>
          </w:p>
        </w:tc>
        <w:tc>
          <w:tcPr>
            <w:tcW w:w="765" w:type="dxa"/>
          </w:tcPr>
          <w:p>
            <w:pPr>
              <w:jc w:val="left"/>
              <w:rPr>
                <w:rFonts w:hint="eastAsia"/>
                <w:sz w:val="24"/>
                <w:szCs w:val="24"/>
              </w:rPr>
            </w:pPr>
          </w:p>
        </w:tc>
      </w:tr>
    </w:tbl>
    <w:p>
      <w:pPr>
        <w:pStyle w:val="258"/>
        <w:tabs>
          <w:tab w:val="left" w:pos="0"/>
          <w:tab w:val="left" w:pos="180"/>
          <w:tab w:val="left" w:pos="360"/>
        </w:tabs>
        <w:spacing w:line="276" w:lineRule="auto"/>
        <w:ind w:firstLine="3264" w:firstLineChars="739"/>
        <w:rPr>
          <w:b/>
          <w:color w:val="000000"/>
          <w:sz w:val="44"/>
        </w:rPr>
      </w:pPr>
      <w:r>
        <w:rPr>
          <w:rFonts w:hint="eastAsia"/>
          <w:b/>
          <w:color w:val="000000"/>
          <w:sz w:val="44"/>
        </w:rPr>
        <w:t>三、项目要求：</w:t>
      </w:r>
    </w:p>
    <w:p>
      <w:pPr>
        <w:pStyle w:val="258"/>
        <w:tabs>
          <w:tab w:val="left" w:pos="0"/>
          <w:tab w:val="left" w:pos="180"/>
          <w:tab w:val="left" w:pos="360"/>
        </w:tabs>
        <w:spacing w:line="276" w:lineRule="auto"/>
        <w:ind w:firstLine="0" w:firstLineChars="0"/>
        <w:rPr>
          <w:rFonts w:hint="eastAsia"/>
          <w:sz w:val="24"/>
          <w:szCs w:val="24"/>
        </w:rPr>
      </w:pPr>
      <w:r>
        <w:rPr>
          <w:rFonts w:hint="eastAsia"/>
          <w:sz w:val="24"/>
          <w:szCs w:val="24"/>
        </w:rPr>
        <w:t>400*2600平板，转角模板、配套可调节背楞、斜撑、销钉销片、对拉螺杆等配套</w:t>
      </w:r>
    </w:p>
    <w:p>
      <w:pPr>
        <w:pStyle w:val="258"/>
        <w:tabs>
          <w:tab w:val="left" w:pos="0"/>
          <w:tab w:val="left" w:pos="180"/>
          <w:tab w:val="left" w:pos="360"/>
        </w:tabs>
        <w:spacing w:line="276" w:lineRule="auto"/>
        <w:ind w:firstLine="3507" w:firstLineChars="794"/>
        <w:rPr>
          <w:rFonts w:hint="eastAsia"/>
          <w:b/>
          <w:color w:val="000000"/>
          <w:sz w:val="44"/>
        </w:rPr>
      </w:pPr>
      <w:r>
        <w:rPr>
          <w:rFonts w:hint="eastAsia"/>
          <w:b/>
          <w:color w:val="000000"/>
          <w:sz w:val="44"/>
        </w:rPr>
        <w:t>四、用料清单：</w:t>
      </w:r>
    </w:p>
    <w:tbl>
      <w:tblPr>
        <w:tblStyle w:val="48"/>
        <w:tblW w:w="8925"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3615"/>
        <w:gridCol w:w="720"/>
        <w:gridCol w:w="810"/>
        <w:gridCol w:w="990"/>
        <w:gridCol w:w="1080"/>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ind w:firstLine="240" w:firstLineChars="100"/>
              <w:jc w:val="center"/>
              <w:rPr>
                <w:rFonts w:hint="eastAsia"/>
                <w:sz w:val="24"/>
                <w:szCs w:val="24"/>
              </w:rPr>
            </w:pPr>
            <w:r>
              <w:rPr>
                <w:rFonts w:hint="eastAsia"/>
                <w:sz w:val="24"/>
                <w:szCs w:val="24"/>
              </w:rPr>
              <w:t>名称</w:t>
            </w:r>
          </w:p>
        </w:tc>
        <w:tc>
          <w:tcPr>
            <w:tcW w:w="3615" w:type="dxa"/>
            <w:vAlign w:val="center"/>
          </w:tcPr>
          <w:p>
            <w:pPr>
              <w:jc w:val="center"/>
              <w:rPr>
                <w:rFonts w:hint="eastAsia"/>
                <w:sz w:val="24"/>
                <w:szCs w:val="24"/>
              </w:rPr>
            </w:pPr>
            <w:r>
              <w:rPr>
                <w:rFonts w:hint="eastAsia"/>
                <w:sz w:val="24"/>
                <w:szCs w:val="24"/>
              </w:rPr>
              <w:t>技术参数</w:t>
            </w:r>
          </w:p>
        </w:tc>
        <w:tc>
          <w:tcPr>
            <w:tcW w:w="720" w:type="dxa"/>
          </w:tcPr>
          <w:p>
            <w:pPr>
              <w:jc w:val="left"/>
              <w:rPr>
                <w:rFonts w:hint="eastAsia"/>
                <w:sz w:val="24"/>
                <w:szCs w:val="24"/>
              </w:rPr>
            </w:pPr>
            <w:r>
              <w:rPr>
                <w:rFonts w:hint="eastAsia"/>
                <w:sz w:val="24"/>
                <w:szCs w:val="24"/>
              </w:rPr>
              <w:t>计量单位</w:t>
            </w:r>
          </w:p>
        </w:tc>
        <w:tc>
          <w:tcPr>
            <w:tcW w:w="810" w:type="dxa"/>
          </w:tcPr>
          <w:p>
            <w:pPr>
              <w:jc w:val="left"/>
              <w:rPr>
                <w:rFonts w:hint="eastAsia"/>
                <w:sz w:val="24"/>
                <w:szCs w:val="24"/>
              </w:rPr>
            </w:pPr>
            <w:r>
              <w:rPr>
                <w:rFonts w:hint="eastAsia"/>
                <w:sz w:val="24"/>
                <w:szCs w:val="24"/>
              </w:rPr>
              <w:t>需求数量</w:t>
            </w:r>
          </w:p>
        </w:tc>
        <w:tc>
          <w:tcPr>
            <w:tcW w:w="990" w:type="dxa"/>
          </w:tcPr>
          <w:p>
            <w:pPr>
              <w:jc w:val="left"/>
              <w:rPr>
                <w:rFonts w:hint="eastAsia"/>
                <w:sz w:val="24"/>
                <w:szCs w:val="24"/>
              </w:rPr>
            </w:pPr>
            <w:r>
              <w:rPr>
                <w:rFonts w:hint="eastAsia"/>
                <w:sz w:val="24"/>
                <w:szCs w:val="24"/>
              </w:rPr>
              <w:t>预计单价（元）</w:t>
            </w:r>
          </w:p>
        </w:tc>
        <w:tc>
          <w:tcPr>
            <w:tcW w:w="1080" w:type="dxa"/>
          </w:tcPr>
          <w:p>
            <w:pPr>
              <w:jc w:val="left"/>
              <w:rPr>
                <w:rFonts w:hint="eastAsia"/>
                <w:sz w:val="24"/>
                <w:szCs w:val="24"/>
              </w:rPr>
            </w:pPr>
            <w:r>
              <w:rPr>
                <w:rFonts w:hint="eastAsia"/>
                <w:sz w:val="24"/>
                <w:szCs w:val="24"/>
              </w:rPr>
              <w:t>预计金额（元）</w:t>
            </w:r>
          </w:p>
        </w:tc>
        <w:tc>
          <w:tcPr>
            <w:tcW w:w="765" w:type="dxa"/>
          </w:tcPr>
          <w:p>
            <w:pPr>
              <w:jc w:val="left"/>
              <w:rPr>
                <w:rFonts w:hint="eastAsia"/>
                <w:sz w:val="24"/>
                <w:szCs w:val="24"/>
              </w:rPr>
            </w:pPr>
            <w:r>
              <w:rPr>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exact"/>
        </w:trPr>
        <w:tc>
          <w:tcPr>
            <w:tcW w:w="945" w:type="dxa"/>
            <w:vAlign w:val="center"/>
          </w:tcPr>
          <w:p>
            <w:pPr>
              <w:jc w:val="center"/>
              <w:rPr>
                <w:rFonts w:hint="eastAsia"/>
                <w:sz w:val="24"/>
                <w:szCs w:val="24"/>
              </w:rPr>
            </w:pPr>
            <w:r>
              <w:rPr>
                <w:rFonts w:hint="eastAsia"/>
                <w:sz w:val="24"/>
                <w:szCs w:val="24"/>
              </w:rPr>
              <w:t>铝模板</w:t>
            </w:r>
          </w:p>
        </w:tc>
        <w:tc>
          <w:tcPr>
            <w:tcW w:w="3615" w:type="dxa"/>
            <w:vAlign w:val="center"/>
          </w:tcPr>
          <w:p>
            <w:pPr>
              <w:jc w:val="left"/>
              <w:rPr>
                <w:sz w:val="24"/>
                <w:szCs w:val="24"/>
              </w:rPr>
            </w:pPr>
            <w:r>
              <w:rPr>
                <w:rFonts w:hint="eastAsia"/>
                <w:sz w:val="24"/>
                <w:szCs w:val="24"/>
              </w:rPr>
              <w:t>400*2600平板，转角模板、配套可调节背楞、斜撑、销钉销片、对拉螺杆等配套</w:t>
            </w:r>
          </w:p>
        </w:tc>
        <w:tc>
          <w:tcPr>
            <w:tcW w:w="720" w:type="dxa"/>
            <w:vAlign w:val="center"/>
          </w:tcPr>
          <w:p>
            <w:pPr>
              <w:jc w:val="center"/>
              <w:rPr>
                <w:sz w:val="24"/>
                <w:szCs w:val="24"/>
              </w:rPr>
            </w:pPr>
            <w:r>
              <w:rPr>
                <w:rFonts w:hint="eastAsia"/>
                <w:sz w:val="24"/>
                <w:szCs w:val="24"/>
              </w:rPr>
              <w:t>㎡</w:t>
            </w:r>
          </w:p>
        </w:tc>
        <w:tc>
          <w:tcPr>
            <w:tcW w:w="810" w:type="dxa"/>
            <w:vAlign w:val="center"/>
          </w:tcPr>
          <w:p>
            <w:pPr>
              <w:jc w:val="center"/>
              <w:rPr>
                <w:sz w:val="24"/>
                <w:szCs w:val="24"/>
              </w:rPr>
            </w:pPr>
            <w:r>
              <w:rPr>
                <w:rFonts w:hint="eastAsia"/>
                <w:sz w:val="24"/>
                <w:szCs w:val="24"/>
              </w:rPr>
              <w:t>50</w:t>
            </w:r>
          </w:p>
        </w:tc>
        <w:tc>
          <w:tcPr>
            <w:tcW w:w="990" w:type="dxa"/>
            <w:vAlign w:val="center"/>
          </w:tcPr>
          <w:p>
            <w:pPr>
              <w:jc w:val="center"/>
              <w:rPr>
                <w:sz w:val="24"/>
                <w:szCs w:val="24"/>
              </w:rPr>
            </w:pPr>
            <w:r>
              <w:rPr>
                <w:rFonts w:hint="eastAsia"/>
                <w:sz w:val="24"/>
                <w:szCs w:val="24"/>
              </w:rPr>
              <w:t>3720</w:t>
            </w:r>
          </w:p>
        </w:tc>
        <w:tc>
          <w:tcPr>
            <w:tcW w:w="1080" w:type="dxa"/>
            <w:vAlign w:val="center"/>
          </w:tcPr>
          <w:p>
            <w:pPr>
              <w:jc w:val="center"/>
              <w:rPr>
                <w:sz w:val="24"/>
                <w:szCs w:val="24"/>
              </w:rPr>
            </w:pPr>
            <w:r>
              <w:rPr>
                <w:rFonts w:hint="eastAsia"/>
                <w:sz w:val="24"/>
                <w:szCs w:val="24"/>
              </w:rPr>
              <w:t>18600</w:t>
            </w:r>
          </w:p>
        </w:tc>
        <w:tc>
          <w:tcPr>
            <w:tcW w:w="765" w:type="dxa"/>
            <w:vAlign w:val="center"/>
          </w:tcPr>
          <w:p>
            <w:pPr>
              <w:jc w:val="center"/>
              <w:rPr>
                <w:sz w:val="24"/>
                <w:szCs w:val="24"/>
              </w:rPr>
            </w:pPr>
            <w:r>
              <w:rPr>
                <w:rFonts w:hint="eastAsia"/>
                <w:sz w:val="24"/>
                <w:szCs w:val="24"/>
              </w:rPr>
              <w:t>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945" w:type="dxa"/>
            <w:vAlign w:val="center"/>
          </w:tcPr>
          <w:p>
            <w:pPr>
              <w:jc w:val="center"/>
              <w:rPr>
                <w:rFonts w:hint="eastAsia"/>
                <w:sz w:val="24"/>
                <w:szCs w:val="24"/>
              </w:rPr>
            </w:pPr>
          </w:p>
        </w:tc>
        <w:tc>
          <w:tcPr>
            <w:tcW w:w="3615" w:type="dxa"/>
            <w:vAlign w:val="center"/>
          </w:tcPr>
          <w:p>
            <w:pPr>
              <w:jc w:val="left"/>
              <w:rPr>
                <w:rFonts w:hint="eastAsia"/>
                <w:sz w:val="24"/>
                <w:szCs w:val="24"/>
              </w:rPr>
            </w:pPr>
          </w:p>
        </w:tc>
        <w:tc>
          <w:tcPr>
            <w:tcW w:w="720" w:type="dxa"/>
            <w:vAlign w:val="center"/>
          </w:tcPr>
          <w:p>
            <w:pPr>
              <w:jc w:val="center"/>
              <w:rPr>
                <w:rFonts w:hint="eastAsia"/>
                <w:sz w:val="24"/>
                <w:szCs w:val="24"/>
              </w:rPr>
            </w:pPr>
          </w:p>
        </w:tc>
        <w:tc>
          <w:tcPr>
            <w:tcW w:w="810" w:type="dxa"/>
            <w:vAlign w:val="center"/>
          </w:tcPr>
          <w:p>
            <w:pPr>
              <w:jc w:val="center"/>
              <w:rPr>
                <w:rFonts w:hint="eastAsia"/>
                <w:sz w:val="24"/>
                <w:szCs w:val="24"/>
              </w:rPr>
            </w:pPr>
          </w:p>
        </w:tc>
        <w:tc>
          <w:tcPr>
            <w:tcW w:w="990" w:type="dxa"/>
            <w:vAlign w:val="center"/>
          </w:tcPr>
          <w:p>
            <w:pPr>
              <w:jc w:val="center"/>
              <w:rPr>
                <w:rFonts w:hint="eastAsia"/>
                <w:sz w:val="24"/>
                <w:szCs w:val="24"/>
              </w:rPr>
            </w:pPr>
          </w:p>
        </w:tc>
        <w:tc>
          <w:tcPr>
            <w:tcW w:w="1080" w:type="dxa"/>
            <w:vAlign w:val="center"/>
          </w:tcPr>
          <w:p>
            <w:pPr>
              <w:jc w:val="center"/>
              <w:rPr>
                <w:rFonts w:hint="eastAsia"/>
                <w:sz w:val="24"/>
                <w:szCs w:val="24"/>
              </w:rPr>
            </w:pPr>
          </w:p>
        </w:tc>
        <w:tc>
          <w:tcPr>
            <w:tcW w:w="765" w:type="dxa"/>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945" w:type="dxa"/>
            <w:vAlign w:val="center"/>
          </w:tcPr>
          <w:p>
            <w:pPr>
              <w:jc w:val="center"/>
              <w:rPr>
                <w:rFonts w:hint="eastAsia"/>
                <w:sz w:val="24"/>
                <w:szCs w:val="24"/>
              </w:rPr>
            </w:pPr>
            <w:r>
              <w:rPr>
                <w:rFonts w:hint="eastAsia"/>
                <w:sz w:val="24"/>
                <w:szCs w:val="24"/>
              </w:rPr>
              <w:t>合计：</w:t>
            </w:r>
          </w:p>
        </w:tc>
        <w:tc>
          <w:tcPr>
            <w:tcW w:w="3615" w:type="dxa"/>
            <w:vAlign w:val="center"/>
          </w:tcPr>
          <w:p>
            <w:pPr>
              <w:jc w:val="center"/>
              <w:rPr>
                <w:rFonts w:hint="eastAsia"/>
                <w:sz w:val="24"/>
                <w:szCs w:val="24"/>
              </w:rPr>
            </w:pPr>
          </w:p>
        </w:tc>
        <w:tc>
          <w:tcPr>
            <w:tcW w:w="720" w:type="dxa"/>
            <w:vAlign w:val="center"/>
          </w:tcPr>
          <w:p>
            <w:pPr>
              <w:jc w:val="center"/>
              <w:rPr>
                <w:rFonts w:hint="eastAsia"/>
                <w:sz w:val="24"/>
                <w:szCs w:val="24"/>
              </w:rPr>
            </w:pPr>
          </w:p>
        </w:tc>
        <w:tc>
          <w:tcPr>
            <w:tcW w:w="810" w:type="dxa"/>
            <w:vAlign w:val="center"/>
          </w:tcPr>
          <w:p>
            <w:pPr>
              <w:jc w:val="center"/>
              <w:rPr>
                <w:rFonts w:hint="eastAsia"/>
                <w:sz w:val="24"/>
                <w:szCs w:val="24"/>
              </w:rPr>
            </w:pPr>
          </w:p>
        </w:tc>
        <w:tc>
          <w:tcPr>
            <w:tcW w:w="990" w:type="dxa"/>
            <w:vAlign w:val="center"/>
          </w:tcPr>
          <w:p>
            <w:pPr>
              <w:jc w:val="center"/>
              <w:rPr>
                <w:rFonts w:hint="eastAsia"/>
                <w:sz w:val="24"/>
                <w:szCs w:val="24"/>
              </w:rPr>
            </w:pPr>
          </w:p>
        </w:tc>
        <w:tc>
          <w:tcPr>
            <w:tcW w:w="1080" w:type="dxa"/>
            <w:vAlign w:val="center"/>
          </w:tcPr>
          <w:p>
            <w:pPr>
              <w:jc w:val="center"/>
              <w:rPr>
                <w:sz w:val="24"/>
                <w:szCs w:val="24"/>
              </w:rPr>
            </w:pPr>
            <w:r>
              <w:rPr>
                <w:rFonts w:hint="eastAsia"/>
                <w:sz w:val="24"/>
                <w:szCs w:val="24"/>
              </w:rPr>
              <w:t>18600</w:t>
            </w:r>
          </w:p>
        </w:tc>
        <w:tc>
          <w:tcPr>
            <w:tcW w:w="765" w:type="dxa"/>
          </w:tcPr>
          <w:p>
            <w:pPr>
              <w:jc w:val="left"/>
              <w:rPr>
                <w:rFonts w:hint="eastAsia"/>
                <w:sz w:val="24"/>
                <w:szCs w:val="24"/>
              </w:rPr>
            </w:pPr>
          </w:p>
        </w:tc>
      </w:tr>
    </w:tbl>
    <w:p>
      <w:pPr>
        <w:ind w:firstLine="482" w:firstLineChars="200"/>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本报价为全费用单价，以上价格包含材料、人工费等。</w:t>
      </w:r>
    </w:p>
    <w:p>
      <w:pPr>
        <w:ind w:firstLine="964" w:firstLineChars="400"/>
        <w:rPr>
          <w:rFonts w:ascii="宋体" w:hAnsi="宋体"/>
          <w:b/>
          <w:sz w:val="24"/>
          <w:szCs w:val="24"/>
        </w:rPr>
      </w:pPr>
      <w:r>
        <w:rPr>
          <w:rFonts w:hint="eastAsia" w:ascii="宋体" w:hAnsi="宋体"/>
          <w:b/>
          <w:sz w:val="24"/>
          <w:szCs w:val="24"/>
        </w:rPr>
        <w:t>2、各单价报价均不能超预算单价 ，总价报价不能超预算总价。</w:t>
      </w:r>
    </w:p>
    <w:p>
      <w:pPr>
        <w:pStyle w:val="2"/>
        <w:ind w:left="480" w:firstLine="0" w:firstLineChars="0"/>
        <w:rPr>
          <w:rFonts w:ascii="宋体" w:hAnsi="宋体"/>
          <w:b/>
          <w:kern w:val="2"/>
          <w:sz w:val="24"/>
          <w:szCs w:val="24"/>
        </w:rPr>
      </w:pPr>
      <w:r>
        <w:rPr>
          <w:rFonts w:hint="eastAsia"/>
        </w:rPr>
        <w:t xml:space="preserve">     </w:t>
      </w:r>
      <w:r>
        <w:rPr>
          <w:rFonts w:hint="eastAsia" w:ascii="宋体" w:hAnsi="宋体"/>
          <w:b/>
          <w:kern w:val="2"/>
          <w:sz w:val="24"/>
          <w:szCs w:val="24"/>
        </w:rPr>
        <w:t>3、</w:t>
      </w:r>
      <w:r>
        <w:rPr>
          <w:rFonts w:ascii="宋体" w:hAnsi="宋体"/>
          <w:b/>
          <w:kern w:val="2"/>
          <w:sz w:val="24"/>
          <w:szCs w:val="24"/>
        </w:rPr>
        <w:t>注：必须付分项报价表。</w:t>
      </w:r>
    </w:p>
    <w:p>
      <w:pPr>
        <w:pStyle w:val="2"/>
        <w:ind w:left="480" w:firstLine="400"/>
      </w:pPr>
    </w:p>
    <w:sectPr>
      <w:headerReference r:id="rId9" w:type="default"/>
      <w:footerReference r:id="rId10"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0002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8"/>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2"/>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4"/>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2"/>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NDcxODFkYTAwZjMxNmFiMWNjZGM1OWQ0MTJjYjAifQ=="/>
  </w:docVars>
  <w:rsids>
    <w:rsidRoot w:val="004B5429"/>
    <w:rsid w:val="000231E0"/>
    <w:rsid w:val="00035B6F"/>
    <w:rsid w:val="00051355"/>
    <w:rsid w:val="00086C70"/>
    <w:rsid w:val="000D6C78"/>
    <w:rsid w:val="000E7F76"/>
    <w:rsid w:val="001126C3"/>
    <w:rsid w:val="001175D0"/>
    <w:rsid w:val="00122CE9"/>
    <w:rsid w:val="00134C50"/>
    <w:rsid w:val="001554D8"/>
    <w:rsid w:val="001649D8"/>
    <w:rsid w:val="00187416"/>
    <w:rsid w:val="001E414B"/>
    <w:rsid w:val="001E49E8"/>
    <w:rsid w:val="001F54FF"/>
    <w:rsid w:val="001F7280"/>
    <w:rsid w:val="002A7360"/>
    <w:rsid w:val="002C4C18"/>
    <w:rsid w:val="00311EDA"/>
    <w:rsid w:val="0031516A"/>
    <w:rsid w:val="00323277"/>
    <w:rsid w:val="0036563D"/>
    <w:rsid w:val="003879D1"/>
    <w:rsid w:val="00396BD7"/>
    <w:rsid w:val="003A4C70"/>
    <w:rsid w:val="003D3363"/>
    <w:rsid w:val="00415921"/>
    <w:rsid w:val="00452531"/>
    <w:rsid w:val="0047191F"/>
    <w:rsid w:val="00475656"/>
    <w:rsid w:val="00476CF5"/>
    <w:rsid w:val="004A2EC0"/>
    <w:rsid w:val="004B1FA5"/>
    <w:rsid w:val="004B5429"/>
    <w:rsid w:val="004F1E42"/>
    <w:rsid w:val="00506C00"/>
    <w:rsid w:val="00541B96"/>
    <w:rsid w:val="005451C3"/>
    <w:rsid w:val="00550FC2"/>
    <w:rsid w:val="00551DC7"/>
    <w:rsid w:val="00571B40"/>
    <w:rsid w:val="0059302B"/>
    <w:rsid w:val="005B567C"/>
    <w:rsid w:val="005E514C"/>
    <w:rsid w:val="0060219B"/>
    <w:rsid w:val="0061159B"/>
    <w:rsid w:val="00612CBA"/>
    <w:rsid w:val="006379FD"/>
    <w:rsid w:val="006602FC"/>
    <w:rsid w:val="00690D34"/>
    <w:rsid w:val="006928EA"/>
    <w:rsid w:val="006B02A1"/>
    <w:rsid w:val="006C4C1D"/>
    <w:rsid w:val="006E4062"/>
    <w:rsid w:val="006E6647"/>
    <w:rsid w:val="007257AD"/>
    <w:rsid w:val="00752485"/>
    <w:rsid w:val="00774E3F"/>
    <w:rsid w:val="00784520"/>
    <w:rsid w:val="007B48E9"/>
    <w:rsid w:val="007C2E43"/>
    <w:rsid w:val="007E28CE"/>
    <w:rsid w:val="007E579E"/>
    <w:rsid w:val="007F621E"/>
    <w:rsid w:val="00833B87"/>
    <w:rsid w:val="00860677"/>
    <w:rsid w:val="0087303D"/>
    <w:rsid w:val="00877A85"/>
    <w:rsid w:val="008E67F6"/>
    <w:rsid w:val="009037F5"/>
    <w:rsid w:val="00913353"/>
    <w:rsid w:val="00963006"/>
    <w:rsid w:val="009716B4"/>
    <w:rsid w:val="009B2331"/>
    <w:rsid w:val="00A177D8"/>
    <w:rsid w:val="00AB4D0F"/>
    <w:rsid w:val="00B1759A"/>
    <w:rsid w:val="00B2065B"/>
    <w:rsid w:val="00B468FC"/>
    <w:rsid w:val="00BA08CB"/>
    <w:rsid w:val="00C53DB9"/>
    <w:rsid w:val="00C61B22"/>
    <w:rsid w:val="00D53E87"/>
    <w:rsid w:val="00DA7A6E"/>
    <w:rsid w:val="00DF12C7"/>
    <w:rsid w:val="00E003D2"/>
    <w:rsid w:val="00E15134"/>
    <w:rsid w:val="00E177D8"/>
    <w:rsid w:val="00E43306"/>
    <w:rsid w:val="00E45004"/>
    <w:rsid w:val="00E7382A"/>
    <w:rsid w:val="00E85EAE"/>
    <w:rsid w:val="00EB5E8C"/>
    <w:rsid w:val="00ED0FC4"/>
    <w:rsid w:val="00F041DA"/>
    <w:rsid w:val="00FC3827"/>
    <w:rsid w:val="0255489B"/>
    <w:rsid w:val="05241F07"/>
    <w:rsid w:val="05C55124"/>
    <w:rsid w:val="08BF7794"/>
    <w:rsid w:val="09D27438"/>
    <w:rsid w:val="11BC3C7C"/>
    <w:rsid w:val="155013FC"/>
    <w:rsid w:val="16220303"/>
    <w:rsid w:val="194417AD"/>
    <w:rsid w:val="1A7254D6"/>
    <w:rsid w:val="1C790F1A"/>
    <w:rsid w:val="1D4B2E52"/>
    <w:rsid w:val="300F0BC6"/>
    <w:rsid w:val="31D41ACA"/>
    <w:rsid w:val="360D563B"/>
    <w:rsid w:val="46791F9D"/>
    <w:rsid w:val="48A759E8"/>
    <w:rsid w:val="4B2500E2"/>
    <w:rsid w:val="530807FB"/>
    <w:rsid w:val="5AB30825"/>
    <w:rsid w:val="616C351D"/>
    <w:rsid w:val="72EB0EF9"/>
    <w:rsid w:val="73CB7283"/>
    <w:rsid w:val="76C23869"/>
    <w:rsid w:val="7B7F5C3B"/>
    <w:rsid w:val="7BF11DCA"/>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7"/>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8"/>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9"/>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60"/>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1"/>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2"/>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3"/>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4"/>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5"/>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uiPriority w:val="1"/>
  </w:style>
  <w:style w:type="table" w:default="1" w:styleId="48">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link w:val="67"/>
    <w:semiHidden/>
    <w:qFormat/>
    <w:locked/>
    <w:uiPriority w:val="99"/>
    <w:pPr>
      <w:ind w:firstLine="420" w:firstLineChars="200"/>
    </w:pPr>
  </w:style>
  <w:style w:type="paragraph" w:styleId="3">
    <w:name w:val="Body Text Indent"/>
    <w:basedOn w:val="1"/>
    <w:link w:val="66"/>
    <w:qFormat/>
    <w:uiPriority w:val="99"/>
    <w:pPr>
      <w:ind w:firstLine="570"/>
    </w:pPr>
    <w:rPr>
      <w:kern w:val="0"/>
      <w:sz w:val="20"/>
    </w:rPr>
  </w:style>
  <w:style w:type="paragraph" w:styleId="11">
    <w:name w:val="Normal Indent"/>
    <w:basedOn w:val="1"/>
    <w:link w:val="124"/>
    <w:qFormat/>
    <w:uiPriority w:val="99"/>
    <w:pPr>
      <w:ind w:firstLine="420" w:firstLineChars="200"/>
    </w:pPr>
    <w:rPr>
      <w:kern w:val="0"/>
      <w:sz w:val="20"/>
    </w:rPr>
  </w:style>
  <w:style w:type="paragraph" w:styleId="14">
    <w:name w:val="toc 7"/>
    <w:basedOn w:val="1"/>
    <w:next w:val="1"/>
    <w:qFormat/>
    <w:uiPriority w:val="99"/>
    <w:pPr>
      <w:spacing w:line="360" w:lineRule="auto"/>
      <w:ind w:left="1440" w:firstLine="200" w:firstLineChars="200"/>
      <w:jc w:val="left"/>
    </w:pPr>
    <w:rPr>
      <w:rFonts w:ascii="Calibri" w:hAnsi="Calibri"/>
      <w:sz w:val="20"/>
    </w:rPr>
  </w:style>
  <w:style w:type="paragraph" w:styleId="15">
    <w:name w:val="List Bullet 4"/>
    <w:basedOn w:val="1"/>
    <w:qFormat/>
    <w:locked/>
    <w:uiPriority w:val="99"/>
    <w:pPr>
      <w:numPr>
        <w:ilvl w:val="0"/>
        <w:numId w:val="2"/>
      </w:numPr>
      <w:tabs>
        <w:tab w:val="left" w:pos="1620"/>
      </w:tabs>
    </w:pPr>
    <w:rPr>
      <w:rFonts w:ascii="Calibri" w:hAnsi="Calibri"/>
      <w:szCs w:val="24"/>
    </w:rPr>
  </w:style>
  <w:style w:type="paragraph" w:styleId="16">
    <w:name w:val="List Number"/>
    <w:basedOn w:val="1"/>
    <w:qFormat/>
    <w:locked/>
    <w:uiPriority w:val="99"/>
    <w:pPr>
      <w:numPr>
        <w:ilvl w:val="0"/>
        <w:numId w:val="1"/>
      </w:numPr>
      <w:tabs>
        <w:tab w:val="left" w:pos="360"/>
      </w:tabs>
    </w:pPr>
    <w:rPr>
      <w:rFonts w:ascii="Calibri" w:hAnsi="Calibri"/>
      <w:szCs w:val="24"/>
    </w:rPr>
  </w:style>
  <w:style w:type="paragraph" w:styleId="17">
    <w:name w:val="caption"/>
    <w:basedOn w:val="1"/>
    <w:next w:val="1"/>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8"/>
    <w:qFormat/>
    <w:locked/>
    <w:uiPriority w:val="99"/>
    <w:pPr>
      <w:shd w:val="clear" w:color="auto" w:fill="000080"/>
    </w:pPr>
    <w:rPr>
      <w:rFonts w:ascii="宋体"/>
      <w:kern w:val="0"/>
      <w:sz w:val="18"/>
      <w:szCs w:val="18"/>
    </w:rPr>
  </w:style>
  <w:style w:type="paragraph" w:styleId="19">
    <w:name w:val="annotation text"/>
    <w:basedOn w:val="1"/>
    <w:link w:val="69"/>
    <w:qFormat/>
    <w:locked/>
    <w:uiPriority w:val="99"/>
    <w:pPr>
      <w:jc w:val="left"/>
    </w:pPr>
    <w:rPr>
      <w:kern w:val="0"/>
      <w:sz w:val="20"/>
    </w:rPr>
  </w:style>
  <w:style w:type="paragraph" w:styleId="20">
    <w:name w:val="Salutation"/>
    <w:basedOn w:val="1"/>
    <w:next w:val="1"/>
    <w:link w:val="70"/>
    <w:qFormat/>
    <w:uiPriority w:val="99"/>
    <w:rPr>
      <w:kern w:val="0"/>
      <w:sz w:val="20"/>
    </w:rPr>
  </w:style>
  <w:style w:type="paragraph" w:styleId="21">
    <w:name w:val="Body Text 3"/>
    <w:basedOn w:val="1"/>
    <w:link w:val="71"/>
    <w:qFormat/>
    <w:locked/>
    <w:uiPriority w:val="99"/>
    <w:pPr>
      <w:spacing w:after="120"/>
    </w:pPr>
    <w:rPr>
      <w:kern w:val="0"/>
      <w:sz w:val="16"/>
      <w:szCs w:val="16"/>
    </w:rPr>
  </w:style>
  <w:style w:type="paragraph" w:styleId="22">
    <w:name w:val="Body Text"/>
    <w:basedOn w:val="1"/>
    <w:link w:val="72"/>
    <w:qFormat/>
    <w:uiPriority w:val="99"/>
    <w:rPr>
      <w:kern w:val="0"/>
      <w:sz w:val="20"/>
    </w:rPr>
  </w:style>
  <w:style w:type="paragraph" w:styleId="23">
    <w:name w:val="index 4"/>
    <w:basedOn w:val="1"/>
    <w:next w:val="1"/>
    <w:qFormat/>
    <w:locked/>
    <w:uiPriority w:val="99"/>
    <w:pPr>
      <w:ind w:left="600" w:leftChars="600"/>
    </w:pPr>
    <w:rPr>
      <w:rFonts w:ascii="Calibri" w:hAnsi="Calibri"/>
    </w:rPr>
  </w:style>
  <w:style w:type="paragraph" w:styleId="24">
    <w:name w:val="toc 5"/>
    <w:basedOn w:val="1"/>
    <w:next w:val="1"/>
    <w:qFormat/>
    <w:uiPriority w:val="99"/>
    <w:pPr>
      <w:spacing w:line="360" w:lineRule="auto"/>
      <w:ind w:left="960" w:firstLine="200" w:firstLineChars="200"/>
      <w:jc w:val="left"/>
    </w:pPr>
    <w:rPr>
      <w:rFonts w:ascii="Calibri" w:hAnsi="Calibri"/>
      <w:sz w:val="20"/>
    </w:rPr>
  </w:style>
  <w:style w:type="paragraph" w:styleId="25">
    <w:name w:val="toc 3"/>
    <w:basedOn w:val="26"/>
    <w:next w:val="26"/>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6">
    <w:name w:val="（符号）目录3"/>
    <w:basedOn w:val="1"/>
    <w:qFormat/>
    <w:uiPriority w:val="99"/>
    <w:pPr>
      <w:spacing w:line="500" w:lineRule="exact"/>
      <w:ind w:left="1000"/>
    </w:pPr>
    <w:rPr>
      <w:rFonts w:ascii="Calibri" w:hAnsi="Calibri" w:cs="宋体"/>
      <w:sz w:val="24"/>
    </w:rPr>
  </w:style>
  <w:style w:type="paragraph" w:styleId="27">
    <w:name w:val="Plain Text"/>
    <w:basedOn w:val="1"/>
    <w:link w:val="73"/>
    <w:qFormat/>
    <w:uiPriority w:val="99"/>
    <w:rPr>
      <w:rFonts w:ascii="宋体" w:hAnsi="Courier New"/>
      <w:kern w:val="0"/>
      <w:szCs w:val="21"/>
    </w:rPr>
  </w:style>
  <w:style w:type="paragraph" w:styleId="28">
    <w:name w:val="toc 8"/>
    <w:basedOn w:val="1"/>
    <w:next w:val="1"/>
    <w:qFormat/>
    <w:uiPriority w:val="99"/>
    <w:pPr>
      <w:spacing w:line="360" w:lineRule="auto"/>
      <w:ind w:left="1680" w:firstLine="200" w:firstLineChars="200"/>
      <w:jc w:val="left"/>
    </w:pPr>
    <w:rPr>
      <w:rFonts w:ascii="Calibri" w:hAnsi="Calibri"/>
      <w:sz w:val="20"/>
    </w:rPr>
  </w:style>
  <w:style w:type="paragraph" w:styleId="29">
    <w:name w:val="Date"/>
    <w:basedOn w:val="1"/>
    <w:next w:val="1"/>
    <w:link w:val="74"/>
    <w:qFormat/>
    <w:uiPriority w:val="99"/>
    <w:pPr>
      <w:ind w:left="100" w:leftChars="2500"/>
    </w:pPr>
    <w:rPr>
      <w:kern w:val="0"/>
      <w:sz w:val="20"/>
    </w:rPr>
  </w:style>
  <w:style w:type="paragraph" w:styleId="30">
    <w:name w:val="Body Text Indent 2"/>
    <w:basedOn w:val="1"/>
    <w:link w:val="75"/>
    <w:qFormat/>
    <w:uiPriority w:val="99"/>
    <w:pPr>
      <w:spacing w:line="440" w:lineRule="exact"/>
      <w:ind w:firstLine="602" w:firstLineChars="200"/>
    </w:pPr>
    <w:rPr>
      <w:kern w:val="0"/>
      <w:sz w:val="20"/>
    </w:rPr>
  </w:style>
  <w:style w:type="paragraph" w:styleId="31">
    <w:name w:val="Balloon Text"/>
    <w:basedOn w:val="1"/>
    <w:link w:val="76"/>
    <w:qFormat/>
    <w:uiPriority w:val="99"/>
    <w:rPr>
      <w:kern w:val="0"/>
      <w:sz w:val="2"/>
    </w:rPr>
  </w:style>
  <w:style w:type="paragraph" w:styleId="32">
    <w:name w:val="footer"/>
    <w:basedOn w:val="1"/>
    <w:link w:val="90"/>
    <w:qFormat/>
    <w:uiPriority w:val="99"/>
    <w:pPr>
      <w:pBdr>
        <w:top w:val="single" w:color="auto" w:sz="4" w:space="1"/>
      </w:pBdr>
      <w:tabs>
        <w:tab w:val="center" w:pos="4153"/>
        <w:tab w:val="right" w:pos="8306"/>
      </w:tabs>
      <w:snapToGrid w:val="0"/>
      <w:jc w:val="left"/>
    </w:pPr>
    <w:rPr>
      <w:kern w:val="0"/>
      <w:sz w:val="18"/>
    </w:rPr>
  </w:style>
  <w:style w:type="paragraph" w:styleId="33">
    <w:name w:val="header"/>
    <w:basedOn w:val="1"/>
    <w:link w:val="89"/>
    <w:qFormat/>
    <w:uiPriority w:val="99"/>
    <w:pPr>
      <w:pBdr>
        <w:bottom w:val="single" w:color="auto" w:sz="6" w:space="1"/>
      </w:pBdr>
      <w:tabs>
        <w:tab w:val="center" w:pos="4153"/>
        <w:tab w:val="right" w:pos="8306"/>
      </w:tabs>
      <w:snapToGrid w:val="0"/>
      <w:jc w:val="center"/>
    </w:pPr>
    <w:rPr>
      <w:kern w:val="0"/>
      <w:sz w:val="18"/>
    </w:rPr>
  </w:style>
  <w:style w:type="paragraph" w:styleId="34">
    <w:name w:val="toc 1"/>
    <w:basedOn w:val="1"/>
    <w:next w:val="1"/>
    <w:qFormat/>
    <w:uiPriority w:val="99"/>
  </w:style>
  <w:style w:type="paragraph" w:styleId="35">
    <w:name w:val="toc 4"/>
    <w:basedOn w:val="1"/>
    <w:next w:val="1"/>
    <w:qFormat/>
    <w:uiPriority w:val="99"/>
    <w:pPr>
      <w:spacing w:line="360" w:lineRule="auto"/>
      <w:ind w:left="720" w:firstLine="200" w:firstLineChars="200"/>
      <w:jc w:val="left"/>
    </w:pPr>
    <w:rPr>
      <w:rFonts w:ascii="Calibri" w:hAnsi="Calibri"/>
      <w:sz w:val="20"/>
    </w:rPr>
  </w:style>
  <w:style w:type="paragraph" w:styleId="36">
    <w:name w:val="Subtitle"/>
    <w:basedOn w:val="1"/>
    <w:next w:val="1"/>
    <w:link w:val="79"/>
    <w:qFormat/>
    <w:uiPriority w:val="99"/>
    <w:pPr>
      <w:spacing w:before="240" w:after="60" w:line="312" w:lineRule="auto"/>
      <w:jc w:val="center"/>
      <w:outlineLvl w:val="1"/>
    </w:pPr>
    <w:rPr>
      <w:rFonts w:ascii="Cambria" w:hAnsi="Cambria"/>
      <w:b/>
      <w:bCs/>
      <w:kern w:val="28"/>
      <w:sz w:val="32"/>
      <w:szCs w:val="32"/>
    </w:rPr>
  </w:style>
  <w:style w:type="paragraph" w:styleId="37">
    <w:name w:val="List"/>
    <w:basedOn w:val="1"/>
    <w:qFormat/>
    <w:locked/>
    <w:uiPriority w:val="99"/>
    <w:pPr>
      <w:ind w:left="200" w:hanging="200" w:hangingChars="200"/>
    </w:pPr>
    <w:rPr>
      <w:rFonts w:ascii="Calibri" w:hAnsi="Calibri"/>
      <w:sz w:val="28"/>
      <w:szCs w:val="24"/>
    </w:rPr>
  </w:style>
  <w:style w:type="paragraph" w:styleId="38">
    <w:name w:val="toc 6"/>
    <w:basedOn w:val="1"/>
    <w:next w:val="1"/>
    <w:qFormat/>
    <w:uiPriority w:val="99"/>
    <w:pPr>
      <w:spacing w:line="360" w:lineRule="auto"/>
      <w:ind w:left="1200" w:firstLine="200" w:firstLineChars="200"/>
      <w:jc w:val="left"/>
    </w:pPr>
    <w:rPr>
      <w:rFonts w:ascii="Calibri" w:hAnsi="Calibri"/>
      <w:sz w:val="20"/>
    </w:rPr>
  </w:style>
  <w:style w:type="paragraph" w:styleId="39">
    <w:name w:val="Body Text Indent 3"/>
    <w:basedOn w:val="1"/>
    <w:link w:val="80"/>
    <w:qFormat/>
    <w:locked/>
    <w:uiPriority w:val="99"/>
    <w:pPr>
      <w:spacing w:after="120"/>
      <w:ind w:left="420" w:leftChars="200"/>
    </w:pPr>
    <w:rPr>
      <w:kern w:val="0"/>
      <w:sz w:val="16"/>
      <w:szCs w:val="16"/>
    </w:rPr>
  </w:style>
  <w:style w:type="paragraph" w:styleId="40">
    <w:name w:val="toc 2"/>
    <w:basedOn w:val="1"/>
    <w:next w:val="1"/>
    <w:qFormat/>
    <w:uiPriority w:val="99"/>
    <w:pPr>
      <w:ind w:left="420" w:leftChars="200"/>
    </w:pPr>
  </w:style>
  <w:style w:type="paragraph" w:styleId="41">
    <w:name w:val="toc 9"/>
    <w:basedOn w:val="1"/>
    <w:next w:val="1"/>
    <w:qFormat/>
    <w:uiPriority w:val="99"/>
    <w:pPr>
      <w:spacing w:line="360" w:lineRule="auto"/>
      <w:ind w:left="1920" w:firstLine="200" w:firstLineChars="200"/>
      <w:jc w:val="left"/>
    </w:pPr>
    <w:rPr>
      <w:rFonts w:ascii="Calibri" w:hAnsi="Calibri"/>
      <w:sz w:val="20"/>
    </w:rPr>
  </w:style>
  <w:style w:type="paragraph" w:styleId="42">
    <w:name w:val="Body Text 2"/>
    <w:basedOn w:val="1"/>
    <w:link w:val="81"/>
    <w:qFormat/>
    <w:uiPriority w:val="99"/>
    <w:pPr>
      <w:spacing w:line="360" w:lineRule="exact"/>
    </w:pPr>
    <w:rPr>
      <w:kern w:val="0"/>
      <w:sz w:val="20"/>
    </w:rPr>
  </w:style>
  <w:style w:type="paragraph" w:styleId="43">
    <w:name w:val="HTML Preformatted"/>
    <w:basedOn w:val="1"/>
    <w:link w:val="82"/>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4">
    <w:name w:val="Normal (Web)"/>
    <w:basedOn w:val="1"/>
    <w:qFormat/>
    <w:uiPriority w:val="99"/>
    <w:pPr>
      <w:widowControl/>
      <w:spacing w:before="100" w:beforeAutospacing="1" w:after="100" w:afterAutospacing="1"/>
      <w:jc w:val="left"/>
    </w:pPr>
    <w:rPr>
      <w:rFonts w:ascii="宋体" w:hAnsi="宋体"/>
      <w:kern w:val="0"/>
      <w:sz w:val="24"/>
    </w:rPr>
  </w:style>
  <w:style w:type="paragraph" w:styleId="45">
    <w:name w:val="Title"/>
    <w:basedOn w:val="1"/>
    <w:next w:val="1"/>
    <w:link w:val="83"/>
    <w:qFormat/>
    <w:uiPriority w:val="99"/>
    <w:pPr>
      <w:spacing w:before="240" w:after="60"/>
      <w:jc w:val="left"/>
      <w:outlineLvl w:val="0"/>
    </w:pPr>
    <w:rPr>
      <w:rFonts w:ascii="Cambria" w:hAnsi="Cambria"/>
      <w:b/>
      <w:bCs/>
      <w:kern w:val="0"/>
      <w:sz w:val="32"/>
      <w:szCs w:val="32"/>
    </w:rPr>
  </w:style>
  <w:style w:type="paragraph" w:styleId="46">
    <w:name w:val="annotation subject"/>
    <w:basedOn w:val="19"/>
    <w:next w:val="19"/>
    <w:link w:val="84"/>
    <w:qFormat/>
    <w:locked/>
    <w:uiPriority w:val="99"/>
    <w:rPr>
      <w:rFonts w:ascii="Calibri" w:hAnsi="Calibri"/>
      <w:b/>
      <w:bCs/>
    </w:rPr>
  </w:style>
  <w:style w:type="paragraph" w:styleId="47">
    <w:name w:val="Body Text First Indent"/>
    <w:basedOn w:val="22"/>
    <w:link w:val="85"/>
    <w:qFormat/>
    <w:locked/>
    <w:uiPriority w:val="99"/>
    <w:pPr>
      <w:spacing w:after="120"/>
      <w:ind w:firstLine="420" w:firstLineChars="100"/>
    </w:pPr>
    <w:rPr>
      <w:rFonts w:ascii="Calibri" w:hAnsi="Calibri"/>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99"/>
    <w:rPr>
      <w:rFonts w:cs="Times New Roman"/>
      <w:b/>
    </w:rPr>
  </w:style>
  <w:style w:type="character" w:styleId="52">
    <w:name w:val="page number"/>
    <w:basedOn w:val="50"/>
    <w:qFormat/>
    <w:uiPriority w:val="99"/>
    <w:rPr>
      <w:rFonts w:cs="Times New Roman"/>
    </w:rPr>
  </w:style>
  <w:style w:type="character" w:styleId="53">
    <w:name w:val="FollowedHyperlink"/>
    <w:basedOn w:val="50"/>
    <w:qFormat/>
    <w:uiPriority w:val="99"/>
    <w:rPr>
      <w:rFonts w:cs="Times New Roman"/>
      <w:color w:val="800080"/>
      <w:u w:val="single"/>
    </w:rPr>
  </w:style>
  <w:style w:type="character" w:styleId="54">
    <w:name w:val="Emphasis"/>
    <w:basedOn w:val="50"/>
    <w:qFormat/>
    <w:uiPriority w:val="99"/>
    <w:rPr>
      <w:rFonts w:cs="Times New Roman"/>
      <w:i/>
    </w:rPr>
  </w:style>
  <w:style w:type="character" w:styleId="55">
    <w:name w:val="Hyperlink"/>
    <w:basedOn w:val="50"/>
    <w:qFormat/>
    <w:uiPriority w:val="99"/>
    <w:rPr>
      <w:rFonts w:cs="Times New Roman"/>
      <w:color w:val="0000FF"/>
      <w:u w:val="single"/>
    </w:rPr>
  </w:style>
  <w:style w:type="character" w:styleId="56">
    <w:name w:val="annotation reference"/>
    <w:basedOn w:val="50"/>
    <w:qFormat/>
    <w:locked/>
    <w:uiPriority w:val="99"/>
    <w:rPr>
      <w:rFonts w:cs="Times New Roman"/>
      <w:sz w:val="21"/>
    </w:rPr>
  </w:style>
  <w:style w:type="character" w:customStyle="1" w:styleId="57">
    <w:name w:val="标题 1 Char"/>
    <w:basedOn w:val="50"/>
    <w:link w:val="4"/>
    <w:qFormat/>
    <w:locked/>
    <w:uiPriority w:val="99"/>
    <w:rPr>
      <w:rFonts w:cs="Times New Roman"/>
      <w:b/>
      <w:kern w:val="44"/>
      <w:sz w:val="44"/>
    </w:rPr>
  </w:style>
  <w:style w:type="character" w:customStyle="1" w:styleId="58">
    <w:name w:val="标题 2 Char"/>
    <w:basedOn w:val="50"/>
    <w:link w:val="5"/>
    <w:qFormat/>
    <w:locked/>
    <w:uiPriority w:val="99"/>
    <w:rPr>
      <w:rFonts w:ascii="Cambria" w:hAnsi="Cambria" w:eastAsia="宋体" w:cs="Times New Roman"/>
      <w:b/>
      <w:sz w:val="32"/>
    </w:rPr>
  </w:style>
  <w:style w:type="character" w:customStyle="1" w:styleId="59">
    <w:name w:val="标题 3 Char"/>
    <w:basedOn w:val="50"/>
    <w:link w:val="6"/>
    <w:qFormat/>
    <w:locked/>
    <w:uiPriority w:val="99"/>
    <w:rPr>
      <w:rFonts w:ascii="Calibri" w:hAnsi="Calibri" w:cs="Times New Roman"/>
      <w:b/>
      <w:sz w:val="20"/>
    </w:rPr>
  </w:style>
  <w:style w:type="character" w:customStyle="1" w:styleId="60">
    <w:name w:val="标题 4 Char"/>
    <w:basedOn w:val="50"/>
    <w:link w:val="7"/>
    <w:qFormat/>
    <w:locked/>
    <w:uiPriority w:val="99"/>
    <w:rPr>
      <w:rFonts w:ascii="Arial" w:hAnsi="Arial" w:eastAsia="黑体" w:cs="Times New Roman"/>
      <w:b/>
      <w:sz w:val="20"/>
    </w:rPr>
  </w:style>
  <w:style w:type="character" w:customStyle="1" w:styleId="61">
    <w:name w:val="标题 5 Char"/>
    <w:basedOn w:val="50"/>
    <w:link w:val="8"/>
    <w:qFormat/>
    <w:locked/>
    <w:uiPriority w:val="99"/>
    <w:rPr>
      <w:rFonts w:ascii="Arial" w:hAnsi="Arial" w:eastAsia="华文中宋" w:cs="Times New Roman"/>
      <w:b/>
      <w:kern w:val="0"/>
      <w:sz w:val="28"/>
    </w:rPr>
  </w:style>
  <w:style w:type="character" w:customStyle="1" w:styleId="62">
    <w:name w:val="标题 6 Char"/>
    <w:basedOn w:val="50"/>
    <w:link w:val="9"/>
    <w:qFormat/>
    <w:locked/>
    <w:uiPriority w:val="99"/>
    <w:rPr>
      <w:rFonts w:ascii="Cambria" w:hAnsi="Cambria"/>
      <w:b/>
      <w:kern w:val="0"/>
      <w:sz w:val="24"/>
      <w:szCs w:val="20"/>
    </w:rPr>
  </w:style>
  <w:style w:type="character" w:customStyle="1" w:styleId="63">
    <w:name w:val="标题 7 Char"/>
    <w:basedOn w:val="50"/>
    <w:link w:val="10"/>
    <w:qFormat/>
    <w:locked/>
    <w:uiPriority w:val="99"/>
    <w:rPr>
      <w:rFonts w:ascii="Arial" w:hAnsi="Arial" w:cs="Times New Roman"/>
      <w:b/>
      <w:kern w:val="0"/>
      <w:sz w:val="24"/>
    </w:rPr>
  </w:style>
  <w:style w:type="character" w:customStyle="1" w:styleId="64">
    <w:name w:val="标题 8 Char"/>
    <w:basedOn w:val="50"/>
    <w:link w:val="12"/>
    <w:qFormat/>
    <w:locked/>
    <w:uiPriority w:val="99"/>
    <w:rPr>
      <w:rFonts w:ascii="Cambria" w:hAnsi="Cambria" w:cs="Times New Roman"/>
      <w:kern w:val="0"/>
      <w:sz w:val="24"/>
    </w:rPr>
  </w:style>
  <w:style w:type="character" w:customStyle="1" w:styleId="65">
    <w:name w:val="标题 9 Char"/>
    <w:basedOn w:val="50"/>
    <w:link w:val="13"/>
    <w:qFormat/>
    <w:locked/>
    <w:uiPriority w:val="99"/>
    <w:rPr>
      <w:rFonts w:ascii="Cambria" w:hAnsi="Cambria" w:cs="Times New Roman"/>
      <w:kern w:val="0"/>
      <w:sz w:val="21"/>
    </w:rPr>
  </w:style>
  <w:style w:type="character" w:customStyle="1" w:styleId="66">
    <w:name w:val="正文文本缩进 Char"/>
    <w:basedOn w:val="50"/>
    <w:link w:val="3"/>
    <w:qFormat/>
    <w:locked/>
    <w:uiPriority w:val="99"/>
    <w:rPr>
      <w:rFonts w:cs="Times New Roman"/>
      <w:sz w:val="20"/>
    </w:rPr>
  </w:style>
  <w:style w:type="character" w:customStyle="1" w:styleId="67">
    <w:name w:val="正文首行缩进 2 Char"/>
    <w:basedOn w:val="66"/>
    <w:link w:val="2"/>
    <w:semiHidden/>
    <w:qFormat/>
    <w:locked/>
    <w:uiPriority w:val="99"/>
    <w:rPr>
      <w:rFonts w:cs="Times New Roman"/>
      <w:sz w:val="20"/>
      <w:szCs w:val="20"/>
    </w:rPr>
  </w:style>
  <w:style w:type="character" w:customStyle="1" w:styleId="68">
    <w:name w:val="文档结构图 Char1"/>
    <w:basedOn w:val="50"/>
    <w:link w:val="18"/>
    <w:semiHidden/>
    <w:qFormat/>
    <w:locked/>
    <w:uiPriority w:val="99"/>
    <w:rPr>
      <w:rFonts w:ascii="宋体" w:cs="Times New Roman"/>
      <w:sz w:val="18"/>
    </w:rPr>
  </w:style>
  <w:style w:type="character" w:customStyle="1" w:styleId="69">
    <w:name w:val="批注文字 Char1"/>
    <w:basedOn w:val="50"/>
    <w:link w:val="19"/>
    <w:semiHidden/>
    <w:qFormat/>
    <w:locked/>
    <w:uiPriority w:val="99"/>
    <w:rPr>
      <w:rFonts w:cs="Times New Roman"/>
      <w:sz w:val="20"/>
    </w:rPr>
  </w:style>
  <w:style w:type="character" w:customStyle="1" w:styleId="70">
    <w:name w:val="称呼 Char"/>
    <w:basedOn w:val="50"/>
    <w:link w:val="20"/>
    <w:qFormat/>
    <w:locked/>
    <w:uiPriority w:val="99"/>
    <w:rPr>
      <w:rFonts w:cs="Times New Roman"/>
      <w:sz w:val="20"/>
    </w:rPr>
  </w:style>
  <w:style w:type="character" w:customStyle="1" w:styleId="71">
    <w:name w:val="正文文本 3 Char1"/>
    <w:basedOn w:val="50"/>
    <w:link w:val="21"/>
    <w:semiHidden/>
    <w:qFormat/>
    <w:locked/>
    <w:uiPriority w:val="99"/>
    <w:rPr>
      <w:rFonts w:cs="Times New Roman"/>
      <w:sz w:val="16"/>
    </w:rPr>
  </w:style>
  <w:style w:type="character" w:customStyle="1" w:styleId="72">
    <w:name w:val="正文文本 Char"/>
    <w:basedOn w:val="50"/>
    <w:link w:val="22"/>
    <w:semiHidden/>
    <w:qFormat/>
    <w:locked/>
    <w:uiPriority w:val="99"/>
    <w:rPr>
      <w:rFonts w:cs="Times New Roman"/>
      <w:sz w:val="20"/>
    </w:rPr>
  </w:style>
  <w:style w:type="character" w:customStyle="1" w:styleId="73">
    <w:name w:val="纯文本 Char"/>
    <w:basedOn w:val="50"/>
    <w:link w:val="27"/>
    <w:qFormat/>
    <w:locked/>
    <w:uiPriority w:val="99"/>
    <w:rPr>
      <w:rFonts w:ascii="宋体" w:hAnsi="Courier New" w:cs="Times New Roman"/>
      <w:sz w:val="21"/>
    </w:rPr>
  </w:style>
  <w:style w:type="character" w:customStyle="1" w:styleId="74">
    <w:name w:val="日期 Char"/>
    <w:basedOn w:val="50"/>
    <w:link w:val="29"/>
    <w:qFormat/>
    <w:locked/>
    <w:uiPriority w:val="99"/>
    <w:rPr>
      <w:rFonts w:cs="Times New Roman"/>
      <w:sz w:val="20"/>
    </w:rPr>
  </w:style>
  <w:style w:type="character" w:customStyle="1" w:styleId="75">
    <w:name w:val="正文文本缩进 2 Char"/>
    <w:basedOn w:val="50"/>
    <w:link w:val="30"/>
    <w:semiHidden/>
    <w:qFormat/>
    <w:locked/>
    <w:uiPriority w:val="99"/>
    <w:rPr>
      <w:rFonts w:cs="Times New Roman"/>
      <w:sz w:val="20"/>
    </w:rPr>
  </w:style>
  <w:style w:type="character" w:customStyle="1" w:styleId="76">
    <w:name w:val="批注框文本 Char"/>
    <w:basedOn w:val="50"/>
    <w:link w:val="31"/>
    <w:qFormat/>
    <w:locked/>
    <w:uiPriority w:val="99"/>
    <w:rPr>
      <w:rFonts w:cs="Times New Roman"/>
      <w:sz w:val="2"/>
    </w:rPr>
  </w:style>
  <w:style w:type="character" w:customStyle="1" w:styleId="77">
    <w:name w:val="Footer Char"/>
    <w:basedOn w:val="50"/>
    <w:qFormat/>
    <w:locked/>
    <w:uiPriority w:val="99"/>
    <w:rPr>
      <w:rFonts w:cs="Times New Roman"/>
      <w:kern w:val="2"/>
      <w:sz w:val="18"/>
    </w:rPr>
  </w:style>
  <w:style w:type="character" w:customStyle="1" w:styleId="78">
    <w:name w:val="Header Char"/>
    <w:basedOn w:val="50"/>
    <w:qFormat/>
    <w:locked/>
    <w:uiPriority w:val="99"/>
    <w:rPr>
      <w:rFonts w:cs="Times New Roman"/>
      <w:kern w:val="2"/>
      <w:sz w:val="18"/>
    </w:rPr>
  </w:style>
  <w:style w:type="character" w:customStyle="1" w:styleId="79">
    <w:name w:val="副标题 Char1"/>
    <w:basedOn w:val="50"/>
    <w:link w:val="36"/>
    <w:qFormat/>
    <w:locked/>
    <w:uiPriority w:val="99"/>
    <w:rPr>
      <w:rFonts w:ascii="Cambria" w:hAnsi="Cambria" w:cs="Times New Roman"/>
      <w:b/>
      <w:kern w:val="28"/>
      <w:sz w:val="32"/>
    </w:rPr>
  </w:style>
  <w:style w:type="character" w:customStyle="1" w:styleId="80">
    <w:name w:val="正文文本缩进 3 Char2"/>
    <w:basedOn w:val="50"/>
    <w:link w:val="39"/>
    <w:semiHidden/>
    <w:qFormat/>
    <w:locked/>
    <w:uiPriority w:val="99"/>
    <w:rPr>
      <w:rFonts w:cs="Times New Roman"/>
      <w:sz w:val="16"/>
    </w:rPr>
  </w:style>
  <w:style w:type="character" w:customStyle="1" w:styleId="81">
    <w:name w:val="正文文本 2 Char"/>
    <w:basedOn w:val="50"/>
    <w:link w:val="42"/>
    <w:semiHidden/>
    <w:qFormat/>
    <w:locked/>
    <w:uiPriority w:val="99"/>
    <w:rPr>
      <w:rFonts w:cs="Times New Roman"/>
      <w:sz w:val="20"/>
    </w:rPr>
  </w:style>
  <w:style w:type="character" w:customStyle="1" w:styleId="82">
    <w:name w:val="HTML 预设格式 Char1"/>
    <w:basedOn w:val="50"/>
    <w:link w:val="43"/>
    <w:semiHidden/>
    <w:qFormat/>
    <w:locked/>
    <w:uiPriority w:val="99"/>
    <w:rPr>
      <w:rFonts w:ascii="Courier New" w:hAnsi="Courier New" w:cs="Times New Roman"/>
      <w:sz w:val="20"/>
    </w:rPr>
  </w:style>
  <w:style w:type="character" w:customStyle="1" w:styleId="83">
    <w:name w:val="标题 Char1"/>
    <w:basedOn w:val="50"/>
    <w:link w:val="45"/>
    <w:qFormat/>
    <w:locked/>
    <w:uiPriority w:val="99"/>
    <w:rPr>
      <w:rFonts w:ascii="Cambria" w:hAnsi="Cambria" w:cs="Times New Roman"/>
      <w:b/>
      <w:sz w:val="32"/>
    </w:rPr>
  </w:style>
  <w:style w:type="character" w:customStyle="1" w:styleId="84">
    <w:name w:val="批注主题 Char"/>
    <w:basedOn w:val="69"/>
    <w:link w:val="46"/>
    <w:qFormat/>
    <w:locked/>
    <w:uiPriority w:val="99"/>
    <w:rPr>
      <w:rFonts w:ascii="Calibri" w:hAnsi="Calibri" w:cs="Times New Roman"/>
      <w:b/>
      <w:sz w:val="20"/>
    </w:rPr>
  </w:style>
  <w:style w:type="character" w:customStyle="1" w:styleId="85">
    <w:name w:val="正文首行缩进 Char"/>
    <w:basedOn w:val="72"/>
    <w:link w:val="47"/>
    <w:qFormat/>
    <w:locked/>
    <w:uiPriority w:val="99"/>
    <w:rPr>
      <w:rFonts w:ascii="Calibri" w:hAnsi="Calibri" w:cs="Times New Roman"/>
      <w:sz w:val="20"/>
    </w:rPr>
  </w:style>
  <w:style w:type="character" w:customStyle="1" w:styleId="86">
    <w:name w:val="样式9 Char Char Char"/>
    <w:link w:val="87"/>
    <w:qFormat/>
    <w:locked/>
    <w:uiPriority w:val="99"/>
    <w:rPr>
      <w:spacing w:val="6"/>
      <w:sz w:val="24"/>
    </w:rPr>
  </w:style>
  <w:style w:type="paragraph" w:customStyle="1" w:styleId="87">
    <w:name w:val="样式9 Char"/>
    <w:basedOn w:val="1"/>
    <w:link w:val="86"/>
    <w:qFormat/>
    <w:uiPriority w:val="99"/>
    <w:pPr>
      <w:widowControl/>
      <w:spacing w:line="440" w:lineRule="exact"/>
      <w:ind w:firstLine="200" w:firstLineChars="200"/>
      <w:jc w:val="left"/>
    </w:pPr>
    <w:rPr>
      <w:spacing w:val="6"/>
      <w:kern w:val="0"/>
      <w:sz w:val="24"/>
    </w:rPr>
  </w:style>
  <w:style w:type="character" w:customStyle="1" w:styleId="88">
    <w:name w:val="样式9 Char Char Char Char"/>
    <w:qFormat/>
    <w:uiPriority w:val="99"/>
    <w:rPr>
      <w:rFonts w:eastAsia="宋体"/>
      <w:spacing w:val="6"/>
      <w:sz w:val="24"/>
      <w:lang w:val="en-US" w:eastAsia="zh-CN"/>
    </w:rPr>
  </w:style>
  <w:style w:type="character" w:customStyle="1" w:styleId="89">
    <w:name w:val="页眉 Char"/>
    <w:link w:val="33"/>
    <w:qFormat/>
    <w:locked/>
    <w:uiPriority w:val="99"/>
    <w:rPr>
      <w:sz w:val="18"/>
    </w:rPr>
  </w:style>
  <w:style w:type="character" w:customStyle="1" w:styleId="90">
    <w:name w:val="页脚 Char"/>
    <w:link w:val="32"/>
    <w:qFormat/>
    <w:locked/>
    <w:uiPriority w:val="99"/>
    <w:rPr>
      <w:sz w:val="18"/>
    </w:rPr>
  </w:style>
  <w:style w:type="paragraph" w:customStyle="1" w:styleId="91">
    <w:name w:val="默认段落字体 Para Char Char Char Char"/>
    <w:basedOn w:val="1"/>
    <w:qFormat/>
    <w:uiPriority w:val="99"/>
    <w:rPr>
      <w:rFonts w:ascii="宋体"/>
      <w:kern w:val="0"/>
      <w:sz w:val="18"/>
      <w:u w:val="single"/>
    </w:rPr>
  </w:style>
  <w:style w:type="paragraph" w:customStyle="1" w:styleId="92">
    <w:name w:val="_Style 2"/>
    <w:basedOn w:val="1"/>
    <w:qFormat/>
    <w:uiPriority w:val="99"/>
    <w:pPr>
      <w:ind w:firstLine="420" w:firstLineChars="200"/>
    </w:pPr>
  </w:style>
  <w:style w:type="paragraph" w:customStyle="1" w:styleId="93">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4">
    <w:name w:val="样式1"/>
    <w:basedOn w:val="1"/>
    <w:qFormat/>
    <w:uiPriority w:val="99"/>
    <w:pPr>
      <w:spacing w:line="520" w:lineRule="exact"/>
      <w:ind w:firstLine="665" w:firstLineChars="276"/>
    </w:pPr>
    <w:rPr>
      <w:rFonts w:ascii="宋体" w:hAnsi="宋体"/>
      <w:b/>
      <w:sz w:val="24"/>
    </w:rPr>
  </w:style>
  <w:style w:type="paragraph" w:customStyle="1" w:styleId="95">
    <w:name w:val="Char Char1 Char Char Char"/>
    <w:basedOn w:val="1"/>
    <w:qFormat/>
    <w:uiPriority w:val="99"/>
    <w:rPr>
      <w:szCs w:val="24"/>
    </w:rPr>
  </w:style>
  <w:style w:type="paragraph" w:customStyle="1" w:styleId="96">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7">
    <w:name w:val="Char"/>
    <w:basedOn w:val="1"/>
    <w:qFormat/>
    <w:uiPriority w:val="99"/>
    <w:rPr>
      <w:szCs w:val="24"/>
    </w:rPr>
  </w:style>
  <w:style w:type="paragraph" w:customStyle="1" w:styleId="98">
    <w:name w:val="Char Char Char Char Char Char2 Char"/>
    <w:basedOn w:val="1"/>
    <w:qFormat/>
    <w:uiPriority w:val="99"/>
    <w:rPr>
      <w:szCs w:val="24"/>
    </w:rPr>
  </w:style>
  <w:style w:type="paragraph" w:customStyle="1" w:styleId="99">
    <w:name w:val="_Style 11"/>
    <w:basedOn w:val="1"/>
    <w:qFormat/>
    <w:uiPriority w:val="99"/>
    <w:pPr>
      <w:adjustRightInd w:val="0"/>
      <w:spacing w:line="360" w:lineRule="atLeast"/>
    </w:pPr>
    <w:rPr>
      <w:szCs w:val="24"/>
    </w:rPr>
  </w:style>
  <w:style w:type="paragraph" w:customStyle="1" w:styleId="100">
    <w:name w:val="样式29"/>
    <w:basedOn w:val="87"/>
    <w:qFormat/>
    <w:uiPriority w:val="99"/>
    <w:rPr>
      <w:rFonts w:eastAsia="楷体_GB2312"/>
    </w:rPr>
  </w:style>
  <w:style w:type="paragraph" w:customStyle="1" w:styleId="101">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2">
    <w:name w:val="样式7"/>
    <w:basedOn w:val="1"/>
    <w:qFormat/>
    <w:uiPriority w:val="99"/>
    <w:pPr>
      <w:spacing w:line="480" w:lineRule="exact"/>
      <w:jc w:val="center"/>
    </w:pPr>
    <w:rPr>
      <w:rFonts w:eastAsia="方正大标宋简体"/>
      <w:spacing w:val="6"/>
      <w:sz w:val="44"/>
    </w:rPr>
  </w:style>
  <w:style w:type="paragraph" w:customStyle="1" w:styleId="103">
    <w:name w:val="1 Char"/>
    <w:basedOn w:val="1"/>
    <w:qFormat/>
    <w:uiPriority w:val="99"/>
    <w:rPr>
      <w:rFonts w:ascii="Tahoma" w:hAnsi="Tahoma"/>
      <w:sz w:val="24"/>
    </w:rPr>
  </w:style>
  <w:style w:type="paragraph" w:customStyle="1" w:styleId="104">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5">
    <w:name w:val="GTA正文-1 Char Char"/>
    <w:link w:val="106"/>
    <w:qFormat/>
    <w:locked/>
    <w:uiPriority w:val="99"/>
  </w:style>
  <w:style w:type="paragraph" w:customStyle="1" w:styleId="106">
    <w:name w:val="GTA正文-1"/>
    <w:basedOn w:val="1"/>
    <w:link w:val="105"/>
    <w:qFormat/>
    <w:uiPriority w:val="99"/>
    <w:pPr>
      <w:ind w:firstLine="420"/>
    </w:pPr>
    <w:rPr>
      <w:szCs w:val="22"/>
    </w:rPr>
  </w:style>
  <w:style w:type="character" w:customStyle="1" w:styleId="107">
    <w:name w:val="标题 1 Char Char"/>
    <w:qFormat/>
    <w:uiPriority w:val="99"/>
    <w:rPr>
      <w:rFonts w:ascii="Tahoma" w:hAnsi="Tahoma"/>
      <w:b/>
      <w:kern w:val="44"/>
      <w:sz w:val="44"/>
    </w:rPr>
  </w:style>
  <w:style w:type="character" w:customStyle="1" w:styleId="108">
    <w:name w:val="style31"/>
    <w:qFormat/>
    <w:uiPriority w:val="99"/>
    <w:rPr>
      <w:b/>
      <w:sz w:val="24"/>
    </w:rPr>
  </w:style>
  <w:style w:type="character" w:customStyle="1" w:styleId="109">
    <w:name w:val="headline-content"/>
    <w:qFormat/>
    <w:uiPriority w:val="99"/>
  </w:style>
  <w:style w:type="character" w:customStyle="1" w:styleId="110">
    <w:name w:val="SC286822"/>
    <w:qFormat/>
    <w:uiPriority w:val="99"/>
    <w:rPr>
      <w:color w:val="000000"/>
    </w:rPr>
  </w:style>
  <w:style w:type="character" w:customStyle="1" w:styleId="111">
    <w:name w:val="设计正文 Char Char"/>
    <w:link w:val="112"/>
    <w:qFormat/>
    <w:locked/>
    <w:uiPriority w:val="99"/>
    <w:rPr>
      <w:rFonts w:eastAsia="仿宋_GB2312"/>
      <w:sz w:val="28"/>
    </w:rPr>
  </w:style>
  <w:style w:type="paragraph" w:customStyle="1" w:styleId="112">
    <w:name w:val="设计正文"/>
    <w:basedOn w:val="1"/>
    <w:link w:val="111"/>
    <w:qFormat/>
    <w:uiPriority w:val="99"/>
    <w:pPr>
      <w:spacing w:line="360" w:lineRule="auto"/>
      <w:ind w:firstLine="480" w:firstLineChars="200"/>
    </w:pPr>
    <w:rPr>
      <w:rFonts w:eastAsia="仿宋_GB2312"/>
      <w:kern w:val="0"/>
      <w:sz w:val="28"/>
    </w:rPr>
  </w:style>
  <w:style w:type="character" w:customStyle="1" w:styleId="113">
    <w:name w:val="样式 宋体 小四"/>
    <w:qFormat/>
    <w:uiPriority w:val="99"/>
    <w:rPr>
      <w:sz w:val="24"/>
    </w:rPr>
  </w:style>
  <w:style w:type="character" w:customStyle="1" w:styleId="114">
    <w:name w:val="纯文本 Char1"/>
    <w:qFormat/>
    <w:uiPriority w:val="99"/>
    <w:rPr>
      <w:rFonts w:ascii="宋体" w:hAnsi="Courier New" w:eastAsia="宋体"/>
      <w:sz w:val="21"/>
    </w:rPr>
  </w:style>
  <w:style w:type="character" w:customStyle="1" w:styleId="115">
    <w:name w:val="列出段落 Char Char"/>
    <w:link w:val="116"/>
    <w:qFormat/>
    <w:locked/>
    <w:uiPriority w:val="99"/>
    <w:rPr>
      <w:rFonts w:ascii="Calibri" w:hAnsi="Calibri"/>
      <w:kern w:val="1"/>
      <w:sz w:val="21"/>
      <w:lang w:eastAsia="ar-SA" w:bidi="ar-SA"/>
    </w:rPr>
  </w:style>
  <w:style w:type="paragraph" w:customStyle="1" w:styleId="116">
    <w:name w:val="列出段落21"/>
    <w:basedOn w:val="1"/>
    <w:link w:val="115"/>
    <w:qFormat/>
    <w:uiPriority w:val="99"/>
    <w:pPr>
      <w:suppressAutoHyphens/>
      <w:ind w:firstLine="420"/>
    </w:pPr>
    <w:rPr>
      <w:rFonts w:ascii="Calibri" w:hAnsi="Calibri"/>
      <w:kern w:val="1"/>
      <w:lang w:eastAsia="ar-SA"/>
    </w:rPr>
  </w:style>
  <w:style w:type="character" w:customStyle="1" w:styleId="117">
    <w:name w:val="Char Char16"/>
    <w:qFormat/>
    <w:uiPriority w:val="99"/>
    <w:rPr>
      <w:rFonts w:ascii="Times New Roman" w:hAnsi="Times New Roman" w:eastAsia="宋体"/>
      <w:b/>
      <w:kern w:val="44"/>
      <w:sz w:val="21"/>
    </w:rPr>
  </w:style>
  <w:style w:type="character" w:customStyle="1" w:styleId="118">
    <w:name w:val="apple-style-span"/>
    <w:qFormat/>
    <w:uiPriority w:val="99"/>
  </w:style>
  <w:style w:type="character" w:customStyle="1" w:styleId="119">
    <w:name w:val="标题 1 Char Char Char"/>
    <w:qFormat/>
    <w:uiPriority w:val="99"/>
    <w:rPr>
      <w:rFonts w:ascii="新宋体" w:hAnsi="新宋体" w:eastAsia="华文中宋"/>
      <w:b/>
      <w:kern w:val="44"/>
      <w:sz w:val="44"/>
    </w:rPr>
  </w:style>
  <w:style w:type="character" w:customStyle="1" w:styleId="120">
    <w:name w:val="headline-content2"/>
    <w:qFormat/>
    <w:uiPriority w:val="99"/>
  </w:style>
  <w:style w:type="character" w:customStyle="1" w:styleId="121">
    <w:name w:val="文档结构图 Char Char"/>
    <w:link w:val="122"/>
    <w:qFormat/>
    <w:locked/>
    <w:uiPriority w:val="99"/>
    <w:rPr>
      <w:rFonts w:ascii="宋体" w:hAnsi="Tahoma"/>
      <w:sz w:val="18"/>
    </w:rPr>
  </w:style>
  <w:style w:type="paragraph" w:customStyle="1" w:styleId="122">
    <w:name w:val="文档结构图1"/>
    <w:basedOn w:val="1"/>
    <w:link w:val="121"/>
    <w:qFormat/>
    <w:uiPriority w:val="99"/>
    <w:pPr>
      <w:widowControl/>
      <w:adjustRightInd w:val="0"/>
      <w:snapToGrid w:val="0"/>
      <w:spacing w:after="200"/>
      <w:jc w:val="left"/>
    </w:pPr>
    <w:rPr>
      <w:rFonts w:ascii="宋体" w:hAnsi="Tahoma"/>
      <w:kern w:val="0"/>
      <w:sz w:val="18"/>
    </w:rPr>
  </w:style>
  <w:style w:type="character" w:customStyle="1" w:styleId="123">
    <w:name w:val="正文文本缩进 3 Char"/>
    <w:qFormat/>
    <w:uiPriority w:val="99"/>
    <w:rPr>
      <w:sz w:val="16"/>
    </w:rPr>
  </w:style>
  <w:style w:type="character" w:customStyle="1" w:styleId="124">
    <w:name w:val="正文缩进 Char"/>
    <w:link w:val="11"/>
    <w:qFormat/>
    <w:locked/>
    <w:uiPriority w:val="99"/>
    <w:rPr>
      <w:sz w:val="20"/>
    </w:rPr>
  </w:style>
  <w:style w:type="character" w:customStyle="1" w:styleId="125">
    <w:name w:val="标题 Char"/>
    <w:qFormat/>
    <w:uiPriority w:val="99"/>
    <w:rPr>
      <w:rFonts w:ascii="Cambria" w:hAnsi="Cambria"/>
      <w:b/>
      <w:sz w:val="32"/>
    </w:rPr>
  </w:style>
  <w:style w:type="character" w:customStyle="1" w:styleId="126">
    <w:name w:val="Char Char14"/>
    <w:qFormat/>
    <w:uiPriority w:val="99"/>
    <w:rPr>
      <w:b/>
      <w:sz w:val="32"/>
    </w:rPr>
  </w:style>
  <w:style w:type="character" w:customStyle="1" w:styleId="127">
    <w:name w:val="apple-converted-space"/>
    <w:qFormat/>
    <w:uiPriority w:val="99"/>
  </w:style>
  <w:style w:type="character" w:customStyle="1" w:styleId="128">
    <w:name w:val="正文文本缩进 3 Char1"/>
    <w:qFormat/>
    <w:uiPriority w:val="99"/>
    <w:rPr>
      <w:rFonts w:ascii="新宋体" w:hAnsi="新宋体" w:eastAsia="华文中宋"/>
      <w:sz w:val="16"/>
    </w:rPr>
  </w:style>
  <w:style w:type="character" w:customStyle="1" w:styleId="129">
    <w:name w:val="页眉 Char Char"/>
    <w:qFormat/>
    <w:uiPriority w:val="99"/>
    <w:rPr>
      <w:rFonts w:ascii="新宋体" w:hAnsi="新宋体" w:eastAsia="华文中宋"/>
      <w:sz w:val="18"/>
    </w:rPr>
  </w:style>
  <w:style w:type="character" w:customStyle="1" w:styleId="130">
    <w:name w:val="页脚 Char Char"/>
    <w:qFormat/>
    <w:uiPriority w:val="99"/>
    <w:rPr>
      <w:rFonts w:ascii="Tahoma" w:hAnsi="Tahoma"/>
      <w:sz w:val="18"/>
    </w:rPr>
  </w:style>
  <w:style w:type="character" w:customStyle="1" w:styleId="131">
    <w:name w:val="批注框文本 Char Char"/>
    <w:qFormat/>
    <w:uiPriority w:val="99"/>
    <w:rPr>
      <w:rFonts w:ascii="新宋体" w:hAnsi="新宋体" w:eastAsia="华文中宋"/>
      <w:sz w:val="18"/>
    </w:rPr>
  </w:style>
  <w:style w:type="character" w:customStyle="1" w:styleId="132">
    <w:name w:val="paramname3"/>
    <w:qFormat/>
    <w:uiPriority w:val="99"/>
    <w:rPr>
      <w:color w:val="999999"/>
    </w:rPr>
  </w:style>
  <w:style w:type="character" w:customStyle="1" w:styleId="133">
    <w:name w:val="标题 2 Char Char Char"/>
    <w:qFormat/>
    <w:uiPriority w:val="99"/>
    <w:rPr>
      <w:rFonts w:ascii="Cambria" w:hAnsi="Cambria" w:eastAsia="华文中宋"/>
      <w:sz w:val="32"/>
    </w:rPr>
  </w:style>
  <w:style w:type="character" w:customStyle="1" w:styleId="134">
    <w:name w:val="副标题 Char"/>
    <w:qFormat/>
    <w:uiPriority w:val="99"/>
    <w:rPr>
      <w:rFonts w:ascii="Cambria" w:hAnsi="Cambria"/>
      <w:b/>
      <w:kern w:val="28"/>
      <w:sz w:val="32"/>
    </w:rPr>
  </w:style>
  <w:style w:type="character" w:customStyle="1" w:styleId="135">
    <w:name w:val="px141"/>
    <w:qFormat/>
    <w:uiPriority w:val="99"/>
    <w:rPr>
      <w:sz w:val="21"/>
    </w:rPr>
  </w:style>
  <w:style w:type="character" w:customStyle="1" w:styleId="136">
    <w:name w:val="正文文本 3 Char"/>
    <w:qFormat/>
    <w:locked/>
    <w:uiPriority w:val="99"/>
    <w:rPr>
      <w:sz w:val="16"/>
    </w:rPr>
  </w:style>
  <w:style w:type="character" w:customStyle="1" w:styleId="137">
    <w:name w:val="文档结构图 Char"/>
    <w:qFormat/>
    <w:uiPriority w:val="99"/>
    <w:rPr>
      <w:shd w:val="clear" w:color="auto" w:fill="000080"/>
    </w:rPr>
  </w:style>
  <w:style w:type="character" w:customStyle="1" w:styleId="138">
    <w:name w:val="（符号）邀请函中一、"/>
    <w:qFormat/>
    <w:uiPriority w:val="99"/>
    <w:rPr>
      <w:rFonts w:ascii="黑体" w:hAnsi="黑体" w:eastAsia="黑体"/>
      <w:b/>
      <w:sz w:val="24"/>
    </w:rPr>
  </w:style>
  <w:style w:type="character" w:customStyle="1" w:styleId="139">
    <w:name w:val="标题 2 Char Char"/>
    <w:qFormat/>
    <w:uiPriority w:val="99"/>
    <w:rPr>
      <w:rFonts w:ascii="Cambria" w:hAnsi="Cambria" w:eastAsia="宋体"/>
      <w:b/>
      <w:kern w:val="2"/>
      <w:sz w:val="32"/>
    </w:rPr>
  </w:style>
  <w:style w:type="character" w:customStyle="1" w:styleId="140">
    <w:name w:val="样式 仿宋"/>
    <w:qFormat/>
    <w:uiPriority w:val="99"/>
    <w:rPr>
      <w:rFonts w:ascii="仿宋" w:hAnsi="仿宋" w:eastAsia="仿宋"/>
      <w:kern w:val="1"/>
      <w:sz w:val="24"/>
    </w:rPr>
  </w:style>
  <w:style w:type="character" w:customStyle="1" w:styleId="141">
    <w:name w:val="页眉 Char1"/>
    <w:qFormat/>
    <w:uiPriority w:val="99"/>
    <w:rPr>
      <w:rFonts w:eastAsia="宋体"/>
      <w:kern w:val="2"/>
      <w:sz w:val="18"/>
      <w:lang w:val="en-US" w:eastAsia="zh-CN"/>
    </w:rPr>
  </w:style>
  <w:style w:type="character" w:customStyle="1" w:styleId="142">
    <w:name w:val="标题 4 Char Char"/>
    <w:qFormat/>
    <w:uiPriority w:val="99"/>
    <w:rPr>
      <w:rFonts w:ascii="Cambria" w:hAnsi="Cambria" w:eastAsia="宋体"/>
      <w:b/>
      <w:sz w:val="28"/>
    </w:rPr>
  </w:style>
  <w:style w:type="character" w:customStyle="1" w:styleId="143">
    <w:name w:val="bodys1"/>
    <w:qFormat/>
    <w:uiPriority w:val="99"/>
    <w:rPr>
      <w:rFonts w:ascii="新宋体" w:hAnsi="新宋体" w:eastAsia="新宋体"/>
      <w:spacing w:val="0"/>
      <w:sz w:val="21"/>
      <w:u w:val="none"/>
    </w:rPr>
  </w:style>
  <w:style w:type="character" w:customStyle="1" w:styleId="144">
    <w:name w:val="页脚 Char Char Char"/>
    <w:qFormat/>
    <w:uiPriority w:val="99"/>
    <w:rPr>
      <w:rFonts w:ascii="新宋体" w:hAnsi="新宋体" w:eastAsia="华文中宋"/>
      <w:sz w:val="18"/>
    </w:rPr>
  </w:style>
  <w:style w:type="character" w:customStyle="1" w:styleId="145">
    <w:name w:val="Char Char15"/>
    <w:qFormat/>
    <w:uiPriority w:val="99"/>
    <w:rPr>
      <w:rFonts w:ascii="Cambria" w:hAnsi="Cambria" w:eastAsia="宋体"/>
      <w:b/>
      <w:sz w:val="32"/>
    </w:rPr>
  </w:style>
  <w:style w:type="character" w:customStyle="1" w:styleId="146">
    <w:name w:val="SC286833"/>
    <w:qFormat/>
    <w:uiPriority w:val="99"/>
    <w:rPr>
      <w:color w:val="000000"/>
      <w:sz w:val="16"/>
    </w:rPr>
  </w:style>
  <w:style w:type="character" w:customStyle="1" w:styleId="147">
    <w:name w:val="批注文字 Char"/>
    <w:semiHidden/>
    <w:qFormat/>
    <w:locked/>
    <w:uiPriority w:val="99"/>
    <w:rPr>
      <w:rFonts w:eastAsia="宋体"/>
      <w:kern w:val="2"/>
      <w:sz w:val="21"/>
      <w:lang w:val="en-US" w:eastAsia="zh-CN"/>
    </w:rPr>
  </w:style>
  <w:style w:type="character" w:customStyle="1" w:styleId="148">
    <w:name w:val="ca-01"/>
    <w:qFormat/>
    <w:uiPriority w:val="99"/>
    <w:rPr>
      <w:rFonts w:ascii="仿宋_GB2312" w:eastAsia="仿宋_GB2312"/>
      <w:sz w:val="32"/>
    </w:rPr>
  </w:style>
  <w:style w:type="character" w:customStyle="1" w:styleId="149">
    <w:name w:val="标题 3 Char Char"/>
    <w:qFormat/>
    <w:uiPriority w:val="99"/>
    <w:rPr>
      <w:rFonts w:ascii="新宋体" w:hAnsi="新宋体" w:eastAsia="华文中宋"/>
      <w:sz w:val="32"/>
    </w:rPr>
  </w:style>
  <w:style w:type="character" w:customStyle="1" w:styleId="150">
    <w:name w:val="HTML 预设格式 Char"/>
    <w:qFormat/>
    <w:uiPriority w:val="99"/>
    <w:rPr>
      <w:rFonts w:ascii="宋体" w:eastAsia="宋体"/>
      <w:sz w:val="24"/>
    </w:rPr>
  </w:style>
  <w:style w:type="character" w:customStyle="1" w:styleId="151">
    <w:name w:val="font61"/>
    <w:qFormat/>
    <w:uiPriority w:val="99"/>
    <w:rPr>
      <w:rFonts w:ascii="宋体" w:hAnsi="宋体" w:eastAsia="宋体"/>
      <w:color w:val="000000"/>
      <w:sz w:val="20"/>
      <w:u w:val="none"/>
    </w:rPr>
  </w:style>
  <w:style w:type="paragraph" w:customStyle="1" w:styleId="152">
    <w:name w:val="列出段落1"/>
    <w:basedOn w:val="1"/>
    <w:qFormat/>
    <w:uiPriority w:val="99"/>
    <w:pPr>
      <w:ind w:firstLine="420" w:firstLineChars="200"/>
    </w:pPr>
    <w:rPr>
      <w:rFonts w:ascii="Calibri" w:hAnsi="Calibri" w:cs="Calibri"/>
      <w:bCs/>
      <w:szCs w:val="21"/>
    </w:rPr>
  </w:style>
  <w:style w:type="paragraph" w:customStyle="1" w:styleId="153">
    <w:name w:val="（符号）二标题总则"/>
    <w:basedOn w:val="154"/>
    <w:qFormat/>
    <w:uiPriority w:val="99"/>
  </w:style>
  <w:style w:type="paragraph" w:customStyle="1" w:styleId="154">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5">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6">
    <w:name w:val="pa-1"/>
    <w:basedOn w:val="1"/>
    <w:qFormat/>
    <w:uiPriority w:val="99"/>
    <w:pPr>
      <w:widowControl/>
      <w:spacing w:line="360" w:lineRule="atLeast"/>
    </w:pPr>
    <w:rPr>
      <w:rFonts w:ascii="宋体" w:hAnsi="宋体"/>
      <w:kern w:val="0"/>
      <w:sz w:val="24"/>
    </w:rPr>
  </w:style>
  <w:style w:type="paragraph" w:customStyle="1" w:styleId="157">
    <w:name w:val="Char Char Char Char Char Char2 Char Char Char Char Char Char Char Char Char Char"/>
    <w:basedOn w:val="1"/>
    <w:qFormat/>
    <w:uiPriority w:val="99"/>
    <w:rPr>
      <w:rFonts w:ascii="Calibri" w:hAnsi="Calibri"/>
    </w:rPr>
  </w:style>
  <w:style w:type="paragraph" w:customStyle="1" w:styleId="158">
    <w:name w:val="（符号）目录1"/>
    <w:basedOn w:val="1"/>
    <w:qFormat/>
    <w:uiPriority w:val="99"/>
    <w:pPr>
      <w:spacing w:line="500" w:lineRule="exact"/>
    </w:pPr>
    <w:rPr>
      <w:rFonts w:ascii="Calibri" w:hAnsi="Calibri" w:cs="宋体"/>
      <w:sz w:val="24"/>
    </w:rPr>
  </w:style>
  <w:style w:type="paragraph" w:customStyle="1" w:styleId="159">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0">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2">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3">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4">
    <w:name w:val="样式 标题 2Heading"/>
    <w:basedOn w:val="5"/>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5">
    <w:name w:val="CM4"/>
    <w:basedOn w:val="159"/>
    <w:next w:val="159"/>
    <w:qFormat/>
    <w:uiPriority w:val="99"/>
    <w:pPr>
      <w:spacing w:line="236" w:lineRule="atLeast"/>
    </w:pPr>
    <w:rPr>
      <w:rFonts w:ascii="Times New Roman" w:eastAsia="宋体"/>
      <w:color w:val="auto"/>
      <w:szCs w:val="24"/>
    </w:rPr>
  </w:style>
  <w:style w:type="paragraph" w:customStyle="1" w:styleId="166">
    <w:name w:val="Char1 Char Char Char Char Char Char Char Char Char Char Char Char Char Char Char Char Char Char"/>
    <w:basedOn w:val="1"/>
    <w:qFormat/>
    <w:uiPriority w:val="99"/>
    <w:rPr>
      <w:rFonts w:ascii="Calibri" w:hAnsi="Calibri"/>
    </w:rPr>
  </w:style>
  <w:style w:type="paragraph" w:customStyle="1" w:styleId="167">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8">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9">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0">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1">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2">
    <w:name w:val="Char Char Char Char1"/>
    <w:basedOn w:val="1"/>
    <w:qFormat/>
    <w:uiPriority w:val="99"/>
    <w:pPr>
      <w:ind w:firstLine="540" w:firstLineChars="225"/>
    </w:pPr>
    <w:rPr>
      <w:rFonts w:ascii="Calibri" w:hAnsi="Calibri"/>
    </w:rPr>
  </w:style>
  <w:style w:type="paragraph" w:customStyle="1" w:styleId="173">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4">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5">
    <w:name w:val="CM76"/>
    <w:basedOn w:val="159"/>
    <w:next w:val="159"/>
    <w:qFormat/>
    <w:uiPriority w:val="99"/>
    <w:rPr>
      <w:rFonts w:ascii="Times New Roman" w:eastAsia="宋体"/>
      <w:color w:val="auto"/>
      <w:szCs w:val="24"/>
    </w:rPr>
  </w:style>
  <w:style w:type="paragraph" w:customStyle="1" w:styleId="176">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7">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8">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9">
    <w:name w:val="Char2"/>
    <w:basedOn w:val="1"/>
    <w:qFormat/>
    <w:uiPriority w:val="99"/>
    <w:pPr>
      <w:widowControl/>
      <w:spacing w:after="160" w:line="240" w:lineRule="exact"/>
      <w:jc w:val="left"/>
    </w:pPr>
    <w:rPr>
      <w:rFonts w:ascii="Calibri" w:hAnsi="Calibri"/>
      <w:b/>
      <w:kern w:val="28"/>
      <w:sz w:val="36"/>
    </w:rPr>
  </w:style>
  <w:style w:type="paragraph" w:customStyle="1" w:styleId="180">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1">
    <w:name w:val="（符号）目录2"/>
    <w:basedOn w:val="1"/>
    <w:uiPriority w:val="99"/>
    <w:pPr>
      <w:spacing w:line="500" w:lineRule="exact"/>
      <w:ind w:left="480"/>
    </w:pPr>
    <w:rPr>
      <w:rFonts w:ascii="Calibri" w:hAnsi="Calibri" w:cs="宋体"/>
      <w:b/>
      <w:color w:val="000000"/>
      <w:sz w:val="24"/>
    </w:rPr>
  </w:style>
  <w:style w:type="paragraph" w:customStyle="1" w:styleId="182">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3">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4">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7">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8">
    <w:name w:val="_Style 12"/>
    <w:basedOn w:val="1"/>
    <w:next w:val="39"/>
    <w:qFormat/>
    <w:uiPriority w:val="99"/>
    <w:pPr>
      <w:spacing w:after="120"/>
      <w:ind w:left="420" w:leftChars="200"/>
    </w:pPr>
    <w:rPr>
      <w:rFonts w:ascii="Calibri" w:hAnsi="Calibri"/>
      <w:sz w:val="16"/>
    </w:rPr>
  </w:style>
  <w:style w:type="paragraph" w:customStyle="1" w:styleId="189">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0">
    <w:name w:val="列出段落2"/>
    <w:basedOn w:val="1"/>
    <w:qFormat/>
    <w:uiPriority w:val="99"/>
    <w:pPr>
      <w:widowControl/>
      <w:ind w:firstLine="420" w:firstLineChars="200"/>
      <w:jc w:val="left"/>
    </w:pPr>
    <w:rPr>
      <w:rFonts w:ascii="Calibri" w:hAnsi="Calibri"/>
      <w:kern w:val="0"/>
      <w:sz w:val="20"/>
    </w:rPr>
  </w:style>
  <w:style w:type="paragraph" w:customStyle="1" w:styleId="191">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2">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3">
    <w:name w:val="SP180449"/>
    <w:basedOn w:val="159"/>
    <w:next w:val="159"/>
    <w:qFormat/>
    <w:uiPriority w:val="99"/>
    <w:rPr>
      <w:color w:val="auto"/>
    </w:rPr>
  </w:style>
  <w:style w:type="paragraph" w:customStyle="1" w:styleId="194">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5">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6">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7">
    <w:name w:val="List Paragraph1"/>
    <w:basedOn w:val="1"/>
    <w:qFormat/>
    <w:uiPriority w:val="99"/>
    <w:pPr>
      <w:ind w:firstLine="420" w:firstLineChars="200"/>
    </w:pPr>
    <w:rPr>
      <w:rFonts w:ascii="Calibri" w:hAnsi="Calibri"/>
      <w:szCs w:val="24"/>
    </w:rPr>
  </w:style>
  <w:style w:type="paragraph" w:customStyle="1" w:styleId="198">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9">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0">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1">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2">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3">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4">
    <w:name w:val="标书正文"/>
    <w:basedOn w:val="22"/>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5">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6">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7">
    <w:name w:val="Char Char1 Char Char Char1"/>
    <w:basedOn w:val="1"/>
    <w:qFormat/>
    <w:uiPriority w:val="99"/>
    <w:rPr>
      <w:rFonts w:ascii="Calibri" w:hAnsi="Calibri"/>
      <w:szCs w:val="24"/>
    </w:rPr>
  </w:style>
  <w:style w:type="paragraph" w:customStyle="1" w:styleId="208">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9">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0">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1">
    <w:name w:val="p0"/>
    <w:basedOn w:val="1"/>
    <w:qFormat/>
    <w:uiPriority w:val="99"/>
    <w:pPr>
      <w:widowControl/>
    </w:pPr>
    <w:rPr>
      <w:rFonts w:ascii="Calibri" w:hAnsi="Calibri"/>
      <w:kern w:val="0"/>
      <w:szCs w:val="21"/>
    </w:rPr>
  </w:style>
  <w:style w:type="paragraph" w:customStyle="1" w:styleId="212">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3">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4">
    <w:name w:val="（符号）普通正文"/>
    <w:basedOn w:val="1"/>
    <w:qFormat/>
    <w:uiPriority w:val="99"/>
    <w:pPr>
      <w:spacing w:line="460" w:lineRule="exact"/>
      <w:ind w:firstLine="480" w:firstLineChars="200"/>
    </w:pPr>
    <w:rPr>
      <w:rFonts w:ascii="宋体" w:hAnsi="宋体" w:cs="宋体"/>
      <w:sz w:val="24"/>
    </w:rPr>
  </w:style>
  <w:style w:type="paragraph" w:customStyle="1" w:styleId="215">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6">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7">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8">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9">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0">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1">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2">
    <w:name w:val="_Style 19"/>
    <w:basedOn w:val="1"/>
    <w:qFormat/>
    <w:uiPriority w:val="99"/>
    <w:rPr>
      <w:rFonts w:ascii="Calibri" w:hAnsi="Calibri"/>
      <w:szCs w:val="24"/>
    </w:rPr>
  </w:style>
  <w:style w:type="paragraph" w:customStyle="1" w:styleId="223">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4">
    <w:name w:val="CM62"/>
    <w:basedOn w:val="159"/>
    <w:next w:val="159"/>
    <w:qFormat/>
    <w:uiPriority w:val="99"/>
    <w:pPr>
      <w:spacing w:line="236" w:lineRule="atLeast"/>
    </w:pPr>
    <w:rPr>
      <w:rFonts w:ascii="Times New Roman" w:eastAsia="宋体"/>
      <w:color w:val="auto"/>
      <w:szCs w:val="24"/>
    </w:rPr>
  </w:style>
  <w:style w:type="paragraph" w:customStyle="1" w:styleId="225">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6">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7">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8">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9">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0">
    <w:name w:val="xl139"/>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31">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2">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3">
    <w:name w:val="_Style 33"/>
    <w:basedOn w:val="1"/>
    <w:qFormat/>
    <w:uiPriority w:val="99"/>
    <w:pPr>
      <w:spacing w:line="360" w:lineRule="auto"/>
      <w:ind w:firstLine="200" w:firstLineChars="200"/>
    </w:pPr>
    <w:rPr>
      <w:rFonts w:ascii="宋体" w:hAnsi="宋体"/>
      <w:sz w:val="24"/>
    </w:rPr>
  </w:style>
  <w:style w:type="paragraph" w:customStyle="1" w:styleId="234">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5">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6">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7">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8">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9">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0">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1">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2">
    <w:name w:val="小标题"/>
    <w:basedOn w:val="11"/>
    <w:qFormat/>
    <w:uiPriority w:val="99"/>
    <w:pPr>
      <w:widowControl/>
      <w:spacing w:before="50" w:after="50"/>
      <w:ind w:firstLine="0" w:firstLineChars="0"/>
    </w:pPr>
    <w:rPr>
      <w:rFonts w:ascii="Calibri" w:hAnsi="Calibri"/>
      <w:b/>
      <w:sz w:val="24"/>
    </w:rPr>
  </w:style>
  <w:style w:type="paragraph" w:customStyle="1" w:styleId="243">
    <w:name w:val="TOC 标题1"/>
    <w:basedOn w:val="4"/>
    <w:next w:val="1"/>
    <w:qFormat/>
    <w:uiPriority w:val="99"/>
    <w:pPr>
      <w:spacing w:line="578" w:lineRule="auto"/>
      <w:ind w:firstLine="200" w:firstLineChars="200"/>
      <w:jc w:val="center"/>
      <w:outlineLvl w:val="9"/>
    </w:pPr>
    <w:rPr>
      <w:rFonts w:ascii="Arial" w:hAnsi="Arial"/>
    </w:rPr>
  </w:style>
  <w:style w:type="paragraph" w:customStyle="1" w:styleId="244">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5">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6">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7">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8">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9">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0">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1">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2">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3">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4">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5">
    <w:name w:val="Char11"/>
    <w:basedOn w:val="1"/>
    <w:qFormat/>
    <w:uiPriority w:val="99"/>
    <w:rPr>
      <w:rFonts w:ascii="仿宋_GB2312" w:hAnsi="Calibri" w:eastAsia="仿宋_GB2312"/>
      <w:b/>
      <w:sz w:val="32"/>
    </w:rPr>
  </w:style>
  <w:style w:type="paragraph" w:customStyle="1" w:styleId="256">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7">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8">
    <w:name w:val="列出段落3"/>
    <w:basedOn w:val="1"/>
    <w:qFormat/>
    <w:uiPriority w:val="99"/>
    <w:pPr>
      <w:ind w:firstLine="200" w:firstLineChars="200"/>
    </w:pPr>
    <w:rPr>
      <w:rFonts w:ascii="Calibri" w:hAnsi="Calibri"/>
    </w:rPr>
  </w:style>
  <w:style w:type="paragraph" w:customStyle="1" w:styleId="259">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0">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1">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2">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3">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4">
    <w:name w:val="p16"/>
    <w:basedOn w:val="1"/>
    <w:qFormat/>
    <w:uiPriority w:val="99"/>
    <w:pPr>
      <w:widowControl/>
      <w:spacing w:line="360" w:lineRule="atLeast"/>
      <w:jc w:val="left"/>
    </w:pPr>
    <w:rPr>
      <w:rFonts w:ascii="Calibri" w:hAnsi="Calibri"/>
      <w:kern w:val="0"/>
      <w:sz w:val="24"/>
      <w:szCs w:val="24"/>
    </w:rPr>
  </w:style>
  <w:style w:type="paragraph" w:customStyle="1" w:styleId="265">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6">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7">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8">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9">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2">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3">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4">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5">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6">
    <w:name w:val="CM77"/>
    <w:basedOn w:val="159"/>
    <w:next w:val="159"/>
    <w:qFormat/>
    <w:uiPriority w:val="99"/>
    <w:rPr>
      <w:rFonts w:ascii="Times New Roman" w:eastAsia="宋体"/>
      <w:color w:val="auto"/>
      <w:szCs w:val="24"/>
    </w:rPr>
  </w:style>
  <w:style w:type="paragraph" w:customStyle="1" w:styleId="277">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8">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9">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0">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1">
    <w:name w:val="pa-4"/>
    <w:basedOn w:val="1"/>
    <w:qFormat/>
    <w:uiPriority w:val="99"/>
    <w:pPr>
      <w:widowControl/>
      <w:spacing w:before="150" w:after="150"/>
      <w:jc w:val="left"/>
    </w:pPr>
    <w:rPr>
      <w:rFonts w:ascii="宋体" w:hAnsi="宋体" w:cs="宋体"/>
      <w:kern w:val="0"/>
      <w:sz w:val="24"/>
      <w:szCs w:val="24"/>
    </w:rPr>
  </w:style>
  <w:style w:type="paragraph" w:customStyle="1" w:styleId="282">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3">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4">
    <w:name w:val="Char Char Char"/>
    <w:basedOn w:val="18"/>
    <w:qFormat/>
    <w:uiPriority w:val="99"/>
  </w:style>
  <w:style w:type="paragraph" w:customStyle="1" w:styleId="285">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6">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7">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8">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9">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0">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3">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4">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5">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6">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7">
    <w:name w:val="样式 样式 左侧:  2 字符 + 左侧:  0.85 厘米 首行缩进:  2 字符1"/>
    <w:basedOn w:val="1"/>
    <w:qFormat/>
    <w:uiPriority w:val="0"/>
    <w:pPr>
      <w:ind w:left="482" w:firstLine="200" w:firstLineChars="200"/>
    </w:pPr>
    <w:rPr>
      <w:rFonts w:cs="宋体"/>
    </w:rPr>
  </w:style>
  <w:style w:type="character" w:customStyle="1" w:styleId="298">
    <w:name w:val="font01"/>
    <w:basedOn w:val="5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390</Words>
  <Characters>2227</Characters>
  <Lines>18</Lines>
  <Paragraphs>5</Paragraphs>
  <TotalTime>22</TotalTime>
  <ScaleCrop>false</ScaleCrop>
  <LinksUpToDate>false</LinksUpToDate>
  <CharactersWithSpaces>2612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2023-08-04T02:53:00Z</dcterms:created>
  <dc:creator>5idn</dc:creator>
  <cp:lastModifiedBy>听夏</cp:lastModifiedBy>
  <cp:lastPrinted>2019-10-30T14:07:00Z</cp:lastPrinted>
  <dcterms:modified xsi:type="dcterms:W3CDTF">2023-08-22T08:13:53Z</dcterms:modified>
  <dc:title>工 程 施 工 招 标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2B57588D0A164D83879D5D15AC6D8FDB_13</vt:lpwstr>
  </property>
</Properties>
</file>