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/>
          <w:b/>
          <w:bCs/>
          <w:sz w:val="44"/>
          <w:szCs w:val="44"/>
        </w:rPr>
        <w:t>职业技能</w:t>
      </w:r>
      <w:r>
        <w:rPr>
          <w:rFonts w:hint="eastAsia" w:ascii="仿宋_GB2312"/>
          <w:b/>
          <w:bCs/>
          <w:sz w:val="44"/>
          <w:szCs w:val="44"/>
          <w:lang w:eastAsia="zh-CN"/>
        </w:rPr>
        <w:t>等级认定</w:t>
      </w:r>
      <w:r>
        <w:rPr>
          <w:rFonts w:hint="eastAsia" w:ascii="仿宋_GB2312"/>
          <w:b/>
          <w:bCs/>
          <w:sz w:val="44"/>
          <w:szCs w:val="44"/>
        </w:rPr>
        <w:t>人员花名册</w:t>
      </w:r>
    </w:p>
    <w:bookmarkEnd w:id="0"/>
    <w:p>
      <w:pPr>
        <w:rPr>
          <w:rFonts w:hint="eastAsia"/>
          <w:sz w:val="24"/>
        </w:rPr>
      </w:pPr>
      <w:r>
        <w:rPr>
          <w:rFonts w:hint="eastAsia"/>
          <w:sz w:val="24"/>
        </w:rPr>
        <w:t>单位（盖章）：</w:t>
      </w:r>
    </w:p>
    <w:tbl>
      <w:tblPr>
        <w:tblStyle w:val="4"/>
        <w:tblpPr w:leftFromText="180" w:rightFromText="180" w:vertAnchor="text" w:horzAnchor="page" w:tblpX="1590" w:tblpY="200"/>
        <w:tblOverlap w:val="never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90"/>
        <w:gridCol w:w="1897"/>
        <w:gridCol w:w="726"/>
        <w:gridCol w:w="738"/>
        <w:gridCol w:w="2639"/>
        <w:gridCol w:w="843"/>
        <w:gridCol w:w="1271"/>
        <w:gridCol w:w="1036"/>
        <w:gridCol w:w="2432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身份号码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从事本职业年限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原证书等级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原证书编号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  <w:ind w:firstLine="315"/>
        <w:jc w:val="left"/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eastAsia="zh-CN" w:bidi="ar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734F44E1"/>
    <w:rsid w:val="734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2022-09-30T02:13:00Z</dcterms:created>
  <dc:creator>1</dc:creator>
  <cp:lastModifiedBy>1</cp:lastModifiedBy>
  <dcterms:modified xsi:type="dcterms:W3CDTF">2022-09-30T02:14:53Z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2A6C4AD304AB44ED81CACC15F4263C0C</vt:lpwstr>
  </property>
</Properties>
</file>