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8164F" w:rsidRDefault="00B8164F">
      <w:pPr>
        <w:tabs>
          <w:tab w:val="left" w:pos="5190"/>
        </w:tabs>
        <w:spacing w:line="480" w:lineRule="auto"/>
        <w:jc w:val="center"/>
        <w:rPr>
          <w:rFonts w:ascii="楷体_GB2312" w:eastAsia="楷体_GB2312" w:hAnsi="楷体"/>
          <w:b/>
          <w:sz w:val="36"/>
          <w:szCs w:val="36"/>
        </w:rPr>
      </w:pPr>
    </w:p>
    <w:p w:rsidR="00B8164F" w:rsidRDefault="00DD1774">
      <w:pPr>
        <w:pStyle w:val="2"/>
        <w:ind w:firstLineChars="0" w:firstLine="0"/>
        <w:jc w:val="center"/>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聊城市技师学院热水器滤芯更换采购项目</w:t>
      </w:r>
    </w:p>
    <w:p w:rsidR="00B8164F" w:rsidRDefault="007521DF">
      <w:pPr>
        <w:tabs>
          <w:tab w:val="left" w:pos="5190"/>
        </w:tabs>
        <w:spacing w:line="480" w:lineRule="auto"/>
        <w:jc w:val="center"/>
        <w:rPr>
          <w:rFonts w:ascii="楷体_GB2312" w:eastAsia="楷体_GB2312" w:hAnsi="楷体"/>
          <w:b/>
          <w:sz w:val="32"/>
          <w:szCs w:val="32"/>
        </w:rPr>
      </w:pPr>
      <w:r>
        <w:rPr>
          <w:rFonts w:ascii="楷体_GB2312" w:eastAsia="楷体_GB2312" w:hAnsi="楷体" w:hint="eastAsia"/>
          <w:b/>
          <w:sz w:val="96"/>
          <w:szCs w:val="96"/>
        </w:rPr>
        <w:t>竞争性谈判文件</w:t>
      </w:r>
    </w:p>
    <w:p w:rsidR="00B8164F" w:rsidRDefault="007521DF">
      <w:pPr>
        <w:adjustRightInd w:val="0"/>
        <w:snapToGrid w:val="0"/>
        <w:spacing w:line="480" w:lineRule="auto"/>
        <w:jc w:val="center"/>
        <w:rPr>
          <w:rFonts w:ascii="宋体"/>
          <w:b/>
          <w:color w:val="000000"/>
          <w:sz w:val="48"/>
          <w:szCs w:val="48"/>
        </w:rPr>
      </w:pPr>
      <w:r>
        <w:rPr>
          <w:rFonts w:ascii="宋体" w:hint="eastAsia"/>
          <w:b/>
          <w:color w:val="000000"/>
          <w:sz w:val="48"/>
          <w:szCs w:val="48"/>
        </w:rPr>
        <w:t>（简易）</w:t>
      </w:r>
    </w:p>
    <w:p w:rsidR="00B8164F" w:rsidRDefault="007521DF">
      <w:pPr>
        <w:pStyle w:val="2"/>
        <w:ind w:firstLineChars="1100" w:firstLine="3423"/>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编号：</w:t>
      </w:r>
      <w:r w:rsidR="00DD1774">
        <w:rPr>
          <w:rFonts w:ascii="黑体" w:eastAsia="黑体" w:hAnsi="黑体" w:hint="eastAsia"/>
          <w:b/>
          <w:bCs/>
          <w:color w:val="000000"/>
          <w:sz w:val="31"/>
          <w:szCs w:val="31"/>
          <w:shd w:val="clear" w:color="auto" w:fill="FFFFFF"/>
        </w:rPr>
        <w:t>JYTP2024-007</w:t>
      </w:r>
    </w:p>
    <w:p w:rsidR="00B8164F" w:rsidRDefault="00B8164F">
      <w:pPr>
        <w:adjustRightInd w:val="0"/>
        <w:snapToGrid w:val="0"/>
        <w:spacing w:line="480" w:lineRule="auto"/>
        <w:jc w:val="center"/>
        <w:rPr>
          <w:rFonts w:ascii="宋体"/>
          <w:color w:val="000000"/>
        </w:rPr>
      </w:pPr>
    </w:p>
    <w:p w:rsidR="00B8164F" w:rsidRDefault="00B8164F">
      <w:pPr>
        <w:adjustRightInd w:val="0"/>
        <w:snapToGrid w:val="0"/>
        <w:spacing w:line="480" w:lineRule="auto"/>
        <w:jc w:val="center"/>
        <w:rPr>
          <w:rFonts w:ascii="宋体"/>
          <w:color w:val="000000"/>
        </w:rPr>
      </w:pPr>
    </w:p>
    <w:p w:rsidR="00B8164F" w:rsidRDefault="00B8164F">
      <w:pPr>
        <w:adjustRightInd w:val="0"/>
        <w:snapToGrid w:val="0"/>
        <w:spacing w:line="480" w:lineRule="auto"/>
        <w:jc w:val="center"/>
        <w:rPr>
          <w:rFonts w:ascii="宋体"/>
          <w:color w:val="000000"/>
        </w:rPr>
      </w:pPr>
    </w:p>
    <w:p w:rsidR="00B8164F" w:rsidRDefault="00B8164F">
      <w:pPr>
        <w:adjustRightInd w:val="0"/>
        <w:snapToGrid w:val="0"/>
        <w:spacing w:line="480" w:lineRule="auto"/>
        <w:rPr>
          <w:rFonts w:ascii="宋体"/>
          <w:color w:val="000000"/>
        </w:rPr>
      </w:pPr>
    </w:p>
    <w:p w:rsidR="00B8164F" w:rsidRDefault="00B8164F">
      <w:pPr>
        <w:adjustRightInd w:val="0"/>
        <w:snapToGrid w:val="0"/>
        <w:spacing w:line="480" w:lineRule="auto"/>
        <w:rPr>
          <w:rFonts w:ascii="宋体"/>
          <w:color w:val="000000"/>
        </w:rPr>
      </w:pPr>
    </w:p>
    <w:p w:rsidR="00B8164F" w:rsidRDefault="00B8164F">
      <w:pPr>
        <w:adjustRightInd w:val="0"/>
        <w:snapToGrid w:val="0"/>
        <w:spacing w:line="480" w:lineRule="auto"/>
        <w:jc w:val="center"/>
        <w:rPr>
          <w:rFonts w:ascii="宋体"/>
          <w:color w:val="000000"/>
        </w:rPr>
      </w:pPr>
    </w:p>
    <w:p w:rsidR="00B8164F" w:rsidRDefault="00B8164F">
      <w:pPr>
        <w:adjustRightInd w:val="0"/>
        <w:snapToGrid w:val="0"/>
        <w:spacing w:line="480" w:lineRule="auto"/>
        <w:jc w:val="center"/>
        <w:rPr>
          <w:rFonts w:ascii="宋体"/>
          <w:color w:val="000000"/>
        </w:rPr>
      </w:pPr>
    </w:p>
    <w:p w:rsidR="00B8164F" w:rsidRDefault="00B8164F">
      <w:pPr>
        <w:widowControl/>
        <w:adjustRightInd w:val="0"/>
        <w:spacing w:line="480" w:lineRule="auto"/>
        <w:ind w:right="198"/>
        <w:jc w:val="left"/>
        <w:rPr>
          <w:rFonts w:ascii="楷体_GB2312" w:eastAsia="楷体_GB2312"/>
          <w:b/>
          <w:sz w:val="24"/>
          <w:szCs w:val="18"/>
        </w:rPr>
      </w:pPr>
    </w:p>
    <w:p w:rsidR="00B8164F" w:rsidRDefault="007521DF">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rsidR="00B8164F" w:rsidRDefault="007521DF">
      <w:pPr>
        <w:widowControl/>
        <w:adjustRightInd w:val="0"/>
        <w:spacing w:line="480" w:lineRule="auto"/>
        <w:ind w:right="198"/>
        <w:jc w:val="center"/>
        <w:rPr>
          <w:rFonts w:ascii="楷体_GB2312" w:eastAsia="楷体_GB2312"/>
          <w:b/>
          <w:sz w:val="28"/>
          <w:szCs w:val="28"/>
          <w:u w:val="single"/>
        </w:rPr>
        <w:sectPr w:rsidR="00B8164F">
          <w:headerReference w:type="even" r:id="rId10"/>
          <w:headerReference w:type="default" r:id="rId11"/>
          <w:footerReference w:type="even" r:id="rId12"/>
          <w:footerReference w:type="default" r:id="rId13"/>
          <w:pgSz w:w="11906" w:h="16838"/>
          <w:pgMar w:top="1191" w:right="924" w:bottom="1038" w:left="1259" w:header="851" w:footer="992" w:gutter="0"/>
          <w:pgNumType w:start="0"/>
          <w:cols w:space="720"/>
          <w:titlePg/>
          <w:docGrid w:type="lines" w:linePitch="520"/>
        </w:sect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sidR="0071079C">
        <w:rPr>
          <w:rFonts w:ascii="楷体_GB2312" w:eastAsia="楷体_GB2312" w:hint="eastAsia"/>
          <w:b/>
          <w:sz w:val="28"/>
          <w:szCs w:val="28"/>
          <w:u w:val="single"/>
        </w:rPr>
        <w:t>二四年三</w:t>
      </w:r>
      <w:r>
        <w:rPr>
          <w:rFonts w:ascii="楷体_GB2312" w:eastAsia="楷体_GB2312" w:hint="eastAsia"/>
          <w:b/>
          <w:sz w:val="28"/>
          <w:szCs w:val="28"/>
          <w:u w:val="single"/>
        </w:rPr>
        <w:t>月</w:t>
      </w:r>
    </w:p>
    <w:p w:rsidR="00B8164F" w:rsidRDefault="00DD1774">
      <w:pPr>
        <w:pStyle w:val="2"/>
        <w:ind w:firstLineChars="0" w:firstLine="0"/>
        <w:jc w:val="center"/>
        <w:rPr>
          <w:rFonts w:ascii="黑体" w:eastAsia="黑体" w:hAnsi="黑体"/>
          <w:b/>
          <w:bCs/>
          <w:color w:val="000000"/>
          <w:sz w:val="31"/>
          <w:szCs w:val="31"/>
          <w:shd w:val="clear" w:color="auto" w:fill="FFFFFF"/>
        </w:rPr>
      </w:pPr>
      <w:bookmarkStart w:id="0" w:name="_Toc441648515"/>
      <w:r>
        <w:rPr>
          <w:rFonts w:ascii="黑体" w:eastAsia="黑体" w:hAnsi="黑体" w:hint="eastAsia"/>
          <w:b/>
          <w:bCs/>
          <w:color w:val="000000"/>
          <w:sz w:val="31"/>
          <w:szCs w:val="31"/>
          <w:shd w:val="clear" w:color="auto" w:fill="FFFFFF"/>
        </w:rPr>
        <w:lastRenderedPageBreak/>
        <w:t>聊城市技师学院热水器滤芯更换采购项目</w:t>
      </w:r>
    </w:p>
    <w:p w:rsidR="00B8164F" w:rsidRDefault="007521DF">
      <w:pPr>
        <w:adjustRightInd w:val="0"/>
        <w:snapToGrid w:val="0"/>
        <w:spacing w:line="480" w:lineRule="auto"/>
        <w:jc w:val="center"/>
        <w:rPr>
          <w:rFonts w:ascii="宋体"/>
          <w:b/>
          <w:bCs/>
          <w:sz w:val="28"/>
          <w:szCs w:val="28"/>
        </w:rPr>
      </w:pPr>
      <w:r>
        <w:rPr>
          <w:rFonts w:ascii="宋体" w:hAnsi="宋体" w:hint="eastAsia"/>
          <w:b/>
          <w:bCs/>
          <w:sz w:val="28"/>
          <w:szCs w:val="28"/>
        </w:rPr>
        <w:t>简易竞争性谈判公告</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一、采购人：聊城市技师学院</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地址：山东省聊城市高新区光岳南路</w:t>
      </w:r>
      <w:r>
        <w:rPr>
          <w:rFonts w:ascii="宋体" w:hAnsi="宋体"/>
          <w:sz w:val="24"/>
          <w:szCs w:val="24"/>
        </w:rPr>
        <w:t>199</w:t>
      </w:r>
      <w:r>
        <w:rPr>
          <w:rFonts w:ascii="宋体" w:hAnsi="宋体" w:hint="eastAsia"/>
          <w:sz w:val="24"/>
          <w:szCs w:val="24"/>
        </w:rPr>
        <w:t>号</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联系人：布老师</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联系电话：</w:t>
      </w:r>
      <w:r>
        <w:rPr>
          <w:rFonts w:ascii="宋体" w:hAnsi="宋体"/>
          <w:sz w:val="24"/>
          <w:szCs w:val="24"/>
        </w:rPr>
        <w:t>0635-8503</w:t>
      </w:r>
      <w:r>
        <w:rPr>
          <w:rFonts w:ascii="宋体" w:hAnsi="宋体" w:hint="eastAsia"/>
          <w:sz w:val="24"/>
          <w:szCs w:val="24"/>
        </w:rPr>
        <w:t>176</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二、项目名称：</w:t>
      </w:r>
      <w:r w:rsidR="00DD1774">
        <w:rPr>
          <w:rFonts w:ascii="宋体" w:hAnsi="宋体" w:hint="eastAsia"/>
          <w:sz w:val="24"/>
          <w:szCs w:val="24"/>
        </w:rPr>
        <w:t>聊城市技师学院热水器滤芯更换采购项目</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三、采购项目概况</w:t>
      </w:r>
    </w:p>
    <w:p w:rsidR="00B8164F" w:rsidRDefault="007521DF">
      <w:pPr>
        <w:adjustRightInd w:val="0"/>
        <w:snapToGrid w:val="0"/>
        <w:spacing w:line="560" w:lineRule="exact"/>
        <w:ind w:firstLineChars="200" w:firstLine="480"/>
        <w:jc w:val="left"/>
        <w:rPr>
          <w:rFonts w:ascii="宋体"/>
          <w:color w:val="000000" w:themeColor="text1"/>
          <w:sz w:val="24"/>
          <w:szCs w:val="24"/>
        </w:rPr>
      </w:pPr>
      <w:r>
        <w:rPr>
          <w:rFonts w:ascii="宋体" w:hAnsi="宋体" w:hint="eastAsia"/>
          <w:sz w:val="24"/>
          <w:szCs w:val="24"/>
        </w:rPr>
        <w:t>共</w:t>
      </w:r>
      <w:r>
        <w:rPr>
          <w:rFonts w:ascii="宋体" w:hAnsi="宋体" w:hint="eastAsia"/>
          <w:color w:val="000000" w:themeColor="text1"/>
          <w:sz w:val="24"/>
          <w:szCs w:val="24"/>
        </w:rPr>
        <w:t>一</w:t>
      </w:r>
      <w:r>
        <w:rPr>
          <w:rFonts w:ascii="宋体" w:hAnsi="宋体" w:hint="eastAsia"/>
          <w:sz w:val="24"/>
          <w:szCs w:val="24"/>
        </w:rPr>
        <w:t>个包：</w:t>
      </w:r>
      <w:r w:rsidR="00DD1774">
        <w:rPr>
          <w:rFonts w:ascii="宋体" w:hAnsi="宋体" w:hint="eastAsia"/>
          <w:sz w:val="24"/>
          <w:szCs w:val="24"/>
        </w:rPr>
        <w:t>聊城市技师学院热水器滤芯更换采购项目</w:t>
      </w:r>
      <w:r>
        <w:rPr>
          <w:rFonts w:ascii="宋体" w:hAnsi="宋体" w:hint="eastAsia"/>
          <w:sz w:val="24"/>
          <w:szCs w:val="24"/>
        </w:rPr>
        <w:t>，详见项目说明。</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四、供应商资格要求：</w:t>
      </w:r>
    </w:p>
    <w:p w:rsidR="00B8164F" w:rsidRDefault="007521DF">
      <w:pPr>
        <w:adjustRightInd w:val="0"/>
        <w:snapToGrid w:val="0"/>
        <w:spacing w:line="560" w:lineRule="exact"/>
        <w:jc w:val="left"/>
        <w:rPr>
          <w:rFonts w:ascii="宋体"/>
          <w:sz w:val="24"/>
          <w:szCs w:val="24"/>
        </w:rPr>
      </w:pPr>
      <w:r>
        <w:rPr>
          <w:rFonts w:ascii="宋体" w:hAnsi="宋体"/>
          <w:sz w:val="24"/>
          <w:szCs w:val="24"/>
        </w:rPr>
        <w:t>1</w:t>
      </w:r>
      <w:r>
        <w:rPr>
          <w:rFonts w:ascii="宋体" w:hAnsi="宋体" w:hint="eastAsia"/>
          <w:sz w:val="24"/>
          <w:szCs w:val="24"/>
        </w:rPr>
        <w:t>）供应商需具有合格的营业执照及相应的经营范围；</w:t>
      </w:r>
    </w:p>
    <w:p w:rsidR="00B8164F" w:rsidRDefault="007521DF">
      <w:pPr>
        <w:adjustRightInd w:val="0"/>
        <w:snapToGrid w:val="0"/>
        <w:spacing w:line="560" w:lineRule="exact"/>
        <w:jc w:val="left"/>
        <w:rPr>
          <w:rFonts w:ascii="宋体"/>
          <w:sz w:val="24"/>
          <w:szCs w:val="24"/>
        </w:rPr>
      </w:pPr>
      <w:r>
        <w:rPr>
          <w:rFonts w:ascii="宋体" w:hAnsi="宋体"/>
          <w:sz w:val="24"/>
          <w:szCs w:val="24"/>
        </w:rPr>
        <w:t>2</w:t>
      </w:r>
      <w:r>
        <w:rPr>
          <w:rFonts w:ascii="宋体" w:hAnsi="宋体" w:hint="eastAsia"/>
          <w:sz w:val="24"/>
          <w:szCs w:val="24"/>
        </w:rPr>
        <w:t>）本项目不接受联合体投标。</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五、获取采购文件时间、地点等事项要求：</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获取采购文件时间、地点：</w:t>
      </w:r>
      <w:r w:rsidR="00AE61DE">
        <w:rPr>
          <w:rFonts w:ascii="宋体" w:hAnsi="宋体" w:hint="eastAsia"/>
          <w:sz w:val="24"/>
          <w:szCs w:val="24"/>
        </w:rPr>
        <w:t>2024</w:t>
      </w:r>
      <w:r>
        <w:rPr>
          <w:rFonts w:ascii="宋体" w:hAnsi="宋体" w:hint="eastAsia"/>
          <w:sz w:val="24"/>
          <w:szCs w:val="24"/>
        </w:rPr>
        <w:t>年</w:t>
      </w:r>
      <w:r w:rsidR="0071079C">
        <w:rPr>
          <w:rFonts w:ascii="宋体" w:hAnsi="宋体" w:hint="eastAsia"/>
          <w:sz w:val="24"/>
          <w:szCs w:val="24"/>
        </w:rPr>
        <w:t>3</w:t>
      </w:r>
      <w:r w:rsidR="00AE61DE">
        <w:rPr>
          <w:rFonts w:ascii="宋体" w:hAnsi="宋体" w:hint="eastAsia"/>
          <w:sz w:val="24"/>
          <w:szCs w:val="24"/>
        </w:rPr>
        <w:t>月</w:t>
      </w:r>
      <w:r w:rsidR="00DD1774">
        <w:rPr>
          <w:rFonts w:ascii="宋体" w:hAnsi="宋体" w:hint="eastAsia"/>
          <w:sz w:val="24"/>
          <w:szCs w:val="24"/>
        </w:rPr>
        <w:t>5</w:t>
      </w:r>
      <w:r>
        <w:rPr>
          <w:rFonts w:ascii="宋体" w:hAnsi="宋体" w:hint="eastAsia"/>
          <w:sz w:val="24"/>
          <w:szCs w:val="24"/>
        </w:rPr>
        <w:t>日</w:t>
      </w:r>
      <w:r w:rsidR="00AE61DE">
        <w:rPr>
          <w:rFonts w:ascii="宋体" w:hAnsi="宋体" w:hint="eastAsia"/>
          <w:sz w:val="24"/>
          <w:szCs w:val="24"/>
        </w:rPr>
        <w:t>-2024</w:t>
      </w:r>
      <w:r>
        <w:rPr>
          <w:rFonts w:ascii="宋体" w:hAnsi="宋体" w:hint="eastAsia"/>
          <w:sz w:val="24"/>
          <w:szCs w:val="24"/>
        </w:rPr>
        <w:t>年</w:t>
      </w:r>
      <w:r w:rsidR="00AE61DE">
        <w:rPr>
          <w:rFonts w:ascii="宋体" w:hAnsi="宋体" w:hint="eastAsia"/>
          <w:sz w:val="24"/>
          <w:szCs w:val="24"/>
        </w:rPr>
        <w:t>3</w:t>
      </w:r>
      <w:r>
        <w:rPr>
          <w:rFonts w:ascii="宋体" w:hAnsi="宋体" w:hint="eastAsia"/>
          <w:sz w:val="24"/>
          <w:szCs w:val="24"/>
        </w:rPr>
        <w:t>月</w:t>
      </w:r>
      <w:r w:rsidR="00DD1774">
        <w:rPr>
          <w:rFonts w:ascii="宋体" w:hAnsi="宋体" w:hint="eastAsia"/>
          <w:sz w:val="24"/>
          <w:szCs w:val="24"/>
        </w:rPr>
        <w:t>7</w:t>
      </w:r>
      <w:r>
        <w:rPr>
          <w:rFonts w:ascii="宋体" w:hAnsi="宋体" w:hint="eastAsia"/>
          <w:sz w:val="24"/>
          <w:szCs w:val="24"/>
        </w:rPr>
        <w:t>日（北京时间），每日上午8:</w:t>
      </w:r>
      <w:r>
        <w:rPr>
          <w:rFonts w:ascii="宋体" w:hAnsi="宋体"/>
          <w:sz w:val="24"/>
          <w:szCs w:val="24"/>
        </w:rPr>
        <w:t>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（北京时间）</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报名方式：邮箱报名，报名邮箱：lcsjsxyzbb@lc.shandong.cn，将营业执照和相关资质发到邮箱，注明联系人及电话。</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咨询电话：</w:t>
      </w:r>
      <w:r>
        <w:rPr>
          <w:rFonts w:ascii="宋体" w:hAnsi="宋体"/>
          <w:sz w:val="24"/>
          <w:szCs w:val="24"/>
        </w:rPr>
        <w:t>0635-8503176</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咨询地点：聊城市技师学院汇智楼A312室</w:t>
      </w:r>
    </w:p>
    <w:p w:rsidR="00B8164F" w:rsidRDefault="007521DF">
      <w:pPr>
        <w:adjustRightInd w:val="0"/>
        <w:snapToGrid w:val="0"/>
        <w:spacing w:line="560" w:lineRule="exact"/>
        <w:jc w:val="left"/>
        <w:rPr>
          <w:rFonts w:ascii="宋体" w:hAnsi="宋体"/>
          <w:sz w:val="24"/>
          <w:szCs w:val="24"/>
        </w:rPr>
      </w:pPr>
      <w:r>
        <w:rPr>
          <w:rFonts w:ascii="宋体" w:hAnsi="宋体" w:hint="eastAsia"/>
          <w:sz w:val="24"/>
          <w:szCs w:val="24"/>
        </w:rPr>
        <w:t>六、报价截止日期：</w:t>
      </w:r>
      <w:r w:rsidR="00AE61DE">
        <w:rPr>
          <w:rFonts w:ascii="宋体" w:hAnsi="宋体" w:hint="eastAsia"/>
          <w:sz w:val="24"/>
          <w:szCs w:val="24"/>
        </w:rPr>
        <w:t>2024</w:t>
      </w:r>
      <w:r>
        <w:rPr>
          <w:rFonts w:ascii="宋体" w:hAnsi="宋体" w:hint="eastAsia"/>
          <w:sz w:val="24"/>
          <w:szCs w:val="24"/>
        </w:rPr>
        <w:t>年</w:t>
      </w:r>
      <w:r w:rsidR="00AE61DE">
        <w:rPr>
          <w:rFonts w:ascii="宋体" w:hAnsi="宋体" w:hint="eastAsia"/>
          <w:sz w:val="24"/>
          <w:szCs w:val="24"/>
        </w:rPr>
        <w:t>3</w:t>
      </w:r>
      <w:r>
        <w:rPr>
          <w:rFonts w:ascii="宋体" w:hAnsi="宋体" w:hint="eastAsia"/>
          <w:sz w:val="24"/>
          <w:szCs w:val="24"/>
        </w:rPr>
        <w:t>月</w:t>
      </w:r>
      <w:r w:rsidR="00DD1774">
        <w:rPr>
          <w:rFonts w:ascii="宋体" w:hAnsi="宋体" w:hint="eastAsia"/>
          <w:sz w:val="24"/>
          <w:szCs w:val="24"/>
        </w:rPr>
        <w:t>8</w:t>
      </w:r>
      <w:r>
        <w:rPr>
          <w:rFonts w:ascii="宋体" w:hAnsi="宋体" w:hint="eastAsia"/>
          <w:sz w:val="24"/>
          <w:szCs w:val="24"/>
        </w:rPr>
        <w:t>日</w:t>
      </w:r>
      <w:r w:rsidR="003B2CD7">
        <w:rPr>
          <w:rFonts w:ascii="宋体" w:hAnsi="宋体" w:hint="eastAsia"/>
          <w:sz w:val="24"/>
          <w:szCs w:val="24"/>
        </w:rPr>
        <w:t>15</w:t>
      </w:r>
      <w:r>
        <w:rPr>
          <w:rFonts w:ascii="宋体" w:hAnsi="宋体" w:hint="eastAsia"/>
          <w:sz w:val="24"/>
          <w:szCs w:val="24"/>
        </w:rPr>
        <w:t>时</w:t>
      </w:r>
      <w:r w:rsidR="003B2CD7">
        <w:rPr>
          <w:rFonts w:ascii="宋体" w:hAnsi="宋体" w:hint="eastAsia"/>
          <w:sz w:val="24"/>
          <w:szCs w:val="24"/>
        </w:rPr>
        <w:t>3</w:t>
      </w:r>
      <w:r>
        <w:rPr>
          <w:rFonts w:ascii="宋体" w:hAnsi="宋体" w:hint="eastAsia"/>
          <w:sz w:val="24"/>
          <w:szCs w:val="24"/>
        </w:rPr>
        <w:t>0分（北京时间）</w:t>
      </w:r>
    </w:p>
    <w:p w:rsidR="00B8164F" w:rsidRDefault="007521DF">
      <w:pPr>
        <w:adjustRightInd w:val="0"/>
        <w:snapToGrid w:val="0"/>
        <w:spacing w:line="560" w:lineRule="exact"/>
        <w:jc w:val="left"/>
        <w:rPr>
          <w:rFonts w:ascii="宋体" w:hAnsi="宋体"/>
          <w:sz w:val="24"/>
          <w:szCs w:val="24"/>
        </w:rPr>
      </w:pPr>
      <w:r>
        <w:rPr>
          <w:rFonts w:ascii="宋体" w:hAnsi="宋体" w:hint="eastAsia"/>
          <w:sz w:val="24"/>
          <w:szCs w:val="24"/>
        </w:rPr>
        <w:t>七、谈判日期：</w:t>
      </w:r>
      <w:r w:rsidR="00AE61DE">
        <w:rPr>
          <w:rFonts w:ascii="宋体" w:hAnsi="宋体" w:hint="eastAsia"/>
          <w:sz w:val="24"/>
          <w:szCs w:val="24"/>
        </w:rPr>
        <w:t>2024</w:t>
      </w:r>
      <w:r>
        <w:rPr>
          <w:rFonts w:ascii="宋体" w:hAnsi="宋体" w:hint="eastAsia"/>
          <w:sz w:val="24"/>
          <w:szCs w:val="24"/>
        </w:rPr>
        <w:t>年</w:t>
      </w:r>
      <w:r w:rsidR="00AE61DE">
        <w:rPr>
          <w:rFonts w:ascii="宋体" w:hAnsi="宋体" w:hint="eastAsia"/>
          <w:sz w:val="24"/>
          <w:szCs w:val="24"/>
        </w:rPr>
        <w:t>3</w:t>
      </w:r>
      <w:r>
        <w:rPr>
          <w:rFonts w:ascii="宋体" w:hAnsi="宋体" w:hint="eastAsia"/>
          <w:sz w:val="24"/>
          <w:szCs w:val="24"/>
        </w:rPr>
        <w:t>月</w:t>
      </w:r>
      <w:r w:rsidR="00DD1774">
        <w:rPr>
          <w:rFonts w:ascii="宋体" w:hAnsi="宋体" w:hint="eastAsia"/>
          <w:sz w:val="24"/>
          <w:szCs w:val="24"/>
        </w:rPr>
        <w:t>8</w:t>
      </w:r>
      <w:r>
        <w:rPr>
          <w:rFonts w:ascii="宋体" w:hAnsi="宋体" w:hint="eastAsia"/>
          <w:sz w:val="24"/>
          <w:szCs w:val="24"/>
        </w:rPr>
        <w:t>日</w:t>
      </w:r>
      <w:r w:rsidR="0071079C">
        <w:rPr>
          <w:rFonts w:ascii="宋体" w:hAnsi="宋体" w:hint="eastAsia"/>
          <w:sz w:val="24"/>
          <w:szCs w:val="24"/>
        </w:rPr>
        <w:t>15</w:t>
      </w:r>
      <w:r>
        <w:rPr>
          <w:rFonts w:ascii="宋体" w:hAnsi="宋体" w:hint="eastAsia"/>
          <w:sz w:val="24"/>
          <w:szCs w:val="24"/>
        </w:rPr>
        <w:t>时</w:t>
      </w:r>
      <w:r w:rsidR="003B2CD7">
        <w:rPr>
          <w:rFonts w:ascii="宋体" w:hAnsi="宋体" w:hint="eastAsia"/>
          <w:sz w:val="24"/>
          <w:szCs w:val="24"/>
        </w:rPr>
        <w:t>3</w:t>
      </w:r>
      <w:r>
        <w:rPr>
          <w:rFonts w:ascii="宋体" w:hAnsi="宋体" w:hint="eastAsia"/>
          <w:sz w:val="24"/>
          <w:szCs w:val="24"/>
        </w:rPr>
        <w:t>0分（北京时间）</w:t>
      </w:r>
    </w:p>
    <w:p w:rsidR="00B8164F" w:rsidRDefault="007521DF">
      <w:pPr>
        <w:adjustRightInd w:val="0"/>
        <w:snapToGrid w:val="0"/>
        <w:spacing w:line="560" w:lineRule="exact"/>
        <w:jc w:val="left"/>
        <w:rPr>
          <w:rFonts w:ascii="宋体" w:hAnsi="宋体"/>
          <w:sz w:val="24"/>
          <w:szCs w:val="24"/>
        </w:rPr>
      </w:pPr>
      <w:r>
        <w:rPr>
          <w:rFonts w:ascii="宋体" w:hAnsi="宋体" w:hint="eastAsia"/>
          <w:sz w:val="24"/>
          <w:szCs w:val="24"/>
        </w:rPr>
        <w:t>八、递交响应文件及谈判地点：聊城市技师学院汇智楼A401室</w:t>
      </w:r>
    </w:p>
    <w:p w:rsidR="00B8164F" w:rsidRDefault="007521DF">
      <w:pPr>
        <w:adjustRightInd w:val="0"/>
        <w:snapToGrid w:val="0"/>
        <w:spacing w:line="560" w:lineRule="exact"/>
        <w:jc w:val="left"/>
        <w:rPr>
          <w:rFonts w:ascii="宋体" w:hAnsi="宋体"/>
          <w:sz w:val="24"/>
          <w:szCs w:val="24"/>
        </w:rPr>
      </w:pPr>
      <w:r>
        <w:rPr>
          <w:rFonts w:ascii="宋体" w:hAnsi="宋体" w:hint="eastAsia"/>
          <w:sz w:val="24"/>
          <w:szCs w:val="24"/>
        </w:rPr>
        <w:t>九、此公告在聊城市技师学院财务处网站及学院汇智楼门厅公告栏中公示</w:t>
      </w:r>
    </w:p>
    <w:p w:rsidR="00B8164F" w:rsidRPr="007B3DD5" w:rsidRDefault="007521DF" w:rsidP="007B3DD5">
      <w:pPr>
        <w:adjustRightInd w:val="0"/>
        <w:snapToGrid w:val="0"/>
        <w:spacing w:line="560" w:lineRule="exact"/>
        <w:jc w:val="center"/>
        <w:outlineLvl w:val="0"/>
        <w:rPr>
          <w:rFonts w:ascii="宋体"/>
          <w:sz w:val="24"/>
          <w:szCs w:val="24"/>
        </w:rPr>
      </w:pPr>
      <w:r>
        <w:rPr>
          <w:rFonts w:ascii="宋体" w:hAnsi="宋体"/>
          <w:sz w:val="24"/>
          <w:szCs w:val="24"/>
        </w:rPr>
        <w:t xml:space="preserve">                                         202</w:t>
      </w:r>
      <w:r w:rsidR="00AE61DE">
        <w:rPr>
          <w:rFonts w:ascii="宋体" w:hAnsi="宋体" w:hint="eastAsia"/>
          <w:sz w:val="24"/>
          <w:szCs w:val="24"/>
        </w:rPr>
        <w:t>4</w:t>
      </w:r>
      <w:r>
        <w:rPr>
          <w:rFonts w:ascii="宋体" w:hAnsi="宋体" w:hint="eastAsia"/>
          <w:sz w:val="24"/>
          <w:szCs w:val="24"/>
        </w:rPr>
        <w:t>年</w:t>
      </w:r>
      <w:r w:rsidR="0071079C">
        <w:rPr>
          <w:rFonts w:ascii="宋体" w:hAnsi="宋体" w:hint="eastAsia"/>
          <w:sz w:val="24"/>
          <w:szCs w:val="24"/>
        </w:rPr>
        <w:t>3</w:t>
      </w:r>
      <w:r>
        <w:rPr>
          <w:rFonts w:ascii="宋体" w:hAnsi="宋体" w:hint="eastAsia"/>
          <w:sz w:val="24"/>
          <w:szCs w:val="24"/>
        </w:rPr>
        <w:t>月</w:t>
      </w:r>
      <w:r w:rsidR="00DD1774">
        <w:rPr>
          <w:rFonts w:ascii="宋体" w:hAnsi="宋体" w:hint="eastAsia"/>
          <w:sz w:val="24"/>
          <w:szCs w:val="24"/>
        </w:rPr>
        <w:t>4</w:t>
      </w:r>
      <w:r>
        <w:rPr>
          <w:rFonts w:ascii="宋体" w:hAnsi="宋体" w:hint="eastAsia"/>
          <w:sz w:val="24"/>
          <w:szCs w:val="24"/>
        </w:rPr>
        <w:t>日</w:t>
      </w:r>
      <w:bookmarkStart w:id="1" w:name="_Toc232666482"/>
      <w:bookmarkEnd w:id="0"/>
    </w:p>
    <w:p w:rsidR="0071079C" w:rsidRDefault="0071079C">
      <w:pPr>
        <w:spacing w:line="480" w:lineRule="auto"/>
        <w:jc w:val="center"/>
        <w:rPr>
          <w:b/>
          <w:sz w:val="32"/>
          <w:szCs w:val="32"/>
        </w:rPr>
      </w:pPr>
    </w:p>
    <w:p w:rsidR="00B8164F" w:rsidRDefault="007521DF">
      <w:pPr>
        <w:spacing w:line="480" w:lineRule="auto"/>
        <w:jc w:val="center"/>
        <w:rPr>
          <w:b/>
          <w:sz w:val="32"/>
          <w:szCs w:val="32"/>
        </w:rPr>
      </w:pPr>
      <w:r>
        <w:rPr>
          <w:rFonts w:hint="eastAsia"/>
          <w:b/>
          <w:sz w:val="32"/>
          <w:szCs w:val="32"/>
        </w:rPr>
        <w:lastRenderedPageBreak/>
        <w:t>一、供应商须知表</w:t>
      </w:r>
      <w:bookmarkEnd w:id="1"/>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09"/>
        <w:gridCol w:w="8127"/>
      </w:tblGrid>
      <w:tr w:rsidR="00B8164F">
        <w:trPr>
          <w:trHeight w:val="436"/>
          <w:jc w:val="center"/>
        </w:trPr>
        <w:tc>
          <w:tcPr>
            <w:tcW w:w="670" w:type="dxa"/>
            <w:vAlign w:val="center"/>
          </w:tcPr>
          <w:p w:rsidR="00B8164F" w:rsidRDefault="007521DF">
            <w:pPr>
              <w:spacing w:line="276" w:lineRule="auto"/>
              <w:jc w:val="center"/>
              <w:rPr>
                <w:rFonts w:ascii="宋体"/>
                <w:szCs w:val="21"/>
              </w:rPr>
            </w:pPr>
            <w:r>
              <w:rPr>
                <w:rFonts w:ascii="宋体" w:hAnsi="宋体" w:hint="eastAsia"/>
                <w:szCs w:val="21"/>
              </w:rPr>
              <w:t>项号</w:t>
            </w:r>
          </w:p>
        </w:tc>
        <w:tc>
          <w:tcPr>
            <w:tcW w:w="1709" w:type="dxa"/>
            <w:vAlign w:val="center"/>
          </w:tcPr>
          <w:p w:rsidR="00B8164F" w:rsidRDefault="007521DF">
            <w:pPr>
              <w:spacing w:line="276" w:lineRule="auto"/>
              <w:jc w:val="center"/>
              <w:rPr>
                <w:rFonts w:ascii="宋体"/>
                <w:szCs w:val="21"/>
              </w:rPr>
            </w:pPr>
            <w:r>
              <w:rPr>
                <w:rFonts w:ascii="宋体" w:hAnsi="宋体" w:hint="eastAsia"/>
                <w:szCs w:val="21"/>
              </w:rPr>
              <w:t>内　　容</w:t>
            </w:r>
          </w:p>
        </w:tc>
        <w:tc>
          <w:tcPr>
            <w:tcW w:w="8127" w:type="dxa"/>
            <w:vAlign w:val="center"/>
          </w:tcPr>
          <w:p w:rsidR="00B8164F" w:rsidRDefault="007521DF">
            <w:pPr>
              <w:spacing w:line="276" w:lineRule="auto"/>
              <w:jc w:val="center"/>
              <w:rPr>
                <w:rFonts w:ascii="宋体"/>
                <w:szCs w:val="21"/>
              </w:rPr>
            </w:pPr>
            <w:r>
              <w:rPr>
                <w:rFonts w:ascii="宋体" w:hAnsi="宋体" w:hint="eastAsia"/>
                <w:szCs w:val="21"/>
              </w:rPr>
              <w:t>规　　　　定</w:t>
            </w:r>
          </w:p>
        </w:tc>
      </w:tr>
      <w:tr w:rsidR="00B8164F">
        <w:trPr>
          <w:trHeight w:val="552"/>
          <w:jc w:val="center"/>
        </w:trPr>
        <w:tc>
          <w:tcPr>
            <w:tcW w:w="670" w:type="dxa"/>
            <w:vAlign w:val="center"/>
          </w:tcPr>
          <w:p w:rsidR="00B8164F" w:rsidRDefault="007521DF">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rsidR="00B8164F" w:rsidRDefault="007521DF">
            <w:pPr>
              <w:spacing w:line="276" w:lineRule="auto"/>
              <w:jc w:val="center"/>
              <w:rPr>
                <w:rFonts w:ascii="宋体" w:cs="宋体"/>
                <w:bCs/>
                <w:kern w:val="0"/>
                <w:szCs w:val="21"/>
              </w:rPr>
            </w:pPr>
            <w:r>
              <w:rPr>
                <w:rFonts w:ascii="宋体" w:hAnsi="宋体" w:cs="宋体" w:hint="eastAsia"/>
                <w:bCs/>
                <w:kern w:val="0"/>
                <w:szCs w:val="21"/>
              </w:rPr>
              <w:t>项目名称</w:t>
            </w:r>
          </w:p>
        </w:tc>
        <w:tc>
          <w:tcPr>
            <w:tcW w:w="8127" w:type="dxa"/>
            <w:vAlign w:val="center"/>
          </w:tcPr>
          <w:p w:rsidR="00B8164F" w:rsidRDefault="00DD1774">
            <w:pPr>
              <w:spacing w:line="276" w:lineRule="auto"/>
              <w:rPr>
                <w:rFonts w:ascii="宋体"/>
                <w:bCs/>
                <w:szCs w:val="21"/>
              </w:rPr>
            </w:pPr>
            <w:r>
              <w:rPr>
                <w:rFonts w:ascii="宋体" w:hAnsi="宋体" w:hint="eastAsia"/>
                <w:sz w:val="24"/>
                <w:szCs w:val="24"/>
              </w:rPr>
              <w:t>聊城市技师学院热水器滤芯更换采购项目</w:t>
            </w:r>
          </w:p>
        </w:tc>
      </w:tr>
      <w:tr w:rsidR="00B8164F">
        <w:trPr>
          <w:trHeight w:val="466"/>
          <w:jc w:val="center"/>
        </w:trPr>
        <w:tc>
          <w:tcPr>
            <w:tcW w:w="670" w:type="dxa"/>
            <w:vAlign w:val="center"/>
          </w:tcPr>
          <w:p w:rsidR="00B8164F" w:rsidRDefault="007521DF">
            <w:pPr>
              <w:spacing w:line="276" w:lineRule="auto"/>
              <w:jc w:val="center"/>
              <w:rPr>
                <w:rFonts w:ascii="宋体"/>
                <w:szCs w:val="21"/>
              </w:rPr>
            </w:pPr>
            <w:r>
              <w:rPr>
                <w:rFonts w:ascii="宋体" w:hAnsi="宋体"/>
                <w:szCs w:val="21"/>
              </w:rPr>
              <w:t>2</w:t>
            </w:r>
          </w:p>
        </w:tc>
        <w:tc>
          <w:tcPr>
            <w:tcW w:w="1709" w:type="dxa"/>
            <w:vAlign w:val="center"/>
          </w:tcPr>
          <w:p w:rsidR="00B8164F" w:rsidRDefault="007521DF">
            <w:pPr>
              <w:spacing w:line="276" w:lineRule="auto"/>
              <w:jc w:val="center"/>
              <w:rPr>
                <w:rFonts w:ascii="宋体" w:cs="宋体"/>
                <w:bCs/>
                <w:kern w:val="0"/>
                <w:szCs w:val="21"/>
              </w:rPr>
            </w:pPr>
            <w:r>
              <w:rPr>
                <w:rFonts w:ascii="宋体" w:hAnsi="宋体" w:cs="宋体" w:hint="eastAsia"/>
                <w:bCs/>
                <w:kern w:val="0"/>
                <w:szCs w:val="21"/>
              </w:rPr>
              <w:t>采购人</w:t>
            </w:r>
          </w:p>
        </w:tc>
        <w:tc>
          <w:tcPr>
            <w:tcW w:w="8127" w:type="dxa"/>
            <w:vAlign w:val="center"/>
          </w:tcPr>
          <w:p w:rsidR="00B8164F" w:rsidRDefault="007521DF">
            <w:pPr>
              <w:pStyle w:val="71"/>
              <w:spacing w:line="276" w:lineRule="auto"/>
              <w:jc w:val="both"/>
              <w:rPr>
                <w:rFonts w:ascii="宋体" w:eastAsia="宋体" w:hAnsi="宋体"/>
                <w:spacing w:val="0"/>
                <w:sz w:val="24"/>
                <w:szCs w:val="24"/>
              </w:rPr>
            </w:pPr>
            <w:r>
              <w:rPr>
                <w:rFonts w:ascii="宋体" w:eastAsia="宋体" w:hAnsi="宋体" w:hint="eastAsia"/>
                <w:spacing w:val="0"/>
                <w:sz w:val="24"/>
                <w:szCs w:val="24"/>
              </w:rPr>
              <w:t>聊城市技师学院</w:t>
            </w:r>
          </w:p>
        </w:tc>
      </w:tr>
      <w:tr w:rsidR="00B8164F">
        <w:trPr>
          <w:trHeight w:val="715"/>
          <w:jc w:val="center"/>
        </w:trPr>
        <w:tc>
          <w:tcPr>
            <w:tcW w:w="670" w:type="dxa"/>
            <w:vAlign w:val="center"/>
          </w:tcPr>
          <w:p w:rsidR="00B8164F" w:rsidRDefault="007521DF">
            <w:pPr>
              <w:spacing w:line="276" w:lineRule="auto"/>
              <w:jc w:val="center"/>
              <w:rPr>
                <w:rFonts w:ascii="宋体"/>
                <w:szCs w:val="21"/>
              </w:rPr>
            </w:pPr>
            <w:r>
              <w:rPr>
                <w:rFonts w:ascii="宋体" w:hAnsi="宋体"/>
                <w:szCs w:val="21"/>
              </w:rPr>
              <w:t>3</w:t>
            </w:r>
          </w:p>
        </w:tc>
        <w:tc>
          <w:tcPr>
            <w:tcW w:w="1709" w:type="dxa"/>
            <w:vAlign w:val="center"/>
          </w:tcPr>
          <w:p w:rsidR="00B8164F" w:rsidRDefault="007521DF">
            <w:pPr>
              <w:spacing w:line="276" w:lineRule="auto"/>
              <w:jc w:val="center"/>
              <w:rPr>
                <w:rFonts w:ascii="宋体"/>
                <w:szCs w:val="21"/>
              </w:rPr>
            </w:pPr>
            <w:r>
              <w:rPr>
                <w:rFonts w:ascii="宋体" w:hAnsi="宋体" w:hint="eastAsia"/>
                <w:szCs w:val="21"/>
              </w:rPr>
              <w:t>采购内容</w:t>
            </w:r>
          </w:p>
        </w:tc>
        <w:tc>
          <w:tcPr>
            <w:tcW w:w="8127" w:type="dxa"/>
            <w:vAlign w:val="center"/>
          </w:tcPr>
          <w:p w:rsidR="00B8164F" w:rsidRDefault="007521DF">
            <w:pPr>
              <w:pStyle w:val="71"/>
              <w:spacing w:line="276" w:lineRule="auto"/>
              <w:jc w:val="both"/>
              <w:rPr>
                <w:rFonts w:ascii="宋体" w:eastAsia="宋体" w:hAnsi="宋体"/>
                <w:spacing w:val="0"/>
                <w:sz w:val="24"/>
                <w:szCs w:val="24"/>
              </w:rPr>
            </w:pPr>
            <w:r>
              <w:rPr>
                <w:rFonts w:ascii="宋体" w:eastAsia="宋体" w:hAnsi="宋体" w:hint="eastAsia"/>
                <w:spacing w:val="0"/>
                <w:sz w:val="24"/>
                <w:szCs w:val="24"/>
              </w:rPr>
              <w:t>本项目共一个标段，主要内容为</w:t>
            </w:r>
            <w:r w:rsidR="00DD1774">
              <w:rPr>
                <w:rFonts w:ascii="宋体" w:eastAsia="宋体" w:hAnsi="宋体" w:hint="eastAsia"/>
                <w:spacing w:val="0"/>
                <w:sz w:val="24"/>
                <w:szCs w:val="24"/>
              </w:rPr>
              <w:t>聊城市技师学院热水器滤芯更换采购项目</w:t>
            </w:r>
            <w:r>
              <w:rPr>
                <w:rFonts w:ascii="宋体" w:eastAsia="宋体" w:hAnsi="宋体" w:hint="eastAsia"/>
                <w:spacing w:val="0"/>
                <w:sz w:val="24"/>
                <w:szCs w:val="24"/>
              </w:rPr>
              <w:t>。</w:t>
            </w:r>
          </w:p>
        </w:tc>
      </w:tr>
      <w:tr w:rsidR="00B8164F">
        <w:trPr>
          <w:trHeight w:val="2019"/>
          <w:jc w:val="center"/>
        </w:trPr>
        <w:tc>
          <w:tcPr>
            <w:tcW w:w="670" w:type="dxa"/>
            <w:vAlign w:val="center"/>
          </w:tcPr>
          <w:p w:rsidR="00B8164F" w:rsidRDefault="007521DF">
            <w:pPr>
              <w:spacing w:line="276" w:lineRule="auto"/>
              <w:jc w:val="center"/>
              <w:rPr>
                <w:rFonts w:ascii="宋体"/>
                <w:szCs w:val="21"/>
              </w:rPr>
            </w:pPr>
            <w:r>
              <w:rPr>
                <w:rFonts w:ascii="宋体" w:hAnsi="宋体"/>
                <w:szCs w:val="21"/>
              </w:rPr>
              <w:t>4</w:t>
            </w:r>
          </w:p>
        </w:tc>
        <w:tc>
          <w:tcPr>
            <w:tcW w:w="1709" w:type="dxa"/>
            <w:vAlign w:val="center"/>
          </w:tcPr>
          <w:p w:rsidR="00B8164F" w:rsidRDefault="007521DF">
            <w:pPr>
              <w:spacing w:line="276" w:lineRule="auto"/>
              <w:jc w:val="center"/>
              <w:rPr>
                <w:rFonts w:ascii="宋体"/>
                <w:szCs w:val="21"/>
              </w:rPr>
            </w:pPr>
            <w:r>
              <w:rPr>
                <w:rFonts w:ascii="宋体" w:hAnsi="宋体" w:hint="eastAsia"/>
                <w:szCs w:val="21"/>
              </w:rPr>
              <w:t>供应商资格要求</w:t>
            </w:r>
          </w:p>
        </w:tc>
        <w:tc>
          <w:tcPr>
            <w:tcW w:w="8127" w:type="dxa"/>
            <w:vAlign w:val="center"/>
          </w:tcPr>
          <w:p w:rsidR="00B8164F" w:rsidRDefault="007521DF">
            <w:pPr>
              <w:spacing w:line="276" w:lineRule="auto"/>
              <w:jc w:val="left"/>
              <w:rPr>
                <w:rFonts w:ascii="宋体" w:hAnsi="宋体"/>
                <w:sz w:val="24"/>
                <w:szCs w:val="24"/>
              </w:rPr>
            </w:pPr>
            <w:r>
              <w:rPr>
                <w:rFonts w:ascii="宋体" w:hAnsi="宋体" w:hint="eastAsia"/>
                <w:sz w:val="24"/>
                <w:szCs w:val="24"/>
              </w:rPr>
              <w:t>（1）具备中华人民共和国合法营业执照及相应的经营范围；</w:t>
            </w:r>
          </w:p>
          <w:p w:rsidR="00B8164F" w:rsidRDefault="007521DF">
            <w:pPr>
              <w:spacing w:line="276" w:lineRule="auto"/>
              <w:jc w:val="left"/>
              <w:rPr>
                <w:rFonts w:ascii="宋体"/>
                <w:szCs w:val="21"/>
              </w:rPr>
            </w:pPr>
            <w:r>
              <w:rPr>
                <w:rFonts w:ascii="宋体" w:hAnsi="宋体" w:hint="eastAsia"/>
                <w:sz w:val="24"/>
                <w:szCs w:val="24"/>
              </w:rPr>
              <w:t>（2）本项目不接受联合体投标。</w:t>
            </w:r>
          </w:p>
        </w:tc>
      </w:tr>
      <w:tr w:rsidR="00B8164F">
        <w:trPr>
          <w:trHeight w:val="466"/>
          <w:jc w:val="center"/>
        </w:trPr>
        <w:tc>
          <w:tcPr>
            <w:tcW w:w="670" w:type="dxa"/>
            <w:vAlign w:val="center"/>
          </w:tcPr>
          <w:p w:rsidR="00B8164F" w:rsidRDefault="007521DF">
            <w:pPr>
              <w:spacing w:line="276" w:lineRule="auto"/>
              <w:jc w:val="center"/>
              <w:rPr>
                <w:rFonts w:ascii="宋体" w:hAnsi="宋体"/>
                <w:szCs w:val="21"/>
              </w:rPr>
            </w:pPr>
            <w:r>
              <w:rPr>
                <w:rFonts w:ascii="宋体" w:hAnsi="宋体" w:hint="eastAsia"/>
                <w:szCs w:val="21"/>
              </w:rPr>
              <w:t>5</w:t>
            </w:r>
          </w:p>
        </w:tc>
        <w:tc>
          <w:tcPr>
            <w:tcW w:w="1709" w:type="dxa"/>
            <w:vAlign w:val="center"/>
          </w:tcPr>
          <w:p w:rsidR="00B8164F" w:rsidRDefault="007521DF">
            <w:pPr>
              <w:spacing w:line="276" w:lineRule="auto"/>
              <w:jc w:val="center"/>
              <w:rPr>
                <w:rFonts w:ascii="宋体" w:hAnsi="宋体"/>
                <w:color w:val="000000"/>
                <w:sz w:val="24"/>
                <w:szCs w:val="24"/>
              </w:rPr>
            </w:pPr>
            <w:r>
              <w:rPr>
                <w:rFonts w:ascii="宋体" w:hAnsi="宋体" w:hint="eastAsia"/>
                <w:color w:val="000000"/>
                <w:sz w:val="24"/>
                <w:szCs w:val="24"/>
              </w:rPr>
              <w:t>控制价</w:t>
            </w:r>
          </w:p>
        </w:tc>
        <w:tc>
          <w:tcPr>
            <w:tcW w:w="8127" w:type="dxa"/>
            <w:vAlign w:val="center"/>
          </w:tcPr>
          <w:p w:rsidR="00B8164F" w:rsidRDefault="003B2CD7" w:rsidP="0071079C">
            <w:pPr>
              <w:pStyle w:val="71"/>
              <w:spacing w:line="276" w:lineRule="auto"/>
              <w:jc w:val="both"/>
              <w:rPr>
                <w:rFonts w:ascii="宋体" w:eastAsia="宋体" w:hAnsi="宋体"/>
                <w:color w:val="000000"/>
                <w:spacing w:val="0"/>
                <w:sz w:val="24"/>
                <w:szCs w:val="24"/>
              </w:rPr>
            </w:pPr>
            <w:r>
              <w:rPr>
                <w:rFonts w:ascii="宋体" w:eastAsia="宋体" w:hAnsi="宋体" w:hint="eastAsia"/>
                <w:bCs/>
                <w:color w:val="000000"/>
                <w:spacing w:val="0"/>
                <w:sz w:val="24"/>
                <w:szCs w:val="24"/>
              </w:rPr>
              <w:t>31600元</w:t>
            </w:r>
          </w:p>
        </w:tc>
      </w:tr>
      <w:tr w:rsidR="00B8164F">
        <w:trPr>
          <w:trHeight w:val="466"/>
          <w:jc w:val="center"/>
        </w:trPr>
        <w:tc>
          <w:tcPr>
            <w:tcW w:w="670" w:type="dxa"/>
            <w:vAlign w:val="center"/>
          </w:tcPr>
          <w:p w:rsidR="00B8164F" w:rsidRDefault="007521DF">
            <w:pPr>
              <w:spacing w:line="276" w:lineRule="auto"/>
              <w:jc w:val="center"/>
              <w:rPr>
                <w:rFonts w:ascii="宋体"/>
                <w:szCs w:val="21"/>
              </w:rPr>
            </w:pPr>
            <w:r>
              <w:rPr>
                <w:rFonts w:ascii="宋体" w:hAnsi="宋体"/>
                <w:szCs w:val="21"/>
              </w:rPr>
              <w:t>5</w:t>
            </w:r>
          </w:p>
        </w:tc>
        <w:tc>
          <w:tcPr>
            <w:tcW w:w="1709" w:type="dxa"/>
            <w:vAlign w:val="center"/>
          </w:tcPr>
          <w:p w:rsidR="00B8164F" w:rsidRDefault="007521DF">
            <w:pPr>
              <w:spacing w:line="276" w:lineRule="auto"/>
              <w:jc w:val="center"/>
              <w:rPr>
                <w:rFonts w:ascii="宋体"/>
                <w:szCs w:val="21"/>
              </w:rPr>
            </w:pPr>
            <w:r w:rsidRPr="00133B85">
              <w:rPr>
                <w:rFonts w:ascii="宋体" w:hAnsi="宋体" w:hint="eastAsia"/>
                <w:bCs/>
                <w:color w:val="000000"/>
                <w:sz w:val="24"/>
                <w:szCs w:val="24"/>
              </w:rPr>
              <w:t>采购方式</w:t>
            </w:r>
          </w:p>
        </w:tc>
        <w:tc>
          <w:tcPr>
            <w:tcW w:w="8127" w:type="dxa"/>
            <w:vAlign w:val="center"/>
          </w:tcPr>
          <w:p w:rsidR="00B8164F" w:rsidRDefault="007521DF">
            <w:pPr>
              <w:spacing w:line="276" w:lineRule="auto"/>
              <w:rPr>
                <w:rFonts w:ascii="宋体"/>
                <w:szCs w:val="21"/>
              </w:rPr>
            </w:pPr>
            <w:r>
              <w:rPr>
                <w:rFonts w:ascii="宋体" w:hAnsi="宋体" w:hint="eastAsia"/>
                <w:bCs/>
                <w:color w:val="000000"/>
                <w:sz w:val="24"/>
                <w:szCs w:val="24"/>
              </w:rPr>
              <w:t>简易竞争性谈判。</w:t>
            </w:r>
          </w:p>
        </w:tc>
      </w:tr>
      <w:tr w:rsidR="00B8164F">
        <w:trPr>
          <w:trHeight w:val="509"/>
          <w:jc w:val="center"/>
        </w:trPr>
        <w:tc>
          <w:tcPr>
            <w:tcW w:w="670" w:type="dxa"/>
            <w:vAlign w:val="center"/>
          </w:tcPr>
          <w:p w:rsidR="00B8164F" w:rsidRDefault="007521DF">
            <w:pPr>
              <w:spacing w:line="276" w:lineRule="auto"/>
              <w:jc w:val="center"/>
              <w:rPr>
                <w:rFonts w:ascii="宋体" w:hAnsi="宋体"/>
                <w:szCs w:val="21"/>
              </w:rPr>
            </w:pPr>
            <w:r>
              <w:rPr>
                <w:rFonts w:ascii="宋体" w:hAnsi="宋体" w:hint="eastAsia"/>
                <w:szCs w:val="21"/>
              </w:rPr>
              <w:t>6</w:t>
            </w:r>
          </w:p>
        </w:tc>
        <w:tc>
          <w:tcPr>
            <w:tcW w:w="1709" w:type="dxa"/>
            <w:vAlign w:val="center"/>
          </w:tcPr>
          <w:p w:rsidR="00B8164F" w:rsidRDefault="007521DF">
            <w:pPr>
              <w:jc w:val="center"/>
              <w:rPr>
                <w:rFonts w:ascii="宋体" w:hAnsi="宋体" w:cs="宋体"/>
                <w:sz w:val="24"/>
                <w:szCs w:val="24"/>
              </w:rPr>
            </w:pPr>
            <w:r>
              <w:rPr>
                <w:rFonts w:ascii="宋体" w:hAnsi="宋体" w:cs="宋体" w:hint="eastAsia"/>
                <w:sz w:val="24"/>
                <w:szCs w:val="24"/>
              </w:rPr>
              <w:t>质量要求</w:t>
            </w:r>
          </w:p>
        </w:tc>
        <w:tc>
          <w:tcPr>
            <w:tcW w:w="8127" w:type="dxa"/>
            <w:vAlign w:val="center"/>
          </w:tcPr>
          <w:p w:rsidR="00B8164F" w:rsidRDefault="007521DF" w:rsidP="00316FE1">
            <w:pPr>
              <w:pStyle w:val="41"/>
              <w:spacing w:line="360" w:lineRule="auto"/>
              <w:ind w:leftChars="0" w:left="0"/>
              <w:rPr>
                <w:rFonts w:ascii="宋体" w:hAnsi="宋体" w:cs="宋体"/>
                <w:sz w:val="24"/>
                <w:szCs w:val="24"/>
              </w:rPr>
            </w:pPr>
            <w:r>
              <w:rPr>
                <w:rFonts w:ascii="宋体" w:hAnsi="宋体" w:cs="宋体" w:hint="eastAsia"/>
                <w:sz w:val="24"/>
                <w:szCs w:val="24"/>
              </w:rPr>
              <w:t>符合国家</w:t>
            </w:r>
            <w:r w:rsidRPr="00316FE1">
              <w:rPr>
                <w:rFonts w:ascii="宋体" w:hAnsi="宋体" w:hint="eastAsia"/>
                <w:bCs/>
                <w:color w:val="000000"/>
                <w:sz w:val="24"/>
                <w:szCs w:val="24"/>
              </w:rPr>
              <w:t>标</w:t>
            </w:r>
            <w:r w:rsidR="00316FE1">
              <w:rPr>
                <w:rFonts w:ascii="宋体" w:hAnsi="宋体" w:hint="eastAsia"/>
                <w:bCs/>
                <w:color w:val="000000"/>
                <w:sz w:val="24"/>
                <w:szCs w:val="24"/>
              </w:rPr>
              <w:t>准</w:t>
            </w:r>
            <w:r w:rsidR="007B3DD5">
              <w:rPr>
                <w:rFonts w:ascii="宋体" w:hAnsi="宋体" w:hint="eastAsia"/>
                <w:bCs/>
                <w:color w:val="000000"/>
                <w:sz w:val="24"/>
                <w:szCs w:val="24"/>
              </w:rPr>
              <w:t>，质保期一年。</w:t>
            </w:r>
          </w:p>
        </w:tc>
      </w:tr>
      <w:tr w:rsidR="00B8164F">
        <w:trPr>
          <w:trHeight w:val="509"/>
          <w:jc w:val="center"/>
        </w:trPr>
        <w:tc>
          <w:tcPr>
            <w:tcW w:w="670" w:type="dxa"/>
            <w:vAlign w:val="center"/>
          </w:tcPr>
          <w:p w:rsidR="00B8164F" w:rsidRDefault="007521DF">
            <w:pPr>
              <w:spacing w:line="276" w:lineRule="auto"/>
              <w:jc w:val="center"/>
              <w:rPr>
                <w:rFonts w:ascii="宋体" w:hAnsi="宋体"/>
                <w:szCs w:val="21"/>
              </w:rPr>
            </w:pPr>
            <w:r>
              <w:rPr>
                <w:rFonts w:ascii="宋体" w:hAnsi="宋体" w:hint="eastAsia"/>
                <w:szCs w:val="21"/>
              </w:rPr>
              <w:t>7</w:t>
            </w:r>
          </w:p>
        </w:tc>
        <w:tc>
          <w:tcPr>
            <w:tcW w:w="1709" w:type="dxa"/>
            <w:vAlign w:val="center"/>
          </w:tcPr>
          <w:p w:rsidR="00B8164F" w:rsidRPr="00133B85" w:rsidRDefault="007521DF">
            <w:pPr>
              <w:spacing w:line="276" w:lineRule="auto"/>
              <w:jc w:val="center"/>
              <w:rPr>
                <w:rFonts w:ascii="宋体" w:hAnsi="宋体"/>
                <w:sz w:val="24"/>
                <w:szCs w:val="24"/>
              </w:rPr>
            </w:pPr>
            <w:r w:rsidRPr="00133B85">
              <w:rPr>
                <w:rFonts w:ascii="宋体" w:hAnsi="宋体" w:hint="eastAsia"/>
                <w:sz w:val="24"/>
                <w:szCs w:val="24"/>
              </w:rPr>
              <w:t>服务要求</w:t>
            </w:r>
          </w:p>
        </w:tc>
        <w:tc>
          <w:tcPr>
            <w:tcW w:w="8127" w:type="dxa"/>
            <w:vAlign w:val="center"/>
          </w:tcPr>
          <w:p w:rsidR="00B8164F" w:rsidRDefault="007521DF" w:rsidP="003B2CD7">
            <w:pPr>
              <w:spacing w:line="276" w:lineRule="auto"/>
              <w:jc w:val="left"/>
              <w:rPr>
                <w:rFonts w:ascii="宋体" w:hAnsi="宋体"/>
                <w:sz w:val="24"/>
                <w:szCs w:val="24"/>
              </w:rPr>
            </w:pPr>
            <w:r>
              <w:rPr>
                <w:rFonts w:ascii="宋体" w:hAnsi="宋体" w:hint="eastAsia"/>
                <w:sz w:val="24"/>
                <w:szCs w:val="24"/>
              </w:rPr>
              <w:t>接甲方通知后，</w:t>
            </w:r>
            <w:r w:rsidR="003B2CD7">
              <w:rPr>
                <w:rFonts w:ascii="宋体" w:hAnsi="宋体" w:hint="eastAsia"/>
                <w:sz w:val="24"/>
                <w:szCs w:val="24"/>
              </w:rPr>
              <w:t>5天之内更换完毕</w:t>
            </w:r>
            <w:r>
              <w:rPr>
                <w:rFonts w:ascii="宋体" w:hAnsi="宋体" w:hint="eastAsia"/>
                <w:sz w:val="24"/>
                <w:szCs w:val="24"/>
              </w:rPr>
              <w:t>。</w:t>
            </w:r>
          </w:p>
        </w:tc>
      </w:tr>
      <w:tr w:rsidR="00B8164F">
        <w:trPr>
          <w:trHeight w:val="644"/>
          <w:jc w:val="center"/>
        </w:trPr>
        <w:tc>
          <w:tcPr>
            <w:tcW w:w="670" w:type="dxa"/>
            <w:vAlign w:val="center"/>
          </w:tcPr>
          <w:p w:rsidR="00B8164F" w:rsidRDefault="007521DF">
            <w:pPr>
              <w:spacing w:line="276" w:lineRule="auto"/>
              <w:jc w:val="center"/>
              <w:rPr>
                <w:rFonts w:ascii="宋体"/>
                <w:szCs w:val="21"/>
              </w:rPr>
            </w:pPr>
            <w:r>
              <w:rPr>
                <w:rFonts w:ascii="宋体" w:hAnsi="宋体" w:hint="eastAsia"/>
                <w:szCs w:val="21"/>
              </w:rPr>
              <w:t>8</w:t>
            </w:r>
          </w:p>
        </w:tc>
        <w:tc>
          <w:tcPr>
            <w:tcW w:w="1709" w:type="dxa"/>
            <w:vAlign w:val="center"/>
          </w:tcPr>
          <w:p w:rsidR="00B8164F" w:rsidRPr="00133B85" w:rsidRDefault="007521DF">
            <w:pPr>
              <w:spacing w:line="276" w:lineRule="auto"/>
              <w:jc w:val="center"/>
              <w:rPr>
                <w:rFonts w:ascii="宋体" w:hAnsi="宋体"/>
                <w:sz w:val="24"/>
                <w:szCs w:val="24"/>
              </w:rPr>
            </w:pPr>
            <w:r w:rsidRPr="00133B85">
              <w:rPr>
                <w:rFonts w:ascii="宋体" w:hAnsi="宋体" w:hint="eastAsia"/>
                <w:sz w:val="24"/>
                <w:szCs w:val="24"/>
              </w:rPr>
              <w:t>结算方式</w:t>
            </w:r>
          </w:p>
        </w:tc>
        <w:tc>
          <w:tcPr>
            <w:tcW w:w="8127" w:type="dxa"/>
            <w:vAlign w:val="center"/>
          </w:tcPr>
          <w:p w:rsidR="00B8164F" w:rsidRDefault="00F9633E">
            <w:pPr>
              <w:spacing w:line="276" w:lineRule="auto"/>
              <w:jc w:val="left"/>
              <w:rPr>
                <w:rFonts w:ascii="宋体" w:hAnsi="宋体"/>
                <w:sz w:val="24"/>
                <w:szCs w:val="24"/>
              </w:rPr>
            </w:pPr>
            <w:r>
              <w:rPr>
                <w:rFonts w:ascii="宋体" w:hAnsi="宋体" w:hint="eastAsia"/>
                <w:sz w:val="24"/>
                <w:szCs w:val="24"/>
              </w:rPr>
              <w:t>综合</w:t>
            </w:r>
            <w:r w:rsidR="00AA1751">
              <w:rPr>
                <w:rFonts w:ascii="宋体" w:hAnsi="宋体" w:hint="eastAsia"/>
                <w:sz w:val="24"/>
                <w:szCs w:val="24"/>
              </w:rPr>
              <w:t>单价包死，</w:t>
            </w:r>
            <w:r w:rsidR="007521DF">
              <w:rPr>
                <w:rFonts w:ascii="宋体" w:hAnsi="宋体" w:hint="eastAsia"/>
                <w:sz w:val="24"/>
                <w:szCs w:val="24"/>
              </w:rPr>
              <w:t>据实结算。</w:t>
            </w:r>
          </w:p>
        </w:tc>
      </w:tr>
      <w:tr w:rsidR="00B8164F">
        <w:trPr>
          <w:trHeight w:val="637"/>
          <w:jc w:val="center"/>
        </w:trPr>
        <w:tc>
          <w:tcPr>
            <w:tcW w:w="670" w:type="dxa"/>
            <w:vAlign w:val="center"/>
          </w:tcPr>
          <w:p w:rsidR="00B8164F" w:rsidRDefault="007521DF">
            <w:pPr>
              <w:spacing w:line="276" w:lineRule="auto"/>
              <w:jc w:val="center"/>
              <w:rPr>
                <w:rFonts w:ascii="宋体"/>
                <w:szCs w:val="21"/>
              </w:rPr>
            </w:pPr>
            <w:r>
              <w:rPr>
                <w:rFonts w:ascii="宋体" w:hint="eastAsia"/>
                <w:szCs w:val="21"/>
              </w:rPr>
              <w:t>9</w:t>
            </w:r>
          </w:p>
        </w:tc>
        <w:tc>
          <w:tcPr>
            <w:tcW w:w="1709" w:type="dxa"/>
            <w:vAlign w:val="center"/>
          </w:tcPr>
          <w:p w:rsidR="00B8164F" w:rsidRPr="00133B85" w:rsidRDefault="007521DF">
            <w:pPr>
              <w:spacing w:line="276" w:lineRule="auto"/>
              <w:jc w:val="center"/>
              <w:rPr>
                <w:rFonts w:ascii="宋体" w:hAnsi="宋体"/>
                <w:sz w:val="24"/>
                <w:szCs w:val="24"/>
              </w:rPr>
            </w:pPr>
            <w:r w:rsidRPr="00133B85">
              <w:rPr>
                <w:rFonts w:ascii="宋体" w:hAnsi="宋体" w:hint="eastAsia"/>
                <w:sz w:val="24"/>
                <w:szCs w:val="24"/>
              </w:rPr>
              <w:t>付款方式</w:t>
            </w:r>
          </w:p>
        </w:tc>
        <w:tc>
          <w:tcPr>
            <w:tcW w:w="8127" w:type="dxa"/>
            <w:vAlign w:val="center"/>
          </w:tcPr>
          <w:p w:rsidR="00B8164F" w:rsidRDefault="003B2CD7" w:rsidP="00752631">
            <w:pPr>
              <w:pStyle w:val="71"/>
              <w:spacing w:line="276" w:lineRule="auto"/>
              <w:jc w:val="both"/>
              <w:rPr>
                <w:rFonts w:ascii="宋体" w:eastAsia="宋体" w:hAnsi="宋体"/>
                <w:spacing w:val="0"/>
                <w:sz w:val="21"/>
                <w:szCs w:val="21"/>
              </w:rPr>
            </w:pPr>
            <w:r>
              <w:rPr>
                <w:rFonts w:ascii="宋体" w:eastAsia="宋体" w:hAnsi="宋体" w:hint="eastAsia"/>
                <w:spacing w:val="0"/>
                <w:sz w:val="24"/>
                <w:szCs w:val="24"/>
              </w:rPr>
              <w:t>滤芯全部更换验收合格后，无质量问题，一次性付清。</w:t>
            </w:r>
            <w:r w:rsidR="003C4298">
              <w:rPr>
                <w:rFonts w:ascii="宋体" w:eastAsia="宋体" w:hAnsi="宋体" w:hint="eastAsia"/>
                <w:spacing w:val="0"/>
                <w:sz w:val="24"/>
                <w:szCs w:val="24"/>
              </w:rPr>
              <w:t>（</w:t>
            </w:r>
            <w:r w:rsidR="007521DF">
              <w:rPr>
                <w:rFonts w:ascii="宋体" w:eastAsia="宋体" w:hAnsi="宋体" w:hint="eastAsia"/>
                <w:spacing w:val="0"/>
                <w:sz w:val="21"/>
                <w:szCs w:val="21"/>
              </w:rPr>
              <w:t>依据财政实际拨款情况，进行支付）</w:t>
            </w:r>
          </w:p>
        </w:tc>
      </w:tr>
      <w:tr w:rsidR="00B8164F">
        <w:trPr>
          <w:cantSplit/>
          <w:trHeight w:val="1091"/>
          <w:jc w:val="center"/>
        </w:trPr>
        <w:tc>
          <w:tcPr>
            <w:tcW w:w="670" w:type="dxa"/>
            <w:vAlign w:val="center"/>
          </w:tcPr>
          <w:p w:rsidR="00B8164F" w:rsidRDefault="007521DF">
            <w:pPr>
              <w:spacing w:line="276" w:lineRule="auto"/>
              <w:jc w:val="center"/>
              <w:rPr>
                <w:rFonts w:ascii="宋体"/>
                <w:szCs w:val="21"/>
              </w:rPr>
            </w:pPr>
            <w:r>
              <w:rPr>
                <w:rFonts w:ascii="宋体" w:hAnsi="宋体"/>
                <w:szCs w:val="21"/>
              </w:rPr>
              <w:t>1</w:t>
            </w:r>
            <w:r>
              <w:rPr>
                <w:rFonts w:ascii="宋体" w:hAnsi="宋体" w:hint="eastAsia"/>
                <w:szCs w:val="21"/>
              </w:rPr>
              <w:t>0</w:t>
            </w:r>
          </w:p>
        </w:tc>
        <w:tc>
          <w:tcPr>
            <w:tcW w:w="1709" w:type="dxa"/>
            <w:vAlign w:val="center"/>
          </w:tcPr>
          <w:p w:rsidR="00B8164F" w:rsidRDefault="007521DF">
            <w:pPr>
              <w:spacing w:line="276" w:lineRule="auto"/>
              <w:jc w:val="center"/>
              <w:rPr>
                <w:rFonts w:ascii="宋体"/>
                <w:color w:val="000000" w:themeColor="text1"/>
                <w:szCs w:val="21"/>
              </w:rPr>
            </w:pPr>
            <w:r>
              <w:rPr>
                <w:rFonts w:ascii="宋体" w:hAnsi="宋体" w:hint="eastAsia"/>
                <w:color w:val="000000" w:themeColor="text1"/>
                <w:szCs w:val="21"/>
              </w:rPr>
              <w:t>获取文件时间</w:t>
            </w:r>
          </w:p>
        </w:tc>
        <w:tc>
          <w:tcPr>
            <w:tcW w:w="8127" w:type="dxa"/>
            <w:vAlign w:val="center"/>
          </w:tcPr>
          <w:p w:rsidR="00B8164F" w:rsidRDefault="00133B85">
            <w:pPr>
              <w:spacing w:line="276" w:lineRule="auto"/>
              <w:jc w:val="left"/>
              <w:rPr>
                <w:rFonts w:ascii="宋体" w:hAnsi="宋体"/>
                <w:sz w:val="24"/>
                <w:szCs w:val="24"/>
              </w:rPr>
            </w:pPr>
            <w:r>
              <w:rPr>
                <w:rFonts w:ascii="宋体" w:hAnsi="宋体" w:hint="eastAsia"/>
                <w:sz w:val="24"/>
                <w:szCs w:val="24"/>
              </w:rPr>
              <w:t>2024年3月</w:t>
            </w:r>
            <w:r w:rsidR="00DD1774">
              <w:rPr>
                <w:rFonts w:ascii="宋体" w:hAnsi="宋体" w:hint="eastAsia"/>
                <w:sz w:val="24"/>
                <w:szCs w:val="24"/>
              </w:rPr>
              <w:t>5</w:t>
            </w:r>
            <w:r>
              <w:rPr>
                <w:rFonts w:ascii="宋体" w:hAnsi="宋体" w:hint="eastAsia"/>
                <w:sz w:val="24"/>
                <w:szCs w:val="24"/>
              </w:rPr>
              <w:t>日-2024年3月</w:t>
            </w:r>
            <w:r w:rsidR="00DD1774">
              <w:rPr>
                <w:rFonts w:ascii="宋体" w:hAnsi="宋体" w:hint="eastAsia"/>
                <w:sz w:val="24"/>
                <w:szCs w:val="24"/>
              </w:rPr>
              <w:t>7</w:t>
            </w:r>
            <w:r>
              <w:rPr>
                <w:rFonts w:ascii="宋体" w:hAnsi="宋体" w:hint="eastAsia"/>
                <w:sz w:val="24"/>
                <w:szCs w:val="24"/>
              </w:rPr>
              <w:t>日</w:t>
            </w:r>
            <w:r w:rsidR="007521DF">
              <w:rPr>
                <w:rFonts w:ascii="宋体" w:hAnsi="宋体" w:hint="eastAsia"/>
                <w:sz w:val="24"/>
                <w:szCs w:val="24"/>
              </w:rPr>
              <w:t>（北京时间），每日上午8:30-11:30，下午14:30-17:00（北京时间）</w:t>
            </w:r>
          </w:p>
        </w:tc>
      </w:tr>
      <w:tr w:rsidR="00B8164F">
        <w:trPr>
          <w:trHeight w:val="620"/>
          <w:jc w:val="center"/>
        </w:trPr>
        <w:tc>
          <w:tcPr>
            <w:tcW w:w="670" w:type="dxa"/>
            <w:vAlign w:val="center"/>
          </w:tcPr>
          <w:p w:rsidR="00B8164F" w:rsidRDefault="007521DF">
            <w:pPr>
              <w:spacing w:line="276" w:lineRule="auto"/>
              <w:jc w:val="center"/>
              <w:rPr>
                <w:rFonts w:ascii="宋体"/>
                <w:szCs w:val="21"/>
              </w:rPr>
            </w:pPr>
            <w:r>
              <w:rPr>
                <w:rFonts w:ascii="宋体" w:hAnsi="宋体"/>
                <w:szCs w:val="21"/>
              </w:rPr>
              <w:t>1</w:t>
            </w:r>
            <w:r>
              <w:rPr>
                <w:rFonts w:ascii="宋体" w:hAnsi="宋体" w:hint="eastAsia"/>
                <w:szCs w:val="21"/>
              </w:rPr>
              <w:t>1</w:t>
            </w:r>
          </w:p>
        </w:tc>
        <w:tc>
          <w:tcPr>
            <w:tcW w:w="1709" w:type="dxa"/>
            <w:vAlign w:val="center"/>
          </w:tcPr>
          <w:p w:rsidR="00B8164F" w:rsidRDefault="007521DF">
            <w:pPr>
              <w:spacing w:line="276" w:lineRule="auto"/>
              <w:jc w:val="center"/>
              <w:rPr>
                <w:rFonts w:ascii="宋体"/>
                <w:szCs w:val="21"/>
              </w:rPr>
            </w:pPr>
            <w:r>
              <w:rPr>
                <w:rFonts w:ascii="宋体" w:hAnsi="宋体" w:hint="eastAsia"/>
                <w:szCs w:val="21"/>
              </w:rPr>
              <w:t>资金来源</w:t>
            </w:r>
          </w:p>
        </w:tc>
        <w:tc>
          <w:tcPr>
            <w:tcW w:w="8127" w:type="dxa"/>
            <w:vAlign w:val="center"/>
          </w:tcPr>
          <w:p w:rsidR="00B8164F" w:rsidRDefault="007521DF">
            <w:pPr>
              <w:spacing w:line="276" w:lineRule="auto"/>
              <w:jc w:val="left"/>
              <w:rPr>
                <w:rFonts w:ascii="宋体" w:hAnsi="宋体"/>
                <w:sz w:val="24"/>
                <w:szCs w:val="24"/>
              </w:rPr>
            </w:pPr>
            <w:r>
              <w:rPr>
                <w:rFonts w:ascii="宋体" w:hAnsi="宋体" w:hint="eastAsia"/>
                <w:sz w:val="24"/>
                <w:szCs w:val="24"/>
              </w:rPr>
              <w:t xml:space="preserve">财政性资金 </w:t>
            </w:r>
          </w:p>
        </w:tc>
      </w:tr>
      <w:tr w:rsidR="00B8164F">
        <w:trPr>
          <w:trHeight w:val="460"/>
          <w:jc w:val="center"/>
        </w:trPr>
        <w:tc>
          <w:tcPr>
            <w:tcW w:w="670" w:type="dxa"/>
            <w:vAlign w:val="center"/>
          </w:tcPr>
          <w:p w:rsidR="00B8164F" w:rsidRDefault="007521DF">
            <w:pPr>
              <w:spacing w:line="276" w:lineRule="auto"/>
              <w:jc w:val="center"/>
              <w:rPr>
                <w:rFonts w:ascii="宋体"/>
                <w:szCs w:val="21"/>
              </w:rPr>
            </w:pPr>
            <w:r>
              <w:rPr>
                <w:rFonts w:ascii="宋体" w:hAnsi="宋体"/>
                <w:szCs w:val="21"/>
              </w:rPr>
              <w:t>1</w:t>
            </w:r>
            <w:r>
              <w:rPr>
                <w:rFonts w:ascii="宋体" w:hAnsi="宋体" w:hint="eastAsia"/>
                <w:szCs w:val="21"/>
              </w:rPr>
              <w:t>2</w:t>
            </w:r>
          </w:p>
        </w:tc>
        <w:tc>
          <w:tcPr>
            <w:tcW w:w="1709" w:type="dxa"/>
            <w:vAlign w:val="center"/>
          </w:tcPr>
          <w:p w:rsidR="00B8164F" w:rsidRDefault="007521DF">
            <w:pPr>
              <w:spacing w:line="276" w:lineRule="auto"/>
              <w:jc w:val="center"/>
              <w:rPr>
                <w:rFonts w:ascii="宋体"/>
                <w:szCs w:val="21"/>
              </w:rPr>
            </w:pPr>
            <w:r>
              <w:rPr>
                <w:rFonts w:ascii="宋体" w:hAnsi="宋体" w:hint="eastAsia"/>
                <w:szCs w:val="21"/>
              </w:rPr>
              <w:t>报价文件份数</w:t>
            </w:r>
          </w:p>
        </w:tc>
        <w:tc>
          <w:tcPr>
            <w:tcW w:w="8127" w:type="dxa"/>
            <w:vAlign w:val="center"/>
          </w:tcPr>
          <w:p w:rsidR="00B8164F" w:rsidRDefault="007521DF">
            <w:pPr>
              <w:spacing w:line="276" w:lineRule="auto"/>
              <w:jc w:val="left"/>
              <w:rPr>
                <w:rFonts w:ascii="宋体" w:hAnsi="宋体"/>
                <w:sz w:val="24"/>
                <w:szCs w:val="24"/>
              </w:rPr>
            </w:pPr>
            <w:r>
              <w:rPr>
                <w:rFonts w:ascii="宋体" w:hAnsi="宋体" w:hint="eastAsia"/>
                <w:sz w:val="24"/>
                <w:szCs w:val="24"/>
              </w:rPr>
              <w:t>三份</w:t>
            </w:r>
          </w:p>
        </w:tc>
      </w:tr>
      <w:tr w:rsidR="00B8164F">
        <w:trPr>
          <w:trHeight w:val="486"/>
          <w:jc w:val="center"/>
        </w:trPr>
        <w:tc>
          <w:tcPr>
            <w:tcW w:w="670" w:type="dxa"/>
            <w:vAlign w:val="center"/>
          </w:tcPr>
          <w:p w:rsidR="00B8164F" w:rsidRDefault="007521DF">
            <w:pPr>
              <w:spacing w:line="276" w:lineRule="auto"/>
              <w:jc w:val="center"/>
              <w:rPr>
                <w:rFonts w:ascii="宋体"/>
                <w:szCs w:val="21"/>
              </w:rPr>
            </w:pPr>
            <w:r>
              <w:rPr>
                <w:rFonts w:ascii="宋体" w:hAnsi="宋体"/>
                <w:szCs w:val="21"/>
              </w:rPr>
              <w:t>1</w:t>
            </w:r>
            <w:r>
              <w:rPr>
                <w:rFonts w:ascii="宋体" w:hAnsi="宋体" w:hint="eastAsia"/>
                <w:szCs w:val="21"/>
              </w:rPr>
              <w:t>3</w:t>
            </w:r>
          </w:p>
        </w:tc>
        <w:tc>
          <w:tcPr>
            <w:tcW w:w="1709" w:type="dxa"/>
            <w:vAlign w:val="center"/>
          </w:tcPr>
          <w:p w:rsidR="00B8164F" w:rsidRDefault="007521DF">
            <w:pPr>
              <w:spacing w:line="276" w:lineRule="auto"/>
              <w:jc w:val="center"/>
              <w:rPr>
                <w:rFonts w:ascii="宋体"/>
                <w:szCs w:val="21"/>
              </w:rPr>
            </w:pPr>
            <w:r>
              <w:rPr>
                <w:rFonts w:ascii="宋体" w:hAnsi="宋体" w:hint="eastAsia"/>
                <w:szCs w:val="21"/>
              </w:rPr>
              <w:t>勘察现场</w:t>
            </w:r>
          </w:p>
        </w:tc>
        <w:tc>
          <w:tcPr>
            <w:tcW w:w="8127" w:type="dxa"/>
            <w:vAlign w:val="center"/>
          </w:tcPr>
          <w:p w:rsidR="00B8164F" w:rsidRDefault="007521DF">
            <w:pPr>
              <w:spacing w:line="276" w:lineRule="auto"/>
              <w:jc w:val="left"/>
              <w:rPr>
                <w:rFonts w:ascii="宋体" w:hAnsi="宋体"/>
                <w:sz w:val="24"/>
                <w:szCs w:val="24"/>
              </w:rPr>
            </w:pPr>
            <w:r>
              <w:rPr>
                <w:rFonts w:ascii="宋体" w:hAnsi="宋体" w:hint="eastAsia"/>
                <w:sz w:val="24"/>
                <w:szCs w:val="24"/>
              </w:rPr>
              <w:t>不再组织供应商统一勘察现场，但各供应商可与采购人联系自行去勘察现场。</w:t>
            </w:r>
          </w:p>
        </w:tc>
      </w:tr>
      <w:tr w:rsidR="00B8164F">
        <w:trPr>
          <w:trHeight w:val="503"/>
          <w:jc w:val="center"/>
        </w:trPr>
        <w:tc>
          <w:tcPr>
            <w:tcW w:w="670" w:type="dxa"/>
            <w:vAlign w:val="center"/>
          </w:tcPr>
          <w:p w:rsidR="00B8164F" w:rsidRDefault="007521DF">
            <w:pPr>
              <w:spacing w:line="276" w:lineRule="auto"/>
              <w:jc w:val="center"/>
              <w:rPr>
                <w:rFonts w:ascii="宋体"/>
                <w:szCs w:val="21"/>
              </w:rPr>
            </w:pPr>
            <w:r>
              <w:rPr>
                <w:rFonts w:ascii="宋体" w:hAnsi="宋体"/>
                <w:szCs w:val="21"/>
              </w:rPr>
              <w:t>1</w:t>
            </w:r>
            <w:r>
              <w:rPr>
                <w:rFonts w:ascii="宋体" w:hAnsi="宋体" w:hint="eastAsia"/>
                <w:szCs w:val="21"/>
              </w:rPr>
              <w:t>4</w:t>
            </w:r>
          </w:p>
        </w:tc>
        <w:tc>
          <w:tcPr>
            <w:tcW w:w="1709" w:type="dxa"/>
            <w:vAlign w:val="center"/>
          </w:tcPr>
          <w:p w:rsidR="00B8164F" w:rsidRDefault="007521DF">
            <w:pPr>
              <w:spacing w:line="276" w:lineRule="auto"/>
              <w:jc w:val="center"/>
              <w:rPr>
                <w:rFonts w:ascii="宋体"/>
                <w:szCs w:val="21"/>
              </w:rPr>
            </w:pPr>
            <w:r>
              <w:rPr>
                <w:rFonts w:ascii="宋体" w:hAnsi="宋体" w:hint="eastAsia"/>
                <w:szCs w:val="21"/>
              </w:rPr>
              <w:t>报价截止时间</w:t>
            </w:r>
          </w:p>
        </w:tc>
        <w:tc>
          <w:tcPr>
            <w:tcW w:w="8127" w:type="dxa"/>
            <w:vAlign w:val="center"/>
          </w:tcPr>
          <w:p w:rsidR="00B8164F" w:rsidRDefault="00AE61DE">
            <w:pPr>
              <w:spacing w:line="276" w:lineRule="auto"/>
              <w:jc w:val="left"/>
              <w:rPr>
                <w:rFonts w:ascii="宋体" w:hAnsi="宋体"/>
                <w:sz w:val="24"/>
                <w:szCs w:val="24"/>
              </w:rPr>
            </w:pPr>
            <w:r>
              <w:rPr>
                <w:rFonts w:ascii="宋体" w:hAnsi="宋体" w:hint="eastAsia"/>
                <w:sz w:val="24"/>
                <w:szCs w:val="24"/>
              </w:rPr>
              <w:t>2024</w:t>
            </w:r>
            <w:r w:rsidR="007521DF">
              <w:rPr>
                <w:rFonts w:ascii="宋体" w:hAnsi="宋体" w:hint="eastAsia"/>
                <w:sz w:val="24"/>
                <w:szCs w:val="24"/>
              </w:rPr>
              <w:t>年</w:t>
            </w:r>
            <w:r>
              <w:rPr>
                <w:rFonts w:ascii="宋体" w:hAnsi="宋体" w:hint="eastAsia"/>
                <w:sz w:val="24"/>
                <w:szCs w:val="24"/>
              </w:rPr>
              <w:t>3</w:t>
            </w:r>
            <w:r w:rsidR="007521DF">
              <w:rPr>
                <w:rFonts w:ascii="宋体" w:hAnsi="宋体" w:hint="eastAsia"/>
                <w:sz w:val="24"/>
                <w:szCs w:val="24"/>
              </w:rPr>
              <w:t>月</w:t>
            </w:r>
            <w:r w:rsidR="00DD1774">
              <w:rPr>
                <w:rFonts w:ascii="宋体" w:hAnsi="宋体" w:hint="eastAsia"/>
                <w:sz w:val="24"/>
                <w:szCs w:val="24"/>
              </w:rPr>
              <w:t>8</w:t>
            </w:r>
            <w:r w:rsidR="007521DF">
              <w:rPr>
                <w:rFonts w:ascii="宋体" w:hAnsi="宋体" w:hint="eastAsia"/>
                <w:sz w:val="24"/>
                <w:szCs w:val="24"/>
              </w:rPr>
              <w:t>日</w:t>
            </w:r>
            <w:r w:rsidR="003B2CD7">
              <w:rPr>
                <w:rFonts w:ascii="宋体" w:hAnsi="宋体" w:hint="eastAsia"/>
                <w:sz w:val="24"/>
                <w:szCs w:val="24"/>
              </w:rPr>
              <w:t>15</w:t>
            </w:r>
            <w:r w:rsidR="007521DF">
              <w:rPr>
                <w:rFonts w:ascii="宋体" w:hAnsi="宋体" w:hint="eastAsia"/>
                <w:sz w:val="24"/>
                <w:szCs w:val="24"/>
              </w:rPr>
              <w:t>时</w:t>
            </w:r>
            <w:r w:rsidR="003B2CD7">
              <w:rPr>
                <w:rFonts w:ascii="宋体" w:hAnsi="宋体" w:hint="eastAsia"/>
                <w:sz w:val="24"/>
                <w:szCs w:val="24"/>
              </w:rPr>
              <w:t>3</w:t>
            </w:r>
            <w:r w:rsidR="007521DF">
              <w:rPr>
                <w:rFonts w:ascii="宋体" w:hAnsi="宋体" w:hint="eastAsia"/>
                <w:sz w:val="24"/>
                <w:szCs w:val="24"/>
              </w:rPr>
              <w:t>0分（北京时间）</w:t>
            </w:r>
          </w:p>
        </w:tc>
      </w:tr>
      <w:tr w:rsidR="00B8164F">
        <w:trPr>
          <w:trHeight w:val="575"/>
          <w:jc w:val="center"/>
        </w:trPr>
        <w:tc>
          <w:tcPr>
            <w:tcW w:w="670" w:type="dxa"/>
            <w:vAlign w:val="center"/>
          </w:tcPr>
          <w:p w:rsidR="00B8164F" w:rsidRDefault="007521DF">
            <w:pPr>
              <w:spacing w:line="276" w:lineRule="auto"/>
              <w:jc w:val="center"/>
              <w:rPr>
                <w:rFonts w:ascii="宋体"/>
                <w:szCs w:val="21"/>
              </w:rPr>
            </w:pPr>
            <w:r>
              <w:rPr>
                <w:rFonts w:ascii="宋体" w:hAnsi="宋体"/>
                <w:szCs w:val="21"/>
              </w:rPr>
              <w:lastRenderedPageBreak/>
              <w:t>1</w:t>
            </w:r>
            <w:r>
              <w:rPr>
                <w:rFonts w:ascii="宋体" w:hAnsi="宋体" w:hint="eastAsia"/>
                <w:szCs w:val="21"/>
              </w:rPr>
              <w:t>5</w:t>
            </w:r>
          </w:p>
        </w:tc>
        <w:tc>
          <w:tcPr>
            <w:tcW w:w="1709" w:type="dxa"/>
            <w:vAlign w:val="center"/>
          </w:tcPr>
          <w:p w:rsidR="00B8164F" w:rsidRDefault="007521DF">
            <w:pPr>
              <w:spacing w:line="276" w:lineRule="auto"/>
              <w:jc w:val="center"/>
              <w:rPr>
                <w:rFonts w:ascii="宋体"/>
                <w:szCs w:val="21"/>
              </w:rPr>
            </w:pPr>
            <w:r>
              <w:rPr>
                <w:rFonts w:ascii="宋体" w:hAnsi="宋体" w:hint="eastAsia"/>
                <w:szCs w:val="21"/>
              </w:rPr>
              <w:t>谈判时间</w:t>
            </w:r>
          </w:p>
        </w:tc>
        <w:tc>
          <w:tcPr>
            <w:tcW w:w="8127" w:type="dxa"/>
            <w:vAlign w:val="center"/>
          </w:tcPr>
          <w:p w:rsidR="00B8164F" w:rsidRDefault="00AE61DE">
            <w:pPr>
              <w:spacing w:line="276" w:lineRule="auto"/>
              <w:jc w:val="left"/>
              <w:rPr>
                <w:rFonts w:ascii="宋体" w:hAnsi="宋体"/>
                <w:sz w:val="24"/>
                <w:szCs w:val="24"/>
              </w:rPr>
            </w:pPr>
            <w:r>
              <w:rPr>
                <w:rFonts w:ascii="宋体" w:hAnsi="宋体" w:hint="eastAsia"/>
                <w:sz w:val="24"/>
                <w:szCs w:val="24"/>
              </w:rPr>
              <w:t>2024</w:t>
            </w:r>
            <w:r w:rsidR="007521DF">
              <w:rPr>
                <w:rFonts w:ascii="宋体" w:hAnsi="宋体" w:hint="eastAsia"/>
                <w:sz w:val="24"/>
                <w:szCs w:val="24"/>
              </w:rPr>
              <w:t>年</w:t>
            </w:r>
            <w:r>
              <w:rPr>
                <w:rFonts w:ascii="宋体" w:hAnsi="宋体" w:hint="eastAsia"/>
                <w:sz w:val="24"/>
                <w:szCs w:val="24"/>
              </w:rPr>
              <w:t>3</w:t>
            </w:r>
            <w:r w:rsidR="007521DF">
              <w:rPr>
                <w:rFonts w:ascii="宋体" w:hAnsi="宋体" w:hint="eastAsia"/>
                <w:sz w:val="24"/>
                <w:szCs w:val="24"/>
              </w:rPr>
              <w:t>月</w:t>
            </w:r>
            <w:r w:rsidR="00DD1774">
              <w:rPr>
                <w:rFonts w:ascii="宋体" w:hAnsi="宋体" w:hint="eastAsia"/>
                <w:sz w:val="24"/>
                <w:szCs w:val="24"/>
              </w:rPr>
              <w:t>8</w:t>
            </w:r>
            <w:r w:rsidR="007521DF">
              <w:rPr>
                <w:rFonts w:ascii="宋体" w:hAnsi="宋体" w:hint="eastAsia"/>
                <w:sz w:val="24"/>
                <w:szCs w:val="24"/>
              </w:rPr>
              <w:t>日</w:t>
            </w:r>
            <w:r w:rsidR="003B2CD7">
              <w:rPr>
                <w:rFonts w:ascii="宋体" w:hAnsi="宋体" w:hint="eastAsia"/>
                <w:sz w:val="24"/>
                <w:szCs w:val="24"/>
              </w:rPr>
              <w:t>15</w:t>
            </w:r>
            <w:r w:rsidR="007521DF">
              <w:rPr>
                <w:rFonts w:ascii="宋体" w:hAnsi="宋体" w:hint="eastAsia"/>
                <w:sz w:val="24"/>
                <w:szCs w:val="24"/>
              </w:rPr>
              <w:t>时</w:t>
            </w:r>
            <w:r w:rsidR="003B2CD7">
              <w:rPr>
                <w:rFonts w:ascii="宋体" w:hAnsi="宋体" w:hint="eastAsia"/>
                <w:sz w:val="24"/>
                <w:szCs w:val="24"/>
              </w:rPr>
              <w:t>3</w:t>
            </w:r>
            <w:r w:rsidR="007521DF">
              <w:rPr>
                <w:rFonts w:ascii="宋体" w:hAnsi="宋体" w:hint="eastAsia"/>
                <w:sz w:val="24"/>
                <w:szCs w:val="24"/>
              </w:rPr>
              <w:t>0分（北京时间）</w:t>
            </w:r>
          </w:p>
        </w:tc>
      </w:tr>
      <w:tr w:rsidR="00B8164F">
        <w:trPr>
          <w:trHeight w:val="608"/>
          <w:jc w:val="center"/>
        </w:trPr>
        <w:tc>
          <w:tcPr>
            <w:tcW w:w="670" w:type="dxa"/>
            <w:vAlign w:val="center"/>
          </w:tcPr>
          <w:p w:rsidR="00B8164F" w:rsidRDefault="007521DF">
            <w:pPr>
              <w:spacing w:line="276" w:lineRule="auto"/>
              <w:jc w:val="center"/>
              <w:rPr>
                <w:rFonts w:ascii="宋体"/>
                <w:szCs w:val="21"/>
              </w:rPr>
            </w:pPr>
            <w:r>
              <w:rPr>
                <w:rFonts w:ascii="宋体" w:hAnsi="宋体"/>
                <w:szCs w:val="21"/>
              </w:rPr>
              <w:t>1</w:t>
            </w:r>
            <w:r>
              <w:rPr>
                <w:rFonts w:ascii="宋体" w:hAnsi="宋体" w:hint="eastAsia"/>
                <w:szCs w:val="21"/>
              </w:rPr>
              <w:t>6</w:t>
            </w:r>
          </w:p>
        </w:tc>
        <w:tc>
          <w:tcPr>
            <w:tcW w:w="1709" w:type="dxa"/>
            <w:vAlign w:val="center"/>
          </w:tcPr>
          <w:p w:rsidR="00B8164F" w:rsidRDefault="007521DF">
            <w:pPr>
              <w:spacing w:line="276" w:lineRule="auto"/>
              <w:jc w:val="center"/>
              <w:rPr>
                <w:rFonts w:ascii="宋体"/>
                <w:szCs w:val="21"/>
              </w:rPr>
            </w:pPr>
            <w:r>
              <w:rPr>
                <w:rFonts w:ascii="宋体" w:hAnsi="宋体" w:hint="eastAsia"/>
                <w:szCs w:val="21"/>
              </w:rPr>
              <w:t>谈判地点</w:t>
            </w:r>
          </w:p>
        </w:tc>
        <w:tc>
          <w:tcPr>
            <w:tcW w:w="8127" w:type="dxa"/>
            <w:vAlign w:val="center"/>
          </w:tcPr>
          <w:p w:rsidR="00B8164F" w:rsidRDefault="007521DF">
            <w:pPr>
              <w:pStyle w:val="71"/>
              <w:spacing w:line="276" w:lineRule="auto"/>
              <w:jc w:val="both"/>
              <w:rPr>
                <w:rFonts w:ascii="宋体" w:eastAsia="宋体" w:hAnsi="宋体"/>
                <w:spacing w:val="0"/>
                <w:sz w:val="21"/>
                <w:szCs w:val="21"/>
              </w:rPr>
            </w:pPr>
            <w:r>
              <w:rPr>
                <w:rFonts w:ascii="宋体" w:eastAsia="宋体" w:hAnsi="宋体" w:hint="eastAsia"/>
                <w:spacing w:val="0"/>
                <w:sz w:val="24"/>
                <w:szCs w:val="24"/>
              </w:rPr>
              <w:t>聊城市技师学院汇智楼A401室</w:t>
            </w:r>
          </w:p>
        </w:tc>
      </w:tr>
    </w:tbl>
    <w:p w:rsidR="00B8164F" w:rsidRDefault="007521DF">
      <w:pPr>
        <w:tabs>
          <w:tab w:val="left" w:pos="0"/>
          <w:tab w:val="left" w:pos="180"/>
          <w:tab w:val="left" w:pos="360"/>
        </w:tabs>
        <w:spacing w:line="360" w:lineRule="auto"/>
        <w:ind w:firstLineChars="1300" w:firstLine="3132"/>
        <w:rPr>
          <w:rFonts w:ascii="宋体" w:cs="宋体"/>
          <w:b/>
          <w:bCs/>
          <w:kern w:val="0"/>
          <w:sz w:val="24"/>
          <w:szCs w:val="24"/>
        </w:rPr>
      </w:pPr>
      <w:r>
        <w:rPr>
          <w:rFonts w:ascii="宋体" w:hAnsi="宋体" w:cs="宋体" w:hint="eastAsia"/>
          <w:b/>
          <w:bCs/>
          <w:kern w:val="0"/>
          <w:sz w:val="24"/>
          <w:szCs w:val="24"/>
        </w:rPr>
        <w:t>二、报价文件编写</w:t>
      </w:r>
    </w:p>
    <w:p w:rsidR="00B8164F" w:rsidRDefault="007521DF">
      <w:pPr>
        <w:tabs>
          <w:tab w:val="left" w:pos="0"/>
          <w:tab w:val="left" w:pos="180"/>
          <w:tab w:val="left" w:pos="360"/>
        </w:tabs>
        <w:spacing w:line="360" w:lineRule="auto"/>
        <w:ind w:firstLineChars="200" w:firstLine="480"/>
        <w:rPr>
          <w:rFonts w:ascii="宋体" w:cs="宋体"/>
          <w:bCs/>
          <w:kern w:val="0"/>
          <w:sz w:val="24"/>
          <w:szCs w:val="24"/>
        </w:rPr>
      </w:pPr>
      <w:r>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rsidR="00B8164F" w:rsidRDefault="007521DF">
      <w:pPr>
        <w:tabs>
          <w:tab w:val="left" w:pos="0"/>
          <w:tab w:val="left" w:pos="180"/>
          <w:tab w:val="left" w:pos="360"/>
        </w:tabs>
        <w:spacing w:line="360" w:lineRule="auto"/>
        <w:rPr>
          <w:rFonts w:ascii="宋体" w:cs="宋体"/>
          <w:bCs/>
          <w:kern w:val="0"/>
          <w:sz w:val="24"/>
          <w:szCs w:val="24"/>
        </w:rPr>
      </w:pPr>
      <w:r>
        <w:rPr>
          <w:rFonts w:ascii="宋体" w:hAnsi="宋体" w:cs="宋体" w:hint="eastAsia"/>
          <w:bCs/>
          <w:kern w:val="0"/>
          <w:sz w:val="24"/>
          <w:szCs w:val="24"/>
        </w:rPr>
        <w:t>（一）、报价文件的组成</w:t>
      </w:r>
    </w:p>
    <w:p w:rsidR="00B8164F" w:rsidRDefault="007521DF">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营业执照复印件加盖公章；</w:t>
      </w:r>
    </w:p>
    <w:p w:rsidR="00B8164F" w:rsidRDefault="007521DF">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ascii="宋体" w:hAnsi="宋体" w:cs="宋体" w:hint="eastAsia"/>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ascii="宋体" w:hAnsi="宋体" w:cs="宋体" w:hint="eastAsia"/>
          <w:b/>
          <w:bCs/>
          <w:sz w:val="24"/>
          <w:szCs w:val="24"/>
        </w:rPr>
        <w:t>见附件</w:t>
      </w:r>
      <w:r>
        <w:rPr>
          <w:rFonts w:ascii="宋体" w:hAnsi="宋体" w:cs="宋体"/>
          <w:b/>
          <w:bCs/>
          <w:sz w:val="24"/>
          <w:szCs w:val="24"/>
        </w:rPr>
        <w:t>)</w:t>
      </w:r>
      <w:r>
        <w:rPr>
          <w:rFonts w:ascii="宋体" w:hAnsi="宋体" w:cs="宋体" w:hint="eastAsia"/>
          <w:b/>
          <w:bCs/>
          <w:sz w:val="24"/>
          <w:szCs w:val="24"/>
        </w:rPr>
        <w:t>；</w:t>
      </w:r>
    </w:p>
    <w:p w:rsidR="00B8164F" w:rsidRDefault="007521DF">
      <w:pPr>
        <w:spacing w:line="360" w:lineRule="auto"/>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、首次报价一览表</w:t>
      </w:r>
    </w:p>
    <w:p w:rsidR="00B8164F" w:rsidRDefault="007521DF">
      <w:pPr>
        <w:spacing w:line="360" w:lineRule="auto"/>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、项目说明中有分项报价的需填写分项报价明细</w:t>
      </w:r>
    </w:p>
    <w:p w:rsidR="00B8164F" w:rsidRDefault="007521DF">
      <w:pPr>
        <w:spacing w:line="360" w:lineRule="auto"/>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1</w:t>
      </w:r>
      <w:r>
        <w:rPr>
          <w:rFonts w:ascii="宋体" w:hAnsi="宋体" w:cs="宋体" w:hint="eastAsia"/>
          <w:b/>
          <w:bCs/>
          <w:sz w:val="24"/>
          <w:szCs w:val="24"/>
        </w:rPr>
        <w:t>、资格证明文件中要求的证件，供应商必须按要求提供，否则将被视为资格审查不合格，不再进入下一步评审。</w:t>
      </w:r>
    </w:p>
    <w:p w:rsidR="00B8164F" w:rsidRDefault="007521DF">
      <w:pPr>
        <w:spacing w:line="360" w:lineRule="auto"/>
        <w:ind w:firstLineChars="150" w:firstLine="361"/>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、报价文件一式三份，装订成册（无需胶装）</w:t>
      </w:r>
    </w:p>
    <w:p w:rsidR="00B8164F" w:rsidRDefault="00B8164F">
      <w:pPr>
        <w:pStyle w:val="2"/>
        <w:ind w:firstLineChars="0" w:firstLine="0"/>
      </w:pPr>
    </w:p>
    <w:p w:rsidR="00B8164F" w:rsidRDefault="00B8164F">
      <w:pPr>
        <w:pStyle w:val="2"/>
        <w:ind w:firstLineChars="0" w:firstLine="0"/>
      </w:pPr>
    </w:p>
    <w:p w:rsidR="00B8164F" w:rsidRDefault="00B8164F">
      <w:pPr>
        <w:pStyle w:val="2"/>
        <w:ind w:firstLineChars="0" w:firstLine="0"/>
      </w:pPr>
    </w:p>
    <w:p w:rsidR="00B8164F" w:rsidRDefault="007521DF">
      <w:pPr>
        <w:spacing w:line="276" w:lineRule="auto"/>
        <w:jc w:val="left"/>
        <w:rPr>
          <w:rFonts w:ascii="宋体" w:cs="宋体"/>
          <w:b/>
          <w:color w:val="000000"/>
          <w:kern w:val="0"/>
          <w:sz w:val="24"/>
          <w:szCs w:val="24"/>
          <w:lang w:val="zh-CN"/>
        </w:rPr>
      </w:pPr>
      <w:r>
        <w:rPr>
          <w:rFonts w:hint="eastAsia"/>
          <w:b/>
          <w:sz w:val="24"/>
          <w:szCs w:val="24"/>
        </w:rPr>
        <w:lastRenderedPageBreak/>
        <w:t>附件：</w:t>
      </w:r>
    </w:p>
    <w:p w:rsidR="00B8164F" w:rsidRDefault="00B8164F">
      <w:pPr>
        <w:tabs>
          <w:tab w:val="left" w:pos="2635"/>
          <w:tab w:val="center" w:pos="4951"/>
        </w:tabs>
        <w:spacing w:line="276" w:lineRule="auto"/>
        <w:jc w:val="center"/>
        <w:rPr>
          <w:sz w:val="24"/>
          <w:szCs w:val="24"/>
        </w:rPr>
      </w:pPr>
    </w:p>
    <w:p w:rsidR="00B8164F" w:rsidRDefault="00B8164F">
      <w:pPr>
        <w:tabs>
          <w:tab w:val="left" w:pos="2635"/>
          <w:tab w:val="center" w:pos="4951"/>
        </w:tabs>
        <w:spacing w:line="276" w:lineRule="auto"/>
        <w:rPr>
          <w:sz w:val="24"/>
          <w:szCs w:val="24"/>
        </w:rPr>
      </w:pPr>
    </w:p>
    <w:p w:rsidR="00B8164F" w:rsidRDefault="00B8164F">
      <w:pPr>
        <w:tabs>
          <w:tab w:val="left" w:pos="2635"/>
          <w:tab w:val="center" w:pos="4951"/>
        </w:tabs>
        <w:spacing w:line="276" w:lineRule="auto"/>
        <w:jc w:val="center"/>
        <w:rPr>
          <w:sz w:val="24"/>
          <w:szCs w:val="24"/>
        </w:rPr>
      </w:pPr>
    </w:p>
    <w:p w:rsidR="00B8164F" w:rsidRDefault="00B8164F">
      <w:pPr>
        <w:tabs>
          <w:tab w:val="left" w:pos="2635"/>
          <w:tab w:val="center" w:pos="4951"/>
        </w:tabs>
        <w:spacing w:line="276" w:lineRule="auto"/>
        <w:jc w:val="center"/>
        <w:rPr>
          <w:sz w:val="24"/>
          <w:szCs w:val="24"/>
        </w:rPr>
      </w:pPr>
    </w:p>
    <w:p w:rsidR="00B8164F" w:rsidRDefault="00B8164F">
      <w:pPr>
        <w:tabs>
          <w:tab w:val="left" w:pos="2635"/>
          <w:tab w:val="center" w:pos="4951"/>
        </w:tabs>
        <w:spacing w:line="276" w:lineRule="auto"/>
        <w:rPr>
          <w:sz w:val="24"/>
          <w:szCs w:val="24"/>
        </w:rPr>
      </w:pPr>
    </w:p>
    <w:p w:rsidR="00B8164F" w:rsidRDefault="00B8164F">
      <w:pPr>
        <w:tabs>
          <w:tab w:val="left" w:pos="2635"/>
          <w:tab w:val="center" w:pos="4951"/>
        </w:tabs>
        <w:spacing w:line="276" w:lineRule="auto"/>
        <w:jc w:val="center"/>
        <w:rPr>
          <w:sz w:val="24"/>
          <w:szCs w:val="24"/>
        </w:rPr>
      </w:pPr>
    </w:p>
    <w:p w:rsidR="00B8164F" w:rsidRDefault="00B8164F">
      <w:pPr>
        <w:tabs>
          <w:tab w:val="left" w:pos="2635"/>
          <w:tab w:val="center" w:pos="4951"/>
        </w:tabs>
        <w:spacing w:line="276" w:lineRule="auto"/>
        <w:jc w:val="center"/>
        <w:rPr>
          <w:sz w:val="24"/>
          <w:szCs w:val="24"/>
        </w:rPr>
      </w:pPr>
    </w:p>
    <w:p w:rsidR="00B8164F" w:rsidRDefault="007521DF">
      <w:pPr>
        <w:spacing w:line="276" w:lineRule="auto"/>
        <w:jc w:val="center"/>
        <w:rPr>
          <w:rFonts w:ascii="宋体"/>
          <w:b/>
          <w:bCs/>
          <w:sz w:val="28"/>
          <w:szCs w:val="28"/>
        </w:rPr>
      </w:pPr>
      <w:r>
        <w:rPr>
          <w:rFonts w:hint="eastAsia"/>
          <w:b/>
          <w:sz w:val="32"/>
        </w:rPr>
        <w:t>资格、资质证明文件复印件（加盖公章）</w:t>
      </w:r>
    </w:p>
    <w:p w:rsidR="00B8164F" w:rsidRDefault="00B8164F">
      <w:pPr>
        <w:spacing w:line="276" w:lineRule="auto"/>
        <w:jc w:val="center"/>
        <w:rPr>
          <w:rFonts w:ascii="宋体"/>
          <w:b/>
          <w:sz w:val="24"/>
          <w:szCs w:val="24"/>
        </w:rPr>
      </w:pPr>
    </w:p>
    <w:p w:rsidR="00B8164F" w:rsidRDefault="00B8164F">
      <w:pPr>
        <w:autoSpaceDE w:val="0"/>
        <w:autoSpaceDN w:val="0"/>
        <w:adjustRightInd w:val="0"/>
        <w:spacing w:line="276" w:lineRule="auto"/>
        <w:rPr>
          <w:b/>
          <w:sz w:val="28"/>
          <w:szCs w:val="28"/>
        </w:rPr>
      </w:pPr>
    </w:p>
    <w:p w:rsidR="00B8164F" w:rsidRDefault="00B8164F">
      <w:pPr>
        <w:autoSpaceDE w:val="0"/>
        <w:autoSpaceDN w:val="0"/>
        <w:adjustRightInd w:val="0"/>
        <w:spacing w:line="276" w:lineRule="auto"/>
        <w:rPr>
          <w:b/>
          <w:sz w:val="28"/>
          <w:szCs w:val="28"/>
        </w:rPr>
      </w:pPr>
    </w:p>
    <w:p w:rsidR="00B8164F" w:rsidRDefault="00B8164F">
      <w:pPr>
        <w:autoSpaceDE w:val="0"/>
        <w:autoSpaceDN w:val="0"/>
        <w:adjustRightInd w:val="0"/>
        <w:spacing w:line="276" w:lineRule="auto"/>
        <w:rPr>
          <w:b/>
          <w:sz w:val="28"/>
          <w:szCs w:val="28"/>
        </w:rPr>
      </w:pPr>
    </w:p>
    <w:p w:rsidR="00B8164F" w:rsidRDefault="00B8164F">
      <w:pPr>
        <w:autoSpaceDE w:val="0"/>
        <w:autoSpaceDN w:val="0"/>
        <w:adjustRightInd w:val="0"/>
        <w:spacing w:line="276" w:lineRule="auto"/>
        <w:rPr>
          <w:b/>
          <w:sz w:val="28"/>
          <w:szCs w:val="28"/>
        </w:rPr>
      </w:pPr>
    </w:p>
    <w:p w:rsidR="00B8164F" w:rsidRDefault="00B8164F">
      <w:pPr>
        <w:autoSpaceDE w:val="0"/>
        <w:autoSpaceDN w:val="0"/>
        <w:adjustRightInd w:val="0"/>
        <w:spacing w:line="276" w:lineRule="auto"/>
        <w:rPr>
          <w:b/>
          <w:sz w:val="28"/>
          <w:szCs w:val="28"/>
        </w:rPr>
      </w:pPr>
    </w:p>
    <w:p w:rsidR="00B8164F" w:rsidRDefault="00B8164F">
      <w:pPr>
        <w:autoSpaceDE w:val="0"/>
        <w:autoSpaceDN w:val="0"/>
        <w:adjustRightInd w:val="0"/>
        <w:spacing w:line="276" w:lineRule="auto"/>
        <w:rPr>
          <w:b/>
          <w:sz w:val="28"/>
          <w:szCs w:val="28"/>
        </w:rPr>
      </w:pPr>
    </w:p>
    <w:p w:rsidR="00B8164F" w:rsidRDefault="00B8164F">
      <w:pPr>
        <w:tabs>
          <w:tab w:val="left" w:pos="0"/>
          <w:tab w:val="left" w:pos="180"/>
          <w:tab w:val="left" w:pos="360"/>
        </w:tabs>
        <w:adjustRightInd w:val="0"/>
        <w:snapToGrid w:val="0"/>
        <w:spacing w:line="276" w:lineRule="auto"/>
        <w:rPr>
          <w:b/>
          <w:sz w:val="24"/>
          <w:szCs w:val="24"/>
        </w:rPr>
      </w:pPr>
    </w:p>
    <w:p w:rsidR="00B8164F" w:rsidRDefault="00B8164F">
      <w:pPr>
        <w:tabs>
          <w:tab w:val="left" w:pos="0"/>
          <w:tab w:val="left" w:pos="180"/>
          <w:tab w:val="left" w:pos="360"/>
        </w:tabs>
        <w:adjustRightInd w:val="0"/>
        <w:snapToGrid w:val="0"/>
        <w:spacing w:line="276" w:lineRule="auto"/>
        <w:jc w:val="center"/>
        <w:rPr>
          <w:b/>
          <w:sz w:val="24"/>
          <w:szCs w:val="24"/>
        </w:rPr>
      </w:pPr>
    </w:p>
    <w:p w:rsidR="00B8164F" w:rsidRDefault="00B8164F">
      <w:pPr>
        <w:tabs>
          <w:tab w:val="left" w:pos="0"/>
          <w:tab w:val="left" w:pos="180"/>
          <w:tab w:val="left" w:pos="360"/>
        </w:tabs>
        <w:spacing w:line="480" w:lineRule="auto"/>
        <w:rPr>
          <w:b/>
          <w:sz w:val="24"/>
          <w:szCs w:val="24"/>
        </w:rPr>
      </w:pPr>
    </w:p>
    <w:p w:rsidR="00B8164F" w:rsidRDefault="00B8164F">
      <w:pPr>
        <w:tabs>
          <w:tab w:val="left" w:pos="0"/>
          <w:tab w:val="left" w:pos="180"/>
          <w:tab w:val="left" w:pos="360"/>
        </w:tabs>
        <w:spacing w:line="480" w:lineRule="auto"/>
        <w:rPr>
          <w:b/>
          <w:sz w:val="24"/>
          <w:szCs w:val="24"/>
        </w:rPr>
      </w:pPr>
    </w:p>
    <w:p w:rsidR="00B8164F" w:rsidRDefault="00B8164F">
      <w:pPr>
        <w:tabs>
          <w:tab w:val="left" w:pos="0"/>
          <w:tab w:val="left" w:pos="180"/>
          <w:tab w:val="left" w:pos="360"/>
        </w:tabs>
        <w:spacing w:line="480" w:lineRule="auto"/>
        <w:rPr>
          <w:b/>
          <w:sz w:val="24"/>
          <w:szCs w:val="24"/>
        </w:rPr>
      </w:pPr>
    </w:p>
    <w:p w:rsidR="00B8164F" w:rsidRDefault="00B8164F">
      <w:pPr>
        <w:tabs>
          <w:tab w:val="left" w:pos="0"/>
          <w:tab w:val="left" w:pos="180"/>
          <w:tab w:val="left" w:pos="360"/>
        </w:tabs>
        <w:spacing w:line="480" w:lineRule="auto"/>
        <w:rPr>
          <w:b/>
          <w:sz w:val="24"/>
          <w:szCs w:val="24"/>
        </w:rPr>
      </w:pPr>
    </w:p>
    <w:p w:rsidR="00B8164F" w:rsidRDefault="007521DF">
      <w:pPr>
        <w:tabs>
          <w:tab w:val="left" w:pos="0"/>
          <w:tab w:val="left" w:pos="180"/>
          <w:tab w:val="left" w:pos="360"/>
        </w:tabs>
        <w:spacing w:line="480" w:lineRule="auto"/>
        <w:rPr>
          <w:b/>
          <w:sz w:val="24"/>
          <w:szCs w:val="24"/>
        </w:rPr>
      </w:pPr>
      <w:r>
        <w:rPr>
          <w:rFonts w:hint="eastAsia"/>
          <w:b/>
          <w:sz w:val="24"/>
          <w:szCs w:val="24"/>
        </w:rPr>
        <w:lastRenderedPageBreak/>
        <w:t>附件：</w:t>
      </w:r>
    </w:p>
    <w:p w:rsidR="00B8164F" w:rsidRDefault="007521DF">
      <w:pPr>
        <w:tabs>
          <w:tab w:val="left" w:pos="0"/>
          <w:tab w:val="left" w:pos="180"/>
          <w:tab w:val="left" w:pos="360"/>
        </w:tabs>
        <w:spacing w:line="276" w:lineRule="auto"/>
        <w:jc w:val="center"/>
        <w:rPr>
          <w:b/>
          <w:sz w:val="24"/>
          <w:szCs w:val="24"/>
        </w:rPr>
      </w:pPr>
      <w:r>
        <w:rPr>
          <w:rFonts w:hint="eastAsia"/>
          <w:b/>
          <w:sz w:val="24"/>
          <w:szCs w:val="24"/>
        </w:rPr>
        <w:t>法定代表人授权委托书</w:t>
      </w:r>
    </w:p>
    <w:p w:rsidR="00B8164F" w:rsidRDefault="00B8164F">
      <w:pPr>
        <w:tabs>
          <w:tab w:val="left" w:pos="0"/>
          <w:tab w:val="left" w:pos="180"/>
          <w:tab w:val="left" w:pos="360"/>
        </w:tabs>
        <w:spacing w:line="276" w:lineRule="auto"/>
        <w:rPr>
          <w:sz w:val="24"/>
          <w:szCs w:val="24"/>
        </w:rPr>
      </w:pPr>
    </w:p>
    <w:p w:rsidR="00B8164F" w:rsidRDefault="007521DF">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rsidR="00B8164F" w:rsidRDefault="007521DF">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rsidR="00B8164F" w:rsidRDefault="007521DF">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电话：</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B8164F" w:rsidRDefault="00B8164F">
      <w:pPr>
        <w:tabs>
          <w:tab w:val="left" w:pos="0"/>
          <w:tab w:val="left" w:pos="180"/>
          <w:tab w:val="left" w:pos="360"/>
        </w:tabs>
        <w:spacing w:line="276" w:lineRule="auto"/>
        <w:rPr>
          <w:rFonts w:eastAsia="仿宋_GB2312"/>
          <w:sz w:val="24"/>
          <w:szCs w:val="24"/>
        </w:rPr>
      </w:pPr>
    </w:p>
    <w:p w:rsidR="00B8164F" w:rsidRDefault="00B8164F">
      <w:pPr>
        <w:pStyle w:val="2"/>
        <w:ind w:firstLine="400"/>
      </w:pPr>
    </w:p>
    <w:p w:rsidR="00B8164F" w:rsidRDefault="00B8164F">
      <w:pPr>
        <w:pStyle w:val="2"/>
        <w:ind w:firstLine="400"/>
      </w:pPr>
    </w:p>
    <w:p w:rsidR="00B8164F" w:rsidRDefault="00B8164F">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rsidR="00B8164F" w:rsidRDefault="007521DF">
      <w:pPr>
        <w:tabs>
          <w:tab w:val="left" w:pos="0"/>
          <w:tab w:val="left" w:pos="180"/>
          <w:tab w:val="left" w:pos="360"/>
        </w:tabs>
        <w:adjustRightInd w:val="0"/>
        <w:snapToGrid w:val="0"/>
        <w:spacing w:line="276" w:lineRule="auto"/>
        <w:jc w:val="left"/>
        <w:rPr>
          <w:rFonts w:eastAsia="黑体"/>
          <w:b/>
          <w:sz w:val="28"/>
          <w:szCs w:val="28"/>
        </w:rPr>
      </w:pPr>
      <w:r>
        <w:rPr>
          <w:rFonts w:ascii="宋体" w:cs="宋体" w:hint="eastAsia"/>
          <w:b/>
          <w:color w:val="000000"/>
          <w:kern w:val="0"/>
          <w:sz w:val="24"/>
          <w:szCs w:val="24"/>
          <w:lang w:val="zh-CN"/>
        </w:rPr>
        <w:lastRenderedPageBreak/>
        <w:t>附件：</w:t>
      </w:r>
      <w:r>
        <w:rPr>
          <w:rFonts w:eastAsia="黑体" w:hint="eastAsia"/>
          <w:b/>
          <w:sz w:val="28"/>
          <w:szCs w:val="28"/>
          <w:lang w:val="zh-CN"/>
        </w:rPr>
        <w:t>首次</w:t>
      </w:r>
      <w:r>
        <w:rPr>
          <w:rFonts w:eastAsia="黑体" w:hint="eastAsia"/>
          <w:b/>
          <w:sz w:val="28"/>
          <w:szCs w:val="28"/>
        </w:rPr>
        <w:t>报价一览表</w:t>
      </w:r>
    </w:p>
    <w:p w:rsidR="00B8164F" w:rsidRDefault="00B8164F">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308"/>
        <w:gridCol w:w="3859"/>
      </w:tblGrid>
      <w:tr w:rsidR="00B8164F">
        <w:trPr>
          <w:cantSplit/>
          <w:trHeight w:val="783"/>
          <w:jc w:val="center"/>
        </w:trPr>
        <w:tc>
          <w:tcPr>
            <w:tcW w:w="670" w:type="dxa"/>
            <w:vMerge w:val="restart"/>
            <w:vAlign w:val="center"/>
          </w:tcPr>
          <w:p w:rsidR="00B8164F" w:rsidRDefault="007521DF">
            <w:pPr>
              <w:spacing w:line="276" w:lineRule="auto"/>
              <w:jc w:val="center"/>
              <w:rPr>
                <w:rFonts w:ascii="宋体"/>
                <w:b/>
                <w:szCs w:val="21"/>
              </w:rPr>
            </w:pPr>
            <w:r>
              <w:rPr>
                <w:rFonts w:ascii="宋体" w:hAnsi="宋体" w:hint="eastAsia"/>
                <w:b/>
                <w:szCs w:val="21"/>
              </w:rPr>
              <w:t>序号</w:t>
            </w:r>
          </w:p>
        </w:tc>
        <w:tc>
          <w:tcPr>
            <w:tcW w:w="9167" w:type="dxa"/>
            <w:gridSpan w:val="2"/>
            <w:vAlign w:val="center"/>
          </w:tcPr>
          <w:p w:rsidR="00B8164F" w:rsidRDefault="007521DF">
            <w:pPr>
              <w:spacing w:line="276" w:lineRule="auto"/>
              <w:jc w:val="center"/>
              <w:rPr>
                <w:rFonts w:ascii="宋体"/>
                <w:b/>
                <w:szCs w:val="21"/>
              </w:rPr>
            </w:pPr>
            <w:r>
              <w:rPr>
                <w:rFonts w:ascii="宋体" w:hAnsi="宋体" w:hint="eastAsia"/>
                <w:b/>
                <w:szCs w:val="21"/>
              </w:rPr>
              <w:t>报价项目明细</w:t>
            </w:r>
          </w:p>
        </w:tc>
      </w:tr>
      <w:tr w:rsidR="00B8164F">
        <w:trPr>
          <w:cantSplit/>
          <w:trHeight w:val="776"/>
          <w:jc w:val="center"/>
        </w:trPr>
        <w:tc>
          <w:tcPr>
            <w:tcW w:w="670" w:type="dxa"/>
            <w:vMerge/>
            <w:vAlign w:val="center"/>
          </w:tcPr>
          <w:p w:rsidR="00B8164F" w:rsidRDefault="00B8164F">
            <w:pPr>
              <w:spacing w:line="276" w:lineRule="auto"/>
              <w:jc w:val="center"/>
              <w:rPr>
                <w:rFonts w:ascii="宋体"/>
                <w:szCs w:val="21"/>
              </w:rPr>
            </w:pPr>
          </w:p>
        </w:tc>
        <w:tc>
          <w:tcPr>
            <w:tcW w:w="5308" w:type="dxa"/>
            <w:vAlign w:val="center"/>
          </w:tcPr>
          <w:p w:rsidR="00B8164F" w:rsidRDefault="007521DF">
            <w:pPr>
              <w:spacing w:line="276" w:lineRule="auto"/>
              <w:jc w:val="center"/>
              <w:rPr>
                <w:rFonts w:ascii="宋体"/>
                <w:b/>
                <w:szCs w:val="21"/>
              </w:rPr>
            </w:pPr>
            <w:r>
              <w:rPr>
                <w:rFonts w:ascii="宋体" w:hAnsi="宋体" w:hint="eastAsia"/>
                <w:b/>
                <w:szCs w:val="21"/>
              </w:rPr>
              <w:t>项目名称</w:t>
            </w:r>
          </w:p>
        </w:tc>
        <w:tc>
          <w:tcPr>
            <w:tcW w:w="3859" w:type="dxa"/>
            <w:vAlign w:val="center"/>
          </w:tcPr>
          <w:p w:rsidR="00B8164F" w:rsidRDefault="007521DF">
            <w:pPr>
              <w:spacing w:line="276" w:lineRule="auto"/>
              <w:jc w:val="center"/>
              <w:rPr>
                <w:rFonts w:ascii="宋体"/>
                <w:b/>
                <w:szCs w:val="21"/>
              </w:rPr>
            </w:pPr>
            <w:r>
              <w:rPr>
                <w:rFonts w:ascii="宋体" w:hAnsi="宋体" w:hint="eastAsia"/>
                <w:b/>
                <w:szCs w:val="21"/>
              </w:rPr>
              <w:t>报价</w:t>
            </w:r>
          </w:p>
        </w:tc>
      </w:tr>
      <w:tr w:rsidR="00B8164F">
        <w:trPr>
          <w:cantSplit/>
          <w:trHeight w:val="1097"/>
          <w:jc w:val="center"/>
        </w:trPr>
        <w:tc>
          <w:tcPr>
            <w:tcW w:w="670" w:type="dxa"/>
            <w:vAlign w:val="center"/>
          </w:tcPr>
          <w:p w:rsidR="00B8164F" w:rsidRDefault="007521DF">
            <w:pPr>
              <w:spacing w:line="276" w:lineRule="auto"/>
              <w:jc w:val="center"/>
              <w:rPr>
                <w:rFonts w:ascii="宋体"/>
                <w:b/>
                <w:szCs w:val="21"/>
              </w:rPr>
            </w:pPr>
            <w:r>
              <w:rPr>
                <w:rFonts w:ascii="宋体" w:hAnsi="宋体"/>
                <w:b/>
                <w:szCs w:val="21"/>
              </w:rPr>
              <w:t>1</w:t>
            </w:r>
          </w:p>
        </w:tc>
        <w:tc>
          <w:tcPr>
            <w:tcW w:w="5308" w:type="dxa"/>
            <w:vAlign w:val="center"/>
          </w:tcPr>
          <w:p w:rsidR="00B8164F" w:rsidRDefault="007521DF">
            <w:pPr>
              <w:spacing w:line="276" w:lineRule="auto"/>
              <w:rPr>
                <w:rFonts w:ascii="宋体"/>
                <w:b/>
                <w:bCs/>
                <w:szCs w:val="21"/>
              </w:rPr>
            </w:pPr>
            <w:r>
              <w:rPr>
                <w:rFonts w:ascii="宋体" w:hAnsi="宋体" w:hint="eastAsia"/>
                <w:b/>
                <w:bCs/>
                <w:szCs w:val="21"/>
              </w:rPr>
              <w:t>首次报价</w:t>
            </w:r>
          </w:p>
        </w:tc>
        <w:tc>
          <w:tcPr>
            <w:tcW w:w="3859" w:type="dxa"/>
            <w:vAlign w:val="center"/>
          </w:tcPr>
          <w:p w:rsidR="00B8164F" w:rsidRDefault="007521DF">
            <w:pPr>
              <w:spacing w:line="276" w:lineRule="auto"/>
              <w:rPr>
                <w:rFonts w:ascii="宋体"/>
                <w:b/>
                <w:kern w:val="0"/>
                <w:szCs w:val="21"/>
              </w:rPr>
            </w:pPr>
            <w:r>
              <w:rPr>
                <w:rFonts w:ascii="宋体" w:hAnsi="宋体" w:hint="eastAsia"/>
                <w:b/>
                <w:kern w:val="0"/>
                <w:szCs w:val="21"/>
              </w:rPr>
              <w:t>大写：       元</w:t>
            </w:r>
          </w:p>
          <w:p w:rsidR="00B8164F" w:rsidRDefault="007521DF">
            <w:pPr>
              <w:spacing w:line="276" w:lineRule="auto"/>
              <w:rPr>
                <w:rFonts w:ascii="宋体"/>
                <w:b/>
                <w:kern w:val="0"/>
                <w:szCs w:val="21"/>
              </w:rPr>
            </w:pPr>
            <w:r>
              <w:rPr>
                <w:rFonts w:ascii="宋体" w:hAnsi="宋体" w:hint="eastAsia"/>
                <w:b/>
                <w:kern w:val="0"/>
                <w:szCs w:val="21"/>
              </w:rPr>
              <w:t>小写：       元</w:t>
            </w:r>
          </w:p>
        </w:tc>
      </w:tr>
      <w:tr w:rsidR="00B8164F">
        <w:trPr>
          <w:cantSplit/>
          <w:trHeight w:val="1429"/>
          <w:jc w:val="center"/>
        </w:trPr>
        <w:tc>
          <w:tcPr>
            <w:tcW w:w="670" w:type="dxa"/>
            <w:vAlign w:val="center"/>
          </w:tcPr>
          <w:p w:rsidR="00B8164F" w:rsidRDefault="007521DF">
            <w:pPr>
              <w:spacing w:line="276" w:lineRule="auto"/>
              <w:jc w:val="center"/>
              <w:rPr>
                <w:rFonts w:ascii="宋体"/>
                <w:b/>
                <w:szCs w:val="21"/>
              </w:rPr>
            </w:pPr>
            <w:r>
              <w:rPr>
                <w:rFonts w:ascii="宋体" w:hAnsi="宋体" w:hint="eastAsia"/>
                <w:b/>
                <w:szCs w:val="21"/>
              </w:rPr>
              <w:t>2</w:t>
            </w:r>
          </w:p>
        </w:tc>
        <w:tc>
          <w:tcPr>
            <w:tcW w:w="5308" w:type="dxa"/>
            <w:vAlign w:val="center"/>
          </w:tcPr>
          <w:p w:rsidR="00B8164F" w:rsidRDefault="007521DF">
            <w:pPr>
              <w:widowControl/>
              <w:adjustRightInd w:val="0"/>
              <w:spacing w:line="276" w:lineRule="auto"/>
              <w:ind w:right="167"/>
              <w:rPr>
                <w:rFonts w:ascii="宋体"/>
                <w:b/>
                <w:kern w:val="0"/>
                <w:szCs w:val="21"/>
                <w:lang w:val="zh-CN"/>
              </w:rPr>
            </w:pPr>
            <w:r>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rsidR="00B8164F" w:rsidRDefault="007521DF">
            <w:pPr>
              <w:spacing w:line="276" w:lineRule="auto"/>
              <w:rPr>
                <w:rFonts w:ascii="宋体"/>
                <w:kern w:val="0"/>
                <w:szCs w:val="21"/>
              </w:rPr>
            </w:pPr>
            <w:r>
              <w:rPr>
                <w:rFonts w:ascii="宋体" w:hAnsi="宋体"/>
                <w:kern w:val="0"/>
                <w:szCs w:val="21"/>
              </w:rPr>
              <w:t>(</w:t>
            </w:r>
            <w:r>
              <w:rPr>
                <w:rFonts w:ascii="宋体" w:hAnsi="宋体" w:hint="eastAsia"/>
                <w:kern w:val="0"/>
                <w:szCs w:val="21"/>
              </w:rPr>
              <w:t>请填写满足</w:t>
            </w:r>
            <w:r>
              <w:rPr>
                <w:rFonts w:ascii="宋体" w:hAnsi="宋体"/>
                <w:kern w:val="0"/>
                <w:szCs w:val="21"/>
              </w:rPr>
              <w:t>)</w:t>
            </w:r>
          </w:p>
        </w:tc>
      </w:tr>
      <w:tr w:rsidR="00B8164F">
        <w:trPr>
          <w:cantSplit/>
          <w:trHeight w:val="1429"/>
          <w:jc w:val="center"/>
        </w:trPr>
        <w:tc>
          <w:tcPr>
            <w:tcW w:w="670" w:type="dxa"/>
            <w:vAlign w:val="center"/>
          </w:tcPr>
          <w:p w:rsidR="00B8164F" w:rsidRDefault="007521DF">
            <w:pPr>
              <w:spacing w:line="276" w:lineRule="auto"/>
              <w:jc w:val="center"/>
              <w:rPr>
                <w:rFonts w:ascii="宋体"/>
                <w:b/>
                <w:szCs w:val="21"/>
              </w:rPr>
            </w:pPr>
            <w:r>
              <w:rPr>
                <w:rFonts w:ascii="宋体" w:hAnsi="宋体" w:hint="eastAsia"/>
                <w:b/>
                <w:szCs w:val="21"/>
              </w:rPr>
              <w:t>3</w:t>
            </w:r>
          </w:p>
        </w:tc>
        <w:tc>
          <w:tcPr>
            <w:tcW w:w="5308" w:type="dxa"/>
            <w:vAlign w:val="center"/>
          </w:tcPr>
          <w:p w:rsidR="00B8164F" w:rsidRDefault="007521DF">
            <w:pPr>
              <w:widowControl/>
              <w:adjustRightInd w:val="0"/>
              <w:spacing w:line="276" w:lineRule="auto"/>
              <w:ind w:right="167"/>
              <w:rPr>
                <w:rFonts w:ascii="宋体"/>
                <w:b/>
                <w:kern w:val="0"/>
                <w:szCs w:val="21"/>
                <w:lang w:val="zh-CN"/>
              </w:rPr>
            </w:pPr>
            <w:r>
              <w:rPr>
                <w:rFonts w:ascii="宋体" w:hAnsi="宋体" w:hint="eastAsia"/>
                <w:b/>
                <w:kern w:val="0"/>
                <w:szCs w:val="21"/>
              </w:rPr>
              <w:t>工期</w:t>
            </w:r>
          </w:p>
        </w:tc>
        <w:tc>
          <w:tcPr>
            <w:tcW w:w="3859" w:type="dxa"/>
            <w:vAlign w:val="center"/>
          </w:tcPr>
          <w:p w:rsidR="00B8164F" w:rsidRDefault="00B8164F">
            <w:pPr>
              <w:spacing w:line="276" w:lineRule="auto"/>
              <w:rPr>
                <w:rFonts w:ascii="宋体"/>
                <w:kern w:val="0"/>
                <w:szCs w:val="21"/>
              </w:rPr>
            </w:pPr>
          </w:p>
        </w:tc>
      </w:tr>
      <w:tr w:rsidR="00B8164F">
        <w:trPr>
          <w:cantSplit/>
          <w:trHeight w:val="1429"/>
          <w:jc w:val="center"/>
        </w:trPr>
        <w:tc>
          <w:tcPr>
            <w:tcW w:w="670" w:type="dxa"/>
            <w:vAlign w:val="center"/>
          </w:tcPr>
          <w:p w:rsidR="00B8164F" w:rsidRDefault="007521DF">
            <w:pPr>
              <w:spacing w:line="276" w:lineRule="auto"/>
              <w:jc w:val="center"/>
              <w:rPr>
                <w:rFonts w:ascii="宋体"/>
                <w:b/>
                <w:szCs w:val="21"/>
              </w:rPr>
            </w:pPr>
            <w:r>
              <w:rPr>
                <w:rFonts w:ascii="宋体" w:hAnsi="宋体" w:hint="eastAsia"/>
                <w:b/>
                <w:szCs w:val="21"/>
              </w:rPr>
              <w:t>4</w:t>
            </w:r>
          </w:p>
        </w:tc>
        <w:tc>
          <w:tcPr>
            <w:tcW w:w="5308" w:type="dxa"/>
            <w:vAlign w:val="center"/>
          </w:tcPr>
          <w:p w:rsidR="00B8164F" w:rsidRDefault="007521DF">
            <w:pPr>
              <w:widowControl/>
              <w:adjustRightInd w:val="0"/>
              <w:spacing w:line="276" w:lineRule="auto"/>
              <w:ind w:right="167"/>
              <w:rPr>
                <w:rFonts w:ascii="宋体"/>
                <w:b/>
                <w:kern w:val="0"/>
                <w:szCs w:val="21"/>
              </w:rPr>
            </w:pPr>
            <w:r>
              <w:rPr>
                <w:rFonts w:ascii="宋体" w:hAnsi="宋体" w:hint="eastAsia"/>
                <w:b/>
                <w:kern w:val="0"/>
                <w:szCs w:val="21"/>
              </w:rPr>
              <w:t>质保期</w:t>
            </w:r>
          </w:p>
        </w:tc>
        <w:tc>
          <w:tcPr>
            <w:tcW w:w="3859" w:type="dxa"/>
            <w:vAlign w:val="center"/>
          </w:tcPr>
          <w:p w:rsidR="00B8164F" w:rsidRDefault="00B8164F">
            <w:pPr>
              <w:spacing w:line="276" w:lineRule="auto"/>
              <w:rPr>
                <w:rFonts w:ascii="宋体"/>
                <w:kern w:val="0"/>
                <w:szCs w:val="21"/>
                <w:u w:val="single"/>
              </w:rPr>
            </w:pPr>
          </w:p>
        </w:tc>
      </w:tr>
      <w:tr w:rsidR="00B8164F">
        <w:trPr>
          <w:cantSplit/>
          <w:trHeight w:val="1429"/>
          <w:jc w:val="center"/>
        </w:trPr>
        <w:tc>
          <w:tcPr>
            <w:tcW w:w="670" w:type="dxa"/>
            <w:vAlign w:val="center"/>
          </w:tcPr>
          <w:p w:rsidR="00B8164F" w:rsidRDefault="007521DF">
            <w:pPr>
              <w:spacing w:line="276" w:lineRule="auto"/>
              <w:jc w:val="center"/>
              <w:rPr>
                <w:rFonts w:ascii="宋体"/>
                <w:b/>
                <w:szCs w:val="21"/>
              </w:rPr>
            </w:pPr>
            <w:r>
              <w:rPr>
                <w:rFonts w:ascii="宋体" w:hAnsi="宋体" w:hint="eastAsia"/>
                <w:b/>
                <w:szCs w:val="21"/>
              </w:rPr>
              <w:t>5</w:t>
            </w:r>
          </w:p>
        </w:tc>
        <w:tc>
          <w:tcPr>
            <w:tcW w:w="5308" w:type="dxa"/>
            <w:vAlign w:val="center"/>
          </w:tcPr>
          <w:p w:rsidR="00B8164F" w:rsidRDefault="007521DF">
            <w:pPr>
              <w:widowControl/>
              <w:adjustRightInd w:val="0"/>
              <w:spacing w:line="276" w:lineRule="auto"/>
              <w:ind w:right="167"/>
              <w:rPr>
                <w:rFonts w:ascii="宋体"/>
                <w:b/>
                <w:kern w:val="0"/>
                <w:szCs w:val="21"/>
              </w:rPr>
            </w:pPr>
            <w:r>
              <w:rPr>
                <w:rFonts w:ascii="宋体" w:hAnsi="宋体" w:hint="eastAsia"/>
                <w:b/>
                <w:kern w:val="0"/>
                <w:szCs w:val="21"/>
              </w:rPr>
              <w:t>售后服务：出现质量问题接到采购人通知后到达现场的时间小时。</w:t>
            </w:r>
          </w:p>
        </w:tc>
        <w:tc>
          <w:tcPr>
            <w:tcW w:w="3859" w:type="dxa"/>
            <w:vAlign w:val="center"/>
          </w:tcPr>
          <w:p w:rsidR="00B8164F" w:rsidRDefault="00B8164F">
            <w:pPr>
              <w:spacing w:line="276" w:lineRule="auto"/>
              <w:rPr>
                <w:rFonts w:ascii="宋体"/>
                <w:kern w:val="0"/>
                <w:szCs w:val="21"/>
                <w:u w:val="single"/>
              </w:rPr>
            </w:pPr>
          </w:p>
        </w:tc>
      </w:tr>
    </w:tbl>
    <w:p w:rsidR="00B8164F" w:rsidRDefault="007521DF">
      <w:pPr>
        <w:spacing w:line="276" w:lineRule="auto"/>
        <w:rPr>
          <w:b/>
          <w:szCs w:val="21"/>
          <w:u w:val="single"/>
        </w:rPr>
      </w:pPr>
      <w:r>
        <w:rPr>
          <w:rFonts w:hint="eastAsia"/>
          <w:b/>
          <w:szCs w:val="21"/>
        </w:rPr>
        <w:t>供应商名称（公章）：</w:t>
      </w:r>
    </w:p>
    <w:p w:rsidR="00B8164F" w:rsidRDefault="007521DF">
      <w:pPr>
        <w:spacing w:line="276" w:lineRule="auto"/>
        <w:rPr>
          <w:b/>
          <w:szCs w:val="21"/>
        </w:rPr>
      </w:pPr>
      <w:r>
        <w:rPr>
          <w:rFonts w:hint="eastAsia"/>
          <w:b/>
          <w:szCs w:val="21"/>
        </w:rPr>
        <w:t>法定代表人或授权代理人签字：</w:t>
      </w:r>
    </w:p>
    <w:p w:rsidR="00B8164F" w:rsidRDefault="00B8164F">
      <w:pPr>
        <w:spacing w:line="276" w:lineRule="auto"/>
        <w:rPr>
          <w:b/>
          <w:sz w:val="24"/>
        </w:rPr>
      </w:pPr>
    </w:p>
    <w:p w:rsidR="00B8164F" w:rsidRDefault="00B8164F">
      <w:pPr>
        <w:pStyle w:val="2"/>
        <w:ind w:firstLine="400"/>
      </w:pPr>
    </w:p>
    <w:p w:rsidR="00B8164F" w:rsidRDefault="007521DF">
      <w:pPr>
        <w:pStyle w:val="2"/>
        <w:ind w:firstLineChars="0" w:firstLine="0"/>
      </w:pPr>
      <w:r>
        <w:t>注：必须付分项报价表</w:t>
      </w:r>
    </w:p>
    <w:p w:rsidR="00B8164F" w:rsidRDefault="007521DF">
      <w:pPr>
        <w:spacing w:line="480" w:lineRule="auto"/>
        <w:rPr>
          <w:b/>
          <w:sz w:val="24"/>
          <w:szCs w:val="24"/>
        </w:rPr>
      </w:pPr>
      <w:r>
        <w:rPr>
          <w:rFonts w:hint="eastAsia"/>
          <w:b/>
          <w:sz w:val="24"/>
          <w:szCs w:val="24"/>
        </w:rPr>
        <w:t>附件：</w:t>
      </w:r>
    </w:p>
    <w:p w:rsidR="00B8164F" w:rsidRDefault="007521DF">
      <w:pPr>
        <w:spacing w:line="480" w:lineRule="auto"/>
        <w:rPr>
          <w:b/>
          <w:bCs/>
          <w:sz w:val="32"/>
          <w:szCs w:val="32"/>
        </w:rPr>
      </w:pPr>
      <w:r>
        <w:rPr>
          <w:rFonts w:hint="eastAsia"/>
          <w:b/>
          <w:bCs/>
          <w:sz w:val="32"/>
          <w:szCs w:val="32"/>
        </w:rPr>
        <w:t>分项报价表（项目说明中如有则需要提供）</w:t>
      </w:r>
    </w:p>
    <w:tbl>
      <w:tblPr>
        <w:tblW w:w="9796" w:type="dxa"/>
        <w:tblInd w:w="93" w:type="dxa"/>
        <w:tblLayout w:type="fixed"/>
        <w:tblLook w:val="04A0" w:firstRow="1" w:lastRow="0" w:firstColumn="1" w:lastColumn="0" w:noHBand="0" w:noVBand="1"/>
      </w:tblPr>
      <w:tblGrid>
        <w:gridCol w:w="1008"/>
        <w:gridCol w:w="2693"/>
        <w:gridCol w:w="1276"/>
        <w:gridCol w:w="1275"/>
        <w:gridCol w:w="1560"/>
        <w:gridCol w:w="1984"/>
      </w:tblGrid>
      <w:tr w:rsidR="00DD1774" w:rsidRPr="0098184D" w:rsidTr="0022101B">
        <w:trPr>
          <w:trHeight w:val="598"/>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774" w:rsidRPr="0098184D" w:rsidRDefault="00DD1774" w:rsidP="0022101B">
            <w:pPr>
              <w:widowControl/>
              <w:jc w:val="center"/>
              <w:rPr>
                <w:rFonts w:ascii="宋体" w:hAnsi="宋体" w:cs="宋体"/>
                <w:color w:val="000000"/>
                <w:kern w:val="0"/>
                <w:sz w:val="20"/>
                <w:szCs w:val="22"/>
              </w:rPr>
            </w:pPr>
            <w:r>
              <w:rPr>
                <w:rFonts w:ascii="宋体" w:hAnsi="宋体" w:cs="宋体" w:hint="eastAsia"/>
                <w:color w:val="000000"/>
                <w:kern w:val="0"/>
                <w:sz w:val="20"/>
                <w:szCs w:val="22"/>
              </w:rPr>
              <w:lastRenderedPageBreak/>
              <w:t>名称</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774" w:rsidRPr="0098184D" w:rsidRDefault="00DD1774" w:rsidP="0022101B">
            <w:pPr>
              <w:widowControl/>
              <w:jc w:val="center"/>
              <w:rPr>
                <w:rFonts w:ascii="宋体" w:hAnsi="宋体" w:cs="宋体"/>
                <w:color w:val="000000"/>
                <w:kern w:val="0"/>
                <w:sz w:val="20"/>
                <w:szCs w:val="22"/>
              </w:rPr>
            </w:pPr>
            <w:r>
              <w:rPr>
                <w:rFonts w:ascii="宋体" w:hAnsi="宋体" w:cs="宋体" w:hint="eastAsia"/>
                <w:color w:val="000000"/>
                <w:kern w:val="0"/>
                <w:sz w:val="20"/>
                <w:szCs w:val="22"/>
              </w:rPr>
              <w:t>技术参数</w:t>
            </w:r>
          </w:p>
        </w:tc>
        <w:tc>
          <w:tcPr>
            <w:tcW w:w="1276" w:type="dxa"/>
            <w:tcBorders>
              <w:top w:val="single" w:sz="4" w:space="0" w:color="auto"/>
              <w:left w:val="single" w:sz="4" w:space="0" w:color="auto"/>
              <w:bottom w:val="single" w:sz="4" w:space="0" w:color="auto"/>
              <w:right w:val="single" w:sz="4" w:space="0" w:color="auto"/>
            </w:tcBorders>
          </w:tcPr>
          <w:p w:rsidR="00DD1774" w:rsidRPr="0098184D" w:rsidRDefault="00DD1774" w:rsidP="0022101B">
            <w:pPr>
              <w:widowControl/>
              <w:jc w:val="center"/>
              <w:rPr>
                <w:rFonts w:ascii="宋体" w:hAnsi="宋体" w:cs="宋体"/>
                <w:color w:val="000000"/>
                <w:kern w:val="0"/>
                <w:sz w:val="20"/>
                <w:szCs w:val="22"/>
              </w:rPr>
            </w:pPr>
            <w:r>
              <w:rPr>
                <w:rFonts w:ascii="宋体" w:hAnsi="宋体" w:cs="宋体" w:hint="eastAsia"/>
                <w:color w:val="000000"/>
                <w:kern w:val="0"/>
                <w:sz w:val="20"/>
                <w:szCs w:val="22"/>
              </w:rPr>
              <w:t>单位</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774" w:rsidRPr="0098184D" w:rsidRDefault="00DD1774" w:rsidP="0022101B">
            <w:pPr>
              <w:widowControl/>
              <w:jc w:val="center"/>
              <w:rPr>
                <w:rFonts w:ascii="宋体" w:hAnsi="宋体" w:cs="宋体"/>
                <w:color w:val="000000"/>
                <w:kern w:val="0"/>
                <w:sz w:val="20"/>
                <w:szCs w:val="22"/>
              </w:rPr>
            </w:pPr>
            <w:r>
              <w:rPr>
                <w:rFonts w:ascii="宋体" w:hAnsi="宋体" w:cs="宋体" w:hint="eastAsia"/>
                <w:color w:val="000000"/>
                <w:kern w:val="0"/>
                <w:sz w:val="20"/>
                <w:szCs w:val="22"/>
              </w:rPr>
              <w:t>需求数量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774" w:rsidRPr="0098184D" w:rsidRDefault="00DD1774" w:rsidP="0022101B">
            <w:pPr>
              <w:widowControl/>
              <w:jc w:val="center"/>
              <w:rPr>
                <w:rFonts w:ascii="宋体" w:hAnsi="宋体" w:cs="宋体"/>
                <w:color w:val="000000"/>
                <w:kern w:val="0"/>
                <w:sz w:val="20"/>
                <w:szCs w:val="22"/>
              </w:rPr>
            </w:pPr>
            <w:r>
              <w:rPr>
                <w:rFonts w:ascii="宋体" w:hAnsi="宋体" w:cs="宋体" w:hint="eastAsia"/>
                <w:color w:val="000000"/>
                <w:kern w:val="0"/>
                <w:sz w:val="20"/>
                <w:szCs w:val="22"/>
              </w:rPr>
              <w:t>单价</w:t>
            </w:r>
            <w:r w:rsidR="00031055">
              <w:rPr>
                <w:rFonts w:ascii="宋体" w:hAnsi="宋体" w:cs="宋体" w:hint="eastAsia"/>
                <w:color w:val="000000"/>
                <w:kern w:val="0"/>
                <w:sz w:val="20"/>
                <w:szCs w:val="22"/>
              </w:rPr>
              <w:t>（元）</w:t>
            </w:r>
          </w:p>
        </w:tc>
        <w:tc>
          <w:tcPr>
            <w:tcW w:w="1984" w:type="dxa"/>
            <w:tcBorders>
              <w:top w:val="single" w:sz="4" w:space="0" w:color="auto"/>
              <w:left w:val="single" w:sz="4" w:space="0" w:color="auto"/>
              <w:bottom w:val="single" w:sz="4" w:space="0" w:color="auto"/>
              <w:right w:val="single" w:sz="4" w:space="0" w:color="auto"/>
            </w:tcBorders>
          </w:tcPr>
          <w:p w:rsidR="00DD1774" w:rsidRPr="0098184D" w:rsidRDefault="00DD1774" w:rsidP="0022101B">
            <w:pPr>
              <w:widowControl/>
              <w:jc w:val="center"/>
              <w:rPr>
                <w:rFonts w:ascii="宋体" w:hAnsi="宋体" w:cs="宋体"/>
                <w:color w:val="000000"/>
                <w:kern w:val="0"/>
                <w:sz w:val="20"/>
                <w:szCs w:val="22"/>
              </w:rPr>
            </w:pPr>
            <w:r>
              <w:rPr>
                <w:rFonts w:ascii="宋体" w:hAnsi="宋体" w:cs="宋体" w:hint="eastAsia"/>
                <w:color w:val="000000"/>
                <w:kern w:val="0"/>
                <w:sz w:val="20"/>
                <w:szCs w:val="22"/>
              </w:rPr>
              <w:t>总价</w:t>
            </w:r>
            <w:r w:rsidR="00031055">
              <w:rPr>
                <w:rFonts w:ascii="宋体" w:hAnsi="宋体" w:cs="宋体" w:hint="eastAsia"/>
                <w:color w:val="000000"/>
                <w:kern w:val="0"/>
                <w:sz w:val="20"/>
                <w:szCs w:val="22"/>
              </w:rPr>
              <w:t>（元）</w:t>
            </w:r>
          </w:p>
        </w:tc>
      </w:tr>
      <w:tr w:rsidR="00DD1774" w:rsidRPr="0098184D" w:rsidTr="0022101B">
        <w:trPr>
          <w:trHeight w:val="4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774" w:rsidRPr="0098184D" w:rsidRDefault="00DD1774" w:rsidP="0022101B">
            <w:pPr>
              <w:widowControl/>
              <w:jc w:val="center"/>
              <w:rPr>
                <w:rFonts w:ascii="宋体" w:hAnsi="宋体" w:cs="宋体"/>
                <w:color w:val="000000"/>
                <w:kern w:val="0"/>
                <w:sz w:val="20"/>
                <w:szCs w:val="22"/>
              </w:rPr>
            </w:pPr>
            <w:r>
              <w:rPr>
                <w:rFonts w:ascii="宋体" w:hAnsi="宋体" w:cs="宋体" w:hint="eastAsia"/>
                <w:color w:val="000000"/>
                <w:kern w:val="0"/>
                <w:sz w:val="20"/>
                <w:szCs w:val="22"/>
              </w:rPr>
              <w:t>热水器滤芯</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774" w:rsidRPr="0098184D" w:rsidRDefault="00DD1774" w:rsidP="0022101B">
            <w:pPr>
              <w:widowControl/>
              <w:jc w:val="center"/>
              <w:rPr>
                <w:rFonts w:ascii="宋体" w:hAnsi="宋体" w:cs="宋体"/>
                <w:color w:val="000000"/>
                <w:kern w:val="0"/>
                <w:sz w:val="20"/>
                <w:szCs w:val="22"/>
              </w:rPr>
            </w:pPr>
            <w:r>
              <w:rPr>
                <w:rFonts w:ascii="宋体" w:hAnsi="宋体" w:cs="宋体" w:hint="eastAsia"/>
                <w:color w:val="000000"/>
                <w:kern w:val="0"/>
                <w:sz w:val="20"/>
                <w:szCs w:val="22"/>
              </w:rPr>
              <w:t>五级过滤</w:t>
            </w:r>
          </w:p>
        </w:tc>
        <w:tc>
          <w:tcPr>
            <w:tcW w:w="1276" w:type="dxa"/>
            <w:tcBorders>
              <w:top w:val="single" w:sz="4" w:space="0" w:color="auto"/>
              <w:left w:val="single" w:sz="4" w:space="0" w:color="auto"/>
              <w:bottom w:val="single" w:sz="4" w:space="0" w:color="auto"/>
              <w:right w:val="single" w:sz="4" w:space="0" w:color="auto"/>
            </w:tcBorders>
          </w:tcPr>
          <w:p w:rsidR="00DD1774" w:rsidRPr="0098184D" w:rsidRDefault="00DD1774" w:rsidP="0022101B">
            <w:pPr>
              <w:widowControl/>
              <w:jc w:val="center"/>
              <w:rPr>
                <w:rFonts w:ascii="宋体" w:hAnsi="宋体" w:cs="宋体"/>
                <w:color w:val="000000"/>
                <w:kern w:val="0"/>
                <w:sz w:val="20"/>
                <w:szCs w:val="22"/>
              </w:rPr>
            </w:pPr>
            <w:r>
              <w:rPr>
                <w:rFonts w:ascii="宋体" w:hAnsi="宋体" w:cs="宋体" w:hint="eastAsia"/>
                <w:color w:val="000000"/>
                <w:kern w:val="0"/>
                <w:sz w:val="20"/>
                <w:szCs w:val="22"/>
              </w:rPr>
              <w:t>套</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774" w:rsidRPr="0098184D" w:rsidRDefault="00DD1774" w:rsidP="0022101B">
            <w:pPr>
              <w:widowControl/>
              <w:jc w:val="center"/>
              <w:rPr>
                <w:rFonts w:ascii="宋体" w:hAnsi="宋体" w:cs="宋体"/>
                <w:color w:val="000000"/>
                <w:kern w:val="0"/>
                <w:sz w:val="20"/>
                <w:szCs w:val="22"/>
              </w:rPr>
            </w:pPr>
            <w:r>
              <w:rPr>
                <w:rFonts w:ascii="宋体" w:hAnsi="宋体" w:cs="宋体" w:hint="eastAsia"/>
                <w:color w:val="000000"/>
                <w:kern w:val="0"/>
                <w:sz w:val="20"/>
                <w:szCs w:val="22"/>
              </w:rPr>
              <w:t>79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774" w:rsidRPr="0098184D" w:rsidRDefault="00DD1774" w:rsidP="0022101B">
            <w:pPr>
              <w:widowControl/>
              <w:jc w:val="center"/>
              <w:rPr>
                <w:rFonts w:ascii="宋体" w:hAnsi="宋体" w:cs="宋体"/>
                <w:color w:val="000000"/>
                <w:kern w:val="0"/>
                <w:sz w:val="20"/>
                <w:szCs w:val="22"/>
              </w:rPr>
            </w:pPr>
          </w:p>
        </w:tc>
        <w:tc>
          <w:tcPr>
            <w:tcW w:w="1984" w:type="dxa"/>
            <w:tcBorders>
              <w:top w:val="single" w:sz="4" w:space="0" w:color="auto"/>
              <w:left w:val="single" w:sz="4" w:space="0" w:color="auto"/>
              <w:bottom w:val="single" w:sz="4" w:space="0" w:color="auto"/>
              <w:right w:val="single" w:sz="4" w:space="0" w:color="auto"/>
            </w:tcBorders>
          </w:tcPr>
          <w:p w:rsidR="00DD1774" w:rsidRPr="0098184D" w:rsidRDefault="00DD1774" w:rsidP="0022101B">
            <w:pPr>
              <w:widowControl/>
              <w:jc w:val="center"/>
              <w:rPr>
                <w:rFonts w:ascii="宋体" w:hAnsi="宋体" w:cs="宋体"/>
                <w:color w:val="000000"/>
                <w:kern w:val="0"/>
                <w:sz w:val="20"/>
                <w:szCs w:val="22"/>
              </w:rPr>
            </w:pPr>
          </w:p>
        </w:tc>
      </w:tr>
    </w:tbl>
    <w:p w:rsidR="00752631" w:rsidRPr="001871E3" w:rsidRDefault="00752631" w:rsidP="00752631">
      <w:pPr>
        <w:pStyle w:val="2"/>
        <w:ind w:firstLineChars="0" w:firstLine="0"/>
        <w:rPr>
          <w:color w:val="000000" w:themeColor="text1"/>
        </w:rPr>
      </w:pPr>
    </w:p>
    <w:p w:rsidR="00B8164F" w:rsidRPr="001871E3" w:rsidRDefault="007521DF">
      <w:pPr>
        <w:pStyle w:val="34"/>
        <w:tabs>
          <w:tab w:val="left" w:pos="0"/>
          <w:tab w:val="left" w:pos="180"/>
          <w:tab w:val="left" w:pos="360"/>
        </w:tabs>
        <w:spacing w:line="276" w:lineRule="auto"/>
        <w:ind w:firstLineChars="739" w:firstLine="3264"/>
        <w:rPr>
          <w:b/>
          <w:color w:val="000000" w:themeColor="text1"/>
          <w:sz w:val="44"/>
        </w:rPr>
      </w:pPr>
      <w:r w:rsidRPr="001871E3">
        <w:rPr>
          <w:rFonts w:hint="eastAsia"/>
          <w:b/>
          <w:color w:val="000000" w:themeColor="text1"/>
          <w:sz w:val="44"/>
        </w:rPr>
        <w:t>三、项目要求：</w:t>
      </w:r>
    </w:p>
    <w:p w:rsidR="00DD1774" w:rsidRDefault="00DD1774" w:rsidP="00DD1774">
      <w:pPr>
        <w:pStyle w:val="34"/>
        <w:tabs>
          <w:tab w:val="left" w:pos="0"/>
          <w:tab w:val="left" w:pos="180"/>
          <w:tab w:val="left" w:pos="360"/>
        </w:tabs>
        <w:spacing w:line="276" w:lineRule="auto"/>
        <w:ind w:firstLine="440"/>
        <w:rPr>
          <w:rFonts w:ascii="宋体" w:hAnsi="宋体" w:cs="宋体"/>
          <w:color w:val="000000" w:themeColor="text1"/>
          <w:kern w:val="0"/>
          <w:sz w:val="22"/>
          <w:szCs w:val="22"/>
        </w:rPr>
      </w:pPr>
      <w:r w:rsidRPr="00DD1774">
        <w:rPr>
          <w:rFonts w:ascii="宋体" w:hAnsi="宋体" w:cs="宋体" w:hint="eastAsia"/>
          <w:color w:val="000000" w:themeColor="text1"/>
          <w:kern w:val="0"/>
          <w:sz w:val="22"/>
          <w:szCs w:val="22"/>
        </w:rPr>
        <w:t>第一级(PP 棉滤芯):可滤除管道中泥沙、铁锈，过滤精度1微米;</w:t>
      </w:r>
    </w:p>
    <w:p w:rsidR="00DD1774" w:rsidRDefault="00DD1774" w:rsidP="00DD1774">
      <w:pPr>
        <w:pStyle w:val="34"/>
        <w:tabs>
          <w:tab w:val="left" w:pos="0"/>
          <w:tab w:val="left" w:pos="180"/>
          <w:tab w:val="left" w:pos="360"/>
        </w:tabs>
        <w:spacing w:line="276" w:lineRule="auto"/>
        <w:ind w:firstLine="440"/>
        <w:rPr>
          <w:rFonts w:ascii="宋体" w:hAnsi="宋体" w:cs="宋体"/>
          <w:color w:val="000000" w:themeColor="text1"/>
          <w:kern w:val="0"/>
          <w:sz w:val="22"/>
          <w:szCs w:val="22"/>
        </w:rPr>
      </w:pPr>
      <w:r w:rsidRPr="00DD1774">
        <w:rPr>
          <w:rFonts w:ascii="宋体" w:hAnsi="宋体" w:cs="宋体" w:hint="eastAsia"/>
          <w:color w:val="000000" w:themeColor="text1"/>
          <w:kern w:val="0"/>
          <w:sz w:val="22"/>
          <w:szCs w:val="22"/>
        </w:rPr>
        <w:t>第二级(活性炭棒滤芯):吸附水中余</w:t>
      </w:r>
      <w:r w:rsidR="003C4298">
        <w:rPr>
          <w:rFonts w:ascii="宋体" w:hAnsi="宋体" w:cs="宋体" w:hint="eastAsia"/>
          <w:color w:val="000000" w:themeColor="text1"/>
          <w:kern w:val="0"/>
          <w:sz w:val="22"/>
          <w:szCs w:val="22"/>
        </w:rPr>
        <w:t>氯</w:t>
      </w:r>
      <w:bookmarkStart w:id="2" w:name="_GoBack"/>
      <w:bookmarkEnd w:id="2"/>
      <w:r w:rsidRPr="00DD1774">
        <w:rPr>
          <w:rFonts w:ascii="宋体" w:hAnsi="宋体" w:cs="宋体" w:hint="eastAsia"/>
          <w:color w:val="000000" w:themeColor="text1"/>
          <w:kern w:val="0"/>
          <w:sz w:val="22"/>
          <w:szCs w:val="22"/>
        </w:rPr>
        <w:t>、有机物;</w:t>
      </w:r>
    </w:p>
    <w:p w:rsidR="003C4298" w:rsidRDefault="00DD1774" w:rsidP="00DD1774">
      <w:pPr>
        <w:pStyle w:val="34"/>
        <w:tabs>
          <w:tab w:val="left" w:pos="0"/>
          <w:tab w:val="left" w:pos="180"/>
          <w:tab w:val="left" w:pos="360"/>
        </w:tabs>
        <w:spacing w:line="276" w:lineRule="auto"/>
        <w:ind w:leftChars="210" w:left="441" w:firstLineChars="0" w:firstLine="0"/>
        <w:jc w:val="left"/>
        <w:rPr>
          <w:rFonts w:ascii="宋体" w:hAnsi="宋体" w:cs="宋体" w:hint="eastAsia"/>
          <w:color w:val="000000" w:themeColor="text1"/>
          <w:kern w:val="0"/>
          <w:sz w:val="22"/>
          <w:szCs w:val="22"/>
        </w:rPr>
      </w:pPr>
      <w:r w:rsidRPr="00DD1774">
        <w:rPr>
          <w:rFonts w:ascii="宋体" w:hAnsi="宋体" w:cs="宋体" w:hint="eastAsia"/>
          <w:color w:val="000000" w:themeColor="text1"/>
          <w:kern w:val="0"/>
          <w:sz w:val="22"/>
          <w:szCs w:val="22"/>
        </w:rPr>
        <w:t>第三级(UF 超滤膜):去除小颗粒、较大细菌，过滤精度 0.01 微米;</w:t>
      </w:r>
    </w:p>
    <w:p w:rsidR="00DD1774" w:rsidRPr="00DD1774" w:rsidRDefault="00DD1774" w:rsidP="00DD1774">
      <w:pPr>
        <w:pStyle w:val="34"/>
        <w:tabs>
          <w:tab w:val="left" w:pos="0"/>
          <w:tab w:val="left" w:pos="180"/>
          <w:tab w:val="left" w:pos="360"/>
        </w:tabs>
        <w:spacing w:line="276" w:lineRule="auto"/>
        <w:ind w:leftChars="210" w:left="441" w:firstLineChars="0" w:firstLine="0"/>
        <w:jc w:val="left"/>
        <w:rPr>
          <w:rFonts w:ascii="宋体" w:hAnsi="宋体" w:cs="宋体"/>
          <w:color w:val="000000" w:themeColor="text1"/>
          <w:kern w:val="0"/>
          <w:sz w:val="22"/>
          <w:szCs w:val="22"/>
        </w:rPr>
      </w:pPr>
      <w:r w:rsidRPr="00DD1774">
        <w:rPr>
          <w:rFonts w:ascii="宋体" w:hAnsi="宋体" w:cs="宋体" w:hint="eastAsia"/>
          <w:color w:val="000000" w:themeColor="text1"/>
          <w:kern w:val="0"/>
          <w:sz w:val="22"/>
          <w:szCs w:val="22"/>
        </w:rPr>
        <w:t>第四级(反渗透 RO 膜):彻底去除细菌病毒重金属，过滤精度 0.0001微米;</w:t>
      </w:r>
    </w:p>
    <w:p w:rsidR="00DD1774" w:rsidRDefault="00DD1774" w:rsidP="00DD1774">
      <w:pPr>
        <w:pStyle w:val="34"/>
        <w:tabs>
          <w:tab w:val="left" w:pos="0"/>
          <w:tab w:val="left" w:pos="180"/>
          <w:tab w:val="left" w:pos="360"/>
        </w:tabs>
        <w:spacing w:line="276" w:lineRule="auto"/>
        <w:ind w:firstLine="440"/>
        <w:jc w:val="left"/>
        <w:rPr>
          <w:rFonts w:ascii="宋体" w:hAnsi="宋体" w:cs="宋体"/>
          <w:color w:val="000000" w:themeColor="text1"/>
          <w:kern w:val="0"/>
          <w:sz w:val="22"/>
          <w:szCs w:val="22"/>
        </w:rPr>
      </w:pPr>
      <w:r w:rsidRPr="00DD1774">
        <w:rPr>
          <w:rFonts w:ascii="宋体" w:hAnsi="宋体" w:cs="宋体" w:hint="eastAsia"/>
          <w:color w:val="000000" w:themeColor="text1"/>
          <w:kern w:val="0"/>
          <w:sz w:val="22"/>
          <w:szCs w:val="22"/>
        </w:rPr>
        <w:t>第五级(后置活性炭 T33):进一步吸附、去除异味，改善口感</w:t>
      </w:r>
    </w:p>
    <w:p w:rsidR="00B8164F" w:rsidRDefault="007521DF" w:rsidP="00DD1774">
      <w:pPr>
        <w:pStyle w:val="34"/>
        <w:tabs>
          <w:tab w:val="left" w:pos="0"/>
          <w:tab w:val="left" w:pos="180"/>
          <w:tab w:val="left" w:pos="360"/>
        </w:tabs>
        <w:spacing w:line="276" w:lineRule="auto"/>
        <w:ind w:firstLineChars="0" w:firstLine="0"/>
        <w:jc w:val="center"/>
        <w:rPr>
          <w:b/>
          <w:color w:val="000000" w:themeColor="text1"/>
          <w:sz w:val="44"/>
        </w:rPr>
      </w:pPr>
      <w:r w:rsidRPr="00316FE1">
        <w:rPr>
          <w:rFonts w:hint="eastAsia"/>
          <w:b/>
          <w:color w:val="000000" w:themeColor="text1"/>
          <w:sz w:val="44"/>
        </w:rPr>
        <w:t>四、用料及工程量清单：</w:t>
      </w:r>
    </w:p>
    <w:tbl>
      <w:tblPr>
        <w:tblW w:w="9796" w:type="dxa"/>
        <w:tblInd w:w="93" w:type="dxa"/>
        <w:tblLayout w:type="fixed"/>
        <w:tblLook w:val="04A0" w:firstRow="1" w:lastRow="0" w:firstColumn="1" w:lastColumn="0" w:noHBand="0" w:noVBand="1"/>
      </w:tblPr>
      <w:tblGrid>
        <w:gridCol w:w="1008"/>
        <w:gridCol w:w="2693"/>
        <w:gridCol w:w="1276"/>
        <w:gridCol w:w="1275"/>
        <w:gridCol w:w="1560"/>
        <w:gridCol w:w="1984"/>
      </w:tblGrid>
      <w:tr w:rsidR="00DD1774" w:rsidRPr="0098184D" w:rsidTr="00DD1774">
        <w:trPr>
          <w:trHeight w:val="598"/>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774" w:rsidRPr="0098184D" w:rsidRDefault="00DD1774" w:rsidP="008363CD">
            <w:pPr>
              <w:widowControl/>
              <w:jc w:val="center"/>
              <w:rPr>
                <w:rFonts w:ascii="宋体" w:hAnsi="宋体" w:cs="宋体"/>
                <w:color w:val="000000"/>
                <w:kern w:val="0"/>
                <w:sz w:val="20"/>
                <w:szCs w:val="22"/>
              </w:rPr>
            </w:pPr>
            <w:r>
              <w:rPr>
                <w:rFonts w:ascii="宋体" w:hAnsi="宋体" w:cs="宋体" w:hint="eastAsia"/>
                <w:color w:val="000000"/>
                <w:kern w:val="0"/>
                <w:sz w:val="20"/>
                <w:szCs w:val="22"/>
              </w:rPr>
              <w:t>名称</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774" w:rsidRPr="0098184D" w:rsidRDefault="00DD1774" w:rsidP="008363CD">
            <w:pPr>
              <w:widowControl/>
              <w:jc w:val="center"/>
              <w:rPr>
                <w:rFonts w:ascii="宋体" w:hAnsi="宋体" w:cs="宋体"/>
                <w:color w:val="000000"/>
                <w:kern w:val="0"/>
                <w:sz w:val="20"/>
                <w:szCs w:val="22"/>
              </w:rPr>
            </w:pPr>
            <w:r>
              <w:rPr>
                <w:rFonts w:ascii="宋体" w:hAnsi="宋体" w:cs="宋体" w:hint="eastAsia"/>
                <w:color w:val="000000"/>
                <w:kern w:val="0"/>
                <w:sz w:val="20"/>
                <w:szCs w:val="22"/>
              </w:rPr>
              <w:t>技术参数</w:t>
            </w:r>
          </w:p>
        </w:tc>
        <w:tc>
          <w:tcPr>
            <w:tcW w:w="1276" w:type="dxa"/>
            <w:tcBorders>
              <w:top w:val="single" w:sz="4" w:space="0" w:color="auto"/>
              <w:left w:val="single" w:sz="4" w:space="0" w:color="auto"/>
              <w:bottom w:val="single" w:sz="4" w:space="0" w:color="auto"/>
              <w:right w:val="single" w:sz="4" w:space="0" w:color="auto"/>
            </w:tcBorders>
          </w:tcPr>
          <w:p w:rsidR="00DD1774" w:rsidRPr="0098184D" w:rsidRDefault="00DD1774" w:rsidP="008363CD">
            <w:pPr>
              <w:widowControl/>
              <w:jc w:val="center"/>
              <w:rPr>
                <w:rFonts w:ascii="宋体" w:hAnsi="宋体" w:cs="宋体"/>
                <w:color w:val="000000"/>
                <w:kern w:val="0"/>
                <w:sz w:val="20"/>
                <w:szCs w:val="22"/>
              </w:rPr>
            </w:pPr>
            <w:r>
              <w:rPr>
                <w:rFonts w:ascii="宋体" w:hAnsi="宋体" w:cs="宋体" w:hint="eastAsia"/>
                <w:color w:val="000000"/>
                <w:kern w:val="0"/>
                <w:sz w:val="20"/>
                <w:szCs w:val="22"/>
              </w:rPr>
              <w:t>单位</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774" w:rsidRPr="0098184D" w:rsidRDefault="00DD1774" w:rsidP="008363CD">
            <w:pPr>
              <w:widowControl/>
              <w:jc w:val="center"/>
              <w:rPr>
                <w:rFonts w:ascii="宋体" w:hAnsi="宋体" w:cs="宋体"/>
                <w:color w:val="000000"/>
                <w:kern w:val="0"/>
                <w:sz w:val="20"/>
                <w:szCs w:val="22"/>
              </w:rPr>
            </w:pPr>
            <w:r>
              <w:rPr>
                <w:rFonts w:ascii="宋体" w:hAnsi="宋体" w:cs="宋体" w:hint="eastAsia"/>
                <w:color w:val="000000"/>
                <w:kern w:val="0"/>
                <w:sz w:val="20"/>
                <w:szCs w:val="22"/>
              </w:rPr>
              <w:t>需求数量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774" w:rsidRPr="0098184D" w:rsidRDefault="00DD1774" w:rsidP="00DD1774">
            <w:pPr>
              <w:widowControl/>
              <w:jc w:val="center"/>
              <w:rPr>
                <w:rFonts w:ascii="宋体" w:hAnsi="宋体" w:cs="宋体"/>
                <w:color w:val="000000"/>
                <w:kern w:val="0"/>
                <w:sz w:val="20"/>
                <w:szCs w:val="22"/>
              </w:rPr>
            </w:pPr>
            <w:r>
              <w:rPr>
                <w:rFonts w:ascii="宋体" w:hAnsi="宋体" w:cs="宋体" w:hint="eastAsia"/>
                <w:color w:val="000000"/>
                <w:kern w:val="0"/>
                <w:sz w:val="20"/>
                <w:szCs w:val="22"/>
              </w:rPr>
              <w:t>预算单价</w:t>
            </w:r>
          </w:p>
        </w:tc>
        <w:tc>
          <w:tcPr>
            <w:tcW w:w="1984" w:type="dxa"/>
            <w:tcBorders>
              <w:top w:val="single" w:sz="4" w:space="0" w:color="auto"/>
              <w:left w:val="single" w:sz="4" w:space="0" w:color="auto"/>
              <w:bottom w:val="single" w:sz="4" w:space="0" w:color="auto"/>
              <w:right w:val="single" w:sz="4" w:space="0" w:color="auto"/>
            </w:tcBorders>
          </w:tcPr>
          <w:p w:rsidR="00DD1774" w:rsidRPr="0098184D" w:rsidRDefault="00DD1774" w:rsidP="008363CD">
            <w:pPr>
              <w:widowControl/>
              <w:jc w:val="center"/>
              <w:rPr>
                <w:rFonts w:ascii="宋体" w:hAnsi="宋体" w:cs="宋体"/>
                <w:color w:val="000000"/>
                <w:kern w:val="0"/>
                <w:sz w:val="20"/>
                <w:szCs w:val="22"/>
              </w:rPr>
            </w:pPr>
            <w:r>
              <w:rPr>
                <w:rFonts w:ascii="宋体" w:hAnsi="宋体" w:cs="宋体" w:hint="eastAsia"/>
                <w:color w:val="000000"/>
                <w:kern w:val="0"/>
                <w:sz w:val="20"/>
                <w:szCs w:val="22"/>
              </w:rPr>
              <w:t>预算总价</w:t>
            </w:r>
          </w:p>
        </w:tc>
      </w:tr>
      <w:tr w:rsidR="00DD1774" w:rsidRPr="0098184D" w:rsidTr="00DD1774">
        <w:trPr>
          <w:trHeight w:val="4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774" w:rsidRPr="0098184D" w:rsidRDefault="00DD1774" w:rsidP="008363CD">
            <w:pPr>
              <w:widowControl/>
              <w:jc w:val="center"/>
              <w:rPr>
                <w:rFonts w:ascii="宋体" w:hAnsi="宋体" w:cs="宋体"/>
                <w:color w:val="000000"/>
                <w:kern w:val="0"/>
                <w:sz w:val="20"/>
                <w:szCs w:val="22"/>
              </w:rPr>
            </w:pPr>
            <w:r>
              <w:rPr>
                <w:rFonts w:ascii="宋体" w:hAnsi="宋体" w:cs="宋体" w:hint="eastAsia"/>
                <w:color w:val="000000"/>
                <w:kern w:val="0"/>
                <w:sz w:val="20"/>
                <w:szCs w:val="22"/>
              </w:rPr>
              <w:t>热水器滤芯</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774" w:rsidRPr="0098184D" w:rsidRDefault="00DD1774" w:rsidP="008363CD">
            <w:pPr>
              <w:widowControl/>
              <w:jc w:val="center"/>
              <w:rPr>
                <w:rFonts w:ascii="宋体" w:hAnsi="宋体" w:cs="宋体"/>
                <w:color w:val="000000"/>
                <w:kern w:val="0"/>
                <w:sz w:val="20"/>
                <w:szCs w:val="22"/>
              </w:rPr>
            </w:pPr>
            <w:r>
              <w:rPr>
                <w:rFonts w:ascii="宋体" w:hAnsi="宋体" w:cs="宋体" w:hint="eastAsia"/>
                <w:color w:val="000000"/>
                <w:kern w:val="0"/>
                <w:sz w:val="20"/>
                <w:szCs w:val="22"/>
              </w:rPr>
              <w:t>五级过滤</w:t>
            </w:r>
          </w:p>
        </w:tc>
        <w:tc>
          <w:tcPr>
            <w:tcW w:w="1276" w:type="dxa"/>
            <w:tcBorders>
              <w:top w:val="single" w:sz="4" w:space="0" w:color="auto"/>
              <w:left w:val="single" w:sz="4" w:space="0" w:color="auto"/>
              <w:bottom w:val="single" w:sz="4" w:space="0" w:color="auto"/>
              <w:right w:val="single" w:sz="4" w:space="0" w:color="auto"/>
            </w:tcBorders>
          </w:tcPr>
          <w:p w:rsidR="00DD1774" w:rsidRPr="0098184D" w:rsidRDefault="00DD1774" w:rsidP="008363CD">
            <w:pPr>
              <w:widowControl/>
              <w:jc w:val="center"/>
              <w:rPr>
                <w:rFonts w:ascii="宋体" w:hAnsi="宋体" w:cs="宋体"/>
                <w:color w:val="000000"/>
                <w:kern w:val="0"/>
                <w:sz w:val="20"/>
                <w:szCs w:val="22"/>
              </w:rPr>
            </w:pPr>
            <w:r>
              <w:rPr>
                <w:rFonts w:ascii="宋体" w:hAnsi="宋体" w:cs="宋体" w:hint="eastAsia"/>
                <w:color w:val="000000"/>
                <w:kern w:val="0"/>
                <w:sz w:val="20"/>
                <w:szCs w:val="22"/>
              </w:rPr>
              <w:t>套</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774" w:rsidRPr="0098184D" w:rsidRDefault="00DD1774" w:rsidP="008363CD">
            <w:pPr>
              <w:widowControl/>
              <w:jc w:val="center"/>
              <w:rPr>
                <w:rFonts w:ascii="宋体" w:hAnsi="宋体" w:cs="宋体"/>
                <w:color w:val="000000"/>
                <w:kern w:val="0"/>
                <w:sz w:val="20"/>
                <w:szCs w:val="22"/>
              </w:rPr>
            </w:pPr>
            <w:r>
              <w:rPr>
                <w:rFonts w:ascii="宋体" w:hAnsi="宋体" w:cs="宋体" w:hint="eastAsia"/>
                <w:color w:val="000000"/>
                <w:kern w:val="0"/>
                <w:sz w:val="20"/>
                <w:szCs w:val="22"/>
              </w:rPr>
              <w:t>79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774" w:rsidRPr="0098184D" w:rsidRDefault="00DD1774" w:rsidP="008363CD">
            <w:pPr>
              <w:widowControl/>
              <w:jc w:val="center"/>
              <w:rPr>
                <w:rFonts w:ascii="宋体" w:hAnsi="宋体" w:cs="宋体"/>
                <w:color w:val="000000"/>
                <w:kern w:val="0"/>
                <w:sz w:val="20"/>
                <w:szCs w:val="22"/>
              </w:rPr>
            </w:pPr>
            <w:r>
              <w:rPr>
                <w:rFonts w:ascii="宋体" w:hAnsi="宋体" w:cs="宋体" w:hint="eastAsia"/>
                <w:color w:val="000000"/>
                <w:kern w:val="0"/>
                <w:sz w:val="20"/>
                <w:szCs w:val="22"/>
              </w:rPr>
              <w:t>400</w:t>
            </w:r>
            <w:r w:rsidR="00031055">
              <w:rPr>
                <w:rFonts w:ascii="宋体" w:hAnsi="宋体" w:cs="宋体" w:hint="eastAsia"/>
                <w:color w:val="000000"/>
                <w:kern w:val="0"/>
                <w:sz w:val="20"/>
                <w:szCs w:val="22"/>
              </w:rPr>
              <w:t>元</w:t>
            </w:r>
          </w:p>
        </w:tc>
        <w:tc>
          <w:tcPr>
            <w:tcW w:w="1984" w:type="dxa"/>
            <w:tcBorders>
              <w:top w:val="single" w:sz="4" w:space="0" w:color="auto"/>
              <w:left w:val="single" w:sz="4" w:space="0" w:color="auto"/>
              <w:bottom w:val="single" w:sz="4" w:space="0" w:color="auto"/>
              <w:right w:val="single" w:sz="4" w:space="0" w:color="auto"/>
            </w:tcBorders>
          </w:tcPr>
          <w:p w:rsidR="00DD1774" w:rsidRPr="0098184D" w:rsidRDefault="00DD1774" w:rsidP="008363CD">
            <w:pPr>
              <w:widowControl/>
              <w:jc w:val="center"/>
              <w:rPr>
                <w:rFonts w:ascii="宋体" w:hAnsi="宋体" w:cs="宋体"/>
                <w:color w:val="000000"/>
                <w:kern w:val="0"/>
                <w:sz w:val="20"/>
                <w:szCs w:val="22"/>
              </w:rPr>
            </w:pPr>
            <w:r>
              <w:rPr>
                <w:rFonts w:ascii="宋体" w:hAnsi="宋体" w:cs="宋体" w:hint="eastAsia"/>
                <w:color w:val="000000"/>
                <w:kern w:val="0"/>
                <w:sz w:val="20"/>
                <w:szCs w:val="22"/>
              </w:rPr>
              <w:t>31600</w:t>
            </w:r>
            <w:r w:rsidR="00031055">
              <w:rPr>
                <w:rFonts w:ascii="宋体" w:hAnsi="宋体" w:cs="宋体" w:hint="eastAsia"/>
                <w:color w:val="000000"/>
                <w:kern w:val="0"/>
                <w:sz w:val="20"/>
                <w:szCs w:val="22"/>
              </w:rPr>
              <w:t>元</w:t>
            </w:r>
          </w:p>
        </w:tc>
      </w:tr>
    </w:tbl>
    <w:p w:rsidR="00B8164F" w:rsidRDefault="007521DF">
      <w:pPr>
        <w:ind w:firstLineChars="200" w:firstLine="482"/>
        <w:rPr>
          <w:rFonts w:ascii="宋体" w:hAnsi="宋体"/>
          <w:b/>
          <w:sz w:val="24"/>
          <w:szCs w:val="24"/>
        </w:rPr>
      </w:pPr>
      <w:r>
        <w:rPr>
          <w:rFonts w:ascii="宋体" w:hAnsi="宋体" w:cs="宋体" w:hint="eastAsia"/>
          <w:b/>
          <w:color w:val="000000"/>
          <w:kern w:val="0"/>
          <w:sz w:val="24"/>
          <w:szCs w:val="24"/>
        </w:rPr>
        <w:t>注：1、</w:t>
      </w:r>
      <w:r>
        <w:rPr>
          <w:rFonts w:ascii="宋体" w:hAnsi="宋体" w:hint="eastAsia"/>
          <w:b/>
          <w:sz w:val="24"/>
          <w:szCs w:val="24"/>
        </w:rPr>
        <w:t>本报价为全费用单价，以上价格包含材料、人工费等。</w:t>
      </w:r>
    </w:p>
    <w:p w:rsidR="00B8164F" w:rsidRDefault="007521DF">
      <w:pPr>
        <w:ind w:firstLineChars="400" w:firstLine="964"/>
        <w:rPr>
          <w:rFonts w:ascii="宋体" w:hAnsi="宋体"/>
          <w:b/>
          <w:sz w:val="24"/>
          <w:szCs w:val="24"/>
        </w:rPr>
      </w:pPr>
      <w:r>
        <w:rPr>
          <w:rFonts w:ascii="宋体" w:hAnsi="宋体" w:hint="eastAsia"/>
          <w:b/>
          <w:sz w:val="24"/>
          <w:szCs w:val="24"/>
        </w:rPr>
        <w:t>2、各单价报价均不能超预算单价 ，总价报价不能超预算总价。</w:t>
      </w:r>
    </w:p>
    <w:p w:rsidR="00B8164F" w:rsidRDefault="007521DF">
      <w:pPr>
        <w:pStyle w:val="2"/>
        <w:ind w:left="480" w:firstLineChars="0" w:firstLine="0"/>
        <w:rPr>
          <w:rFonts w:ascii="宋体" w:hAnsi="宋体"/>
          <w:b/>
          <w:kern w:val="2"/>
          <w:sz w:val="24"/>
          <w:szCs w:val="24"/>
        </w:rPr>
      </w:pPr>
      <w:r>
        <w:rPr>
          <w:rFonts w:hint="eastAsia"/>
        </w:rPr>
        <w:t xml:space="preserve">     </w:t>
      </w:r>
      <w:r>
        <w:rPr>
          <w:rFonts w:ascii="宋体" w:hAnsi="宋体" w:hint="eastAsia"/>
          <w:b/>
          <w:kern w:val="2"/>
          <w:sz w:val="24"/>
          <w:szCs w:val="24"/>
        </w:rPr>
        <w:t>3、</w:t>
      </w:r>
      <w:r>
        <w:rPr>
          <w:rFonts w:ascii="宋体" w:hAnsi="宋体"/>
          <w:b/>
          <w:kern w:val="2"/>
          <w:sz w:val="24"/>
          <w:szCs w:val="24"/>
        </w:rPr>
        <w:t>注：必须付分项报价表。</w:t>
      </w:r>
    </w:p>
    <w:p w:rsidR="007B3DD5" w:rsidRDefault="007B3DD5">
      <w:pPr>
        <w:pStyle w:val="2"/>
        <w:ind w:left="480" w:firstLineChars="0" w:firstLine="0"/>
        <w:rPr>
          <w:rFonts w:ascii="宋体" w:hAnsi="宋体"/>
          <w:b/>
          <w:kern w:val="2"/>
          <w:sz w:val="24"/>
          <w:szCs w:val="24"/>
        </w:rPr>
      </w:pPr>
      <w:r>
        <w:rPr>
          <w:rFonts w:ascii="宋体" w:hAnsi="宋体" w:hint="eastAsia"/>
          <w:b/>
          <w:kern w:val="2"/>
          <w:sz w:val="24"/>
          <w:szCs w:val="24"/>
        </w:rPr>
        <w:t xml:space="preserve">    </w:t>
      </w:r>
    </w:p>
    <w:sectPr w:rsidR="007B3DD5">
      <w:headerReference w:type="default" r:id="rId14"/>
      <w:footerReference w:type="default" r:id="rId15"/>
      <w:pgSz w:w="11906" w:h="16838"/>
      <w:pgMar w:top="1191" w:right="924" w:bottom="1038" w:left="1259" w:header="851" w:footer="992" w:gutter="0"/>
      <w:cols w:space="720"/>
      <w:titlePg/>
      <w:docGrid w:type="lines" w:linePitch="5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460" w:rsidRDefault="00F94460">
      <w:r>
        <w:separator/>
      </w:r>
    </w:p>
  </w:endnote>
  <w:endnote w:type="continuationSeparator" w:id="0">
    <w:p w:rsidR="00F94460" w:rsidRDefault="00F94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64F" w:rsidRDefault="007521DF">
    <w:pPr>
      <w:pStyle w:val="ae"/>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B8164F" w:rsidRDefault="00B8164F">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64F" w:rsidRDefault="00B8164F">
    <w:pPr>
      <w:pStyle w:val="ae"/>
      <w:tabs>
        <w:tab w:val="clear" w:pos="4153"/>
        <w:tab w:val="clear" w:pos="8306"/>
        <w:tab w:val="left" w:pos="8856"/>
      </w:tabs>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64F" w:rsidRDefault="007521DF">
    <w:pPr>
      <w:pStyle w:val="ae"/>
      <w:rPr>
        <w:rFonts w:ascii="楷体" w:eastAsia="楷体" w:hAnsi="楷体"/>
        <w:b/>
      </w:rPr>
    </w:pPr>
    <w:r>
      <w:rPr>
        <w:noProof/>
      </w:rP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xmlns:w15="http://schemas.microsoft.com/office/word/2012/wordml" xmlns:wpsCustomData="http://www.wps.cn/officeDocument/2013/wpsCustomData">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ascii="楷体" w:eastAsia="楷体" w:hAnsi="楷体" w:hint="eastAsia"/>
        <w:b/>
      </w:rPr>
      <w:t>聊城市技师学院</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460" w:rsidRDefault="00F94460">
      <w:r>
        <w:separator/>
      </w:r>
    </w:p>
  </w:footnote>
  <w:footnote w:type="continuationSeparator" w:id="0">
    <w:p w:rsidR="00F94460" w:rsidRDefault="00F944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64F" w:rsidRDefault="007521DF">
    <w:pPr>
      <w:pStyle w:val="af"/>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B8164F" w:rsidRDefault="00B8164F">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64F" w:rsidRDefault="007521DF">
    <w:pPr>
      <w:pStyle w:val="af"/>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rsidR="00B8164F" w:rsidRDefault="00B8164F">
    <w:pPr>
      <w:pStyle w:val="af"/>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64F" w:rsidRDefault="007521DF">
    <w:pPr>
      <w:pStyle w:val="af"/>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M2E4OGM2NjM4ZTYyOGE2NTE5OTJiYjM2N2QyYzcifQ=="/>
  </w:docVars>
  <w:rsids>
    <w:rsidRoot w:val="004B5429"/>
    <w:rsid w:val="000231E0"/>
    <w:rsid w:val="00031055"/>
    <w:rsid w:val="00035B6F"/>
    <w:rsid w:val="00051355"/>
    <w:rsid w:val="000809E5"/>
    <w:rsid w:val="00086C70"/>
    <w:rsid w:val="00092593"/>
    <w:rsid w:val="000D5213"/>
    <w:rsid w:val="000D6C78"/>
    <w:rsid w:val="000E7F76"/>
    <w:rsid w:val="000F6ED2"/>
    <w:rsid w:val="001126C3"/>
    <w:rsid w:val="0011324B"/>
    <w:rsid w:val="001175D0"/>
    <w:rsid w:val="00122CE9"/>
    <w:rsid w:val="00133B85"/>
    <w:rsid w:val="00134C50"/>
    <w:rsid w:val="001554D8"/>
    <w:rsid w:val="00157D04"/>
    <w:rsid w:val="001649D8"/>
    <w:rsid w:val="00184F79"/>
    <w:rsid w:val="001871E3"/>
    <w:rsid w:val="00187416"/>
    <w:rsid w:val="001A67B8"/>
    <w:rsid w:val="001E414B"/>
    <w:rsid w:val="001E49E8"/>
    <w:rsid w:val="001F0DC0"/>
    <w:rsid w:val="001F54FF"/>
    <w:rsid w:val="001F7280"/>
    <w:rsid w:val="0021786B"/>
    <w:rsid w:val="00235CC7"/>
    <w:rsid w:val="00246B27"/>
    <w:rsid w:val="00291E95"/>
    <w:rsid w:val="002A7360"/>
    <w:rsid w:val="002B2BCC"/>
    <w:rsid w:val="002C4C18"/>
    <w:rsid w:val="00311EDA"/>
    <w:rsid w:val="00314BE0"/>
    <w:rsid w:val="0031516A"/>
    <w:rsid w:val="0031626C"/>
    <w:rsid w:val="00316FE1"/>
    <w:rsid w:val="00323277"/>
    <w:rsid w:val="00330D9E"/>
    <w:rsid w:val="0033696F"/>
    <w:rsid w:val="0034567C"/>
    <w:rsid w:val="0036563D"/>
    <w:rsid w:val="00372FC7"/>
    <w:rsid w:val="003879D1"/>
    <w:rsid w:val="00396BD7"/>
    <w:rsid w:val="003A4C70"/>
    <w:rsid w:val="003B2CD7"/>
    <w:rsid w:val="003C4298"/>
    <w:rsid w:val="003D3363"/>
    <w:rsid w:val="00415921"/>
    <w:rsid w:val="00452531"/>
    <w:rsid w:val="0047191F"/>
    <w:rsid w:val="00475656"/>
    <w:rsid w:val="00476CF5"/>
    <w:rsid w:val="004A2EC0"/>
    <w:rsid w:val="004A7586"/>
    <w:rsid w:val="004B1FA5"/>
    <w:rsid w:val="004B5429"/>
    <w:rsid w:val="004B6147"/>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5E6F0B"/>
    <w:rsid w:val="0060219B"/>
    <w:rsid w:val="00607986"/>
    <w:rsid w:val="0061159B"/>
    <w:rsid w:val="00612CBA"/>
    <w:rsid w:val="006227EE"/>
    <w:rsid w:val="006235C3"/>
    <w:rsid w:val="006379FD"/>
    <w:rsid w:val="00653A91"/>
    <w:rsid w:val="006602FC"/>
    <w:rsid w:val="00660B6B"/>
    <w:rsid w:val="00690D34"/>
    <w:rsid w:val="006911F0"/>
    <w:rsid w:val="006928EA"/>
    <w:rsid w:val="006B02A1"/>
    <w:rsid w:val="006C4C1D"/>
    <w:rsid w:val="006E4062"/>
    <w:rsid w:val="006E6647"/>
    <w:rsid w:val="00704428"/>
    <w:rsid w:val="0071079C"/>
    <w:rsid w:val="007257AD"/>
    <w:rsid w:val="0074304A"/>
    <w:rsid w:val="007521DF"/>
    <w:rsid w:val="00752485"/>
    <w:rsid w:val="00752631"/>
    <w:rsid w:val="00774E3F"/>
    <w:rsid w:val="00784520"/>
    <w:rsid w:val="007B3DD5"/>
    <w:rsid w:val="007B48E9"/>
    <w:rsid w:val="007C2E43"/>
    <w:rsid w:val="007D7A10"/>
    <w:rsid w:val="007E28CE"/>
    <w:rsid w:val="007E579E"/>
    <w:rsid w:val="007F621E"/>
    <w:rsid w:val="00801CCC"/>
    <w:rsid w:val="00833B87"/>
    <w:rsid w:val="0085681B"/>
    <w:rsid w:val="00860677"/>
    <w:rsid w:val="0087303D"/>
    <w:rsid w:val="0087550B"/>
    <w:rsid w:val="00877A85"/>
    <w:rsid w:val="008E67F6"/>
    <w:rsid w:val="009037F5"/>
    <w:rsid w:val="0090675A"/>
    <w:rsid w:val="00913353"/>
    <w:rsid w:val="00963006"/>
    <w:rsid w:val="009716B4"/>
    <w:rsid w:val="009B2331"/>
    <w:rsid w:val="009B5F6C"/>
    <w:rsid w:val="009C127D"/>
    <w:rsid w:val="00A00CE3"/>
    <w:rsid w:val="00A177D8"/>
    <w:rsid w:val="00A33856"/>
    <w:rsid w:val="00AA1751"/>
    <w:rsid w:val="00AB4D0F"/>
    <w:rsid w:val="00AB6EB6"/>
    <w:rsid w:val="00AD0C5F"/>
    <w:rsid w:val="00AD7E61"/>
    <w:rsid w:val="00AE61DE"/>
    <w:rsid w:val="00B1759A"/>
    <w:rsid w:val="00B2065B"/>
    <w:rsid w:val="00B468FC"/>
    <w:rsid w:val="00B53824"/>
    <w:rsid w:val="00B8164F"/>
    <w:rsid w:val="00B87E60"/>
    <w:rsid w:val="00BA08CB"/>
    <w:rsid w:val="00BE179A"/>
    <w:rsid w:val="00C25FF0"/>
    <w:rsid w:val="00C307D7"/>
    <w:rsid w:val="00C53DB9"/>
    <w:rsid w:val="00C61B22"/>
    <w:rsid w:val="00CD4943"/>
    <w:rsid w:val="00CE77D1"/>
    <w:rsid w:val="00D4642C"/>
    <w:rsid w:val="00D53E87"/>
    <w:rsid w:val="00D914C4"/>
    <w:rsid w:val="00D96D4E"/>
    <w:rsid w:val="00DA329D"/>
    <w:rsid w:val="00DA7A6E"/>
    <w:rsid w:val="00DD1774"/>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C4B4C"/>
    <w:rsid w:val="00ED0FC4"/>
    <w:rsid w:val="00EE680D"/>
    <w:rsid w:val="00F0268F"/>
    <w:rsid w:val="00F041DA"/>
    <w:rsid w:val="00F5672D"/>
    <w:rsid w:val="00F94460"/>
    <w:rsid w:val="00F9633E"/>
    <w:rsid w:val="00FB345F"/>
    <w:rsid w:val="00FC3827"/>
    <w:rsid w:val="00FD4606"/>
    <w:rsid w:val="00FF1FEF"/>
    <w:rsid w:val="0255489B"/>
    <w:rsid w:val="05241F07"/>
    <w:rsid w:val="054E7908"/>
    <w:rsid w:val="05C55124"/>
    <w:rsid w:val="08BF7794"/>
    <w:rsid w:val="09D27438"/>
    <w:rsid w:val="11BC3C7C"/>
    <w:rsid w:val="155013FC"/>
    <w:rsid w:val="16220303"/>
    <w:rsid w:val="194417AD"/>
    <w:rsid w:val="1A7254D6"/>
    <w:rsid w:val="1BE804D9"/>
    <w:rsid w:val="1C790F1A"/>
    <w:rsid w:val="1D3E6C48"/>
    <w:rsid w:val="1D4B2E52"/>
    <w:rsid w:val="262B023E"/>
    <w:rsid w:val="300F0BC6"/>
    <w:rsid w:val="30507EBF"/>
    <w:rsid w:val="31D41ACA"/>
    <w:rsid w:val="3F1E091D"/>
    <w:rsid w:val="46791F9D"/>
    <w:rsid w:val="46B17416"/>
    <w:rsid w:val="48A759E8"/>
    <w:rsid w:val="4B2500E2"/>
    <w:rsid w:val="530807FB"/>
    <w:rsid w:val="569F1AF1"/>
    <w:rsid w:val="5AB30825"/>
    <w:rsid w:val="616C351D"/>
    <w:rsid w:val="72EB0EF9"/>
    <w:rsid w:val="73CB7283"/>
    <w:rsid w:val="76C23869"/>
    <w:rsid w:val="7A0E0DD8"/>
    <w:rsid w:val="7B7F5C3B"/>
    <w:rsid w:val="7BE43DE5"/>
    <w:rsid w:val="7BF11DCA"/>
    <w:rsid w:val="7FB261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qFormat="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kern w:val="2"/>
      <w:sz w:val="21"/>
    </w:rPr>
  </w:style>
  <w:style w:type="paragraph" w:styleId="1">
    <w:name w:val="heading 1"/>
    <w:basedOn w:val="a0"/>
    <w:next w:val="a0"/>
    <w:link w:val="1Char"/>
    <w:uiPriority w:val="99"/>
    <w:qFormat/>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uiPriority w:val="99"/>
    <w:qFormat/>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uiPriority w:val="99"/>
    <w:qFormat/>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Char"/>
    <w:uiPriority w:val="99"/>
    <w:qFormat/>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uiPriority w:val="99"/>
    <w:qFormat/>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uiPriority w:val="99"/>
    <w:qFormat/>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uiPriority w:val="99"/>
    <w:semiHidden/>
    <w:qFormat/>
    <w:locked/>
    <w:pPr>
      <w:ind w:firstLineChars="200" w:firstLine="420"/>
    </w:pPr>
  </w:style>
  <w:style w:type="paragraph" w:styleId="a5">
    <w:name w:val="Body Text Indent"/>
    <w:basedOn w:val="a0"/>
    <w:link w:val="Char"/>
    <w:uiPriority w:val="99"/>
    <w:qFormat/>
    <w:pPr>
      <w:ind w:firstLine="570"/>
    </w:pPr>
    <w:rPr>
      <w:kern w:val="0"/>
      <w:sz w:val="20"/>
    </w:rPr>
  </w:style>
  <w:style w:type="paragraph" w:styleId="a1">
    <w:name w:val="Normal Indent"/>
    <w:basedOn w:val="a0"/>
    <w:link w:val="Char0"/>
    <w:uiPriority w:val="99"/>
    <w:qFormat/>
    <w:pPr>
      <w:ind w:firstLineChars="200" w:firstLine="420"/>
    </w:pPr>
    <w:rPr>
      <w:kern w:val="0"/>
      <w:sz w:val="20"/>
    </w:rPr>
  </w:style>
  <w:style w:type="paragraph" w:styleId="70">
    <w:name w:val="toc 7"/>
    <w:basedOn w:val="a0"/>
    <w:next w:val="a0"/>
    <w:uiPriority w:val="99"/>
    <w:qFormat/>
    <w:pPr>
      <w:spacing w:line="360" w:lineRule="auto"/>
      <w:ind w:left="1440" w:firstLineChars="200" w:firstLine="200"/>
      <w:jc w:val="left"/>
    </w:pPr>
    <w:rPr>
      <w:rFonts w:ascii="Calibri" w:hAnsi="Calibri"/>
      <w:sz w:val="20"/>
    </w:rPr>
  </w:style>
  <w:style w:type="paragraph" w:styleId="4">
    <w:name w:val="List Bullet 4"/>
    <w:basedOn w:val="a0"/>
    <w:uiPriority w:val="99"/>
    <w:qFormat/>
    <w:locked/>
    <w:pPr>
      <w:numPr>
        <w:numId w:val="2"/>
      </w:numPr>
      <w:tabs>
        <w:tab w:val="left" w:pos="1620"/>
      </w:tabs>
    </w:pPr>
    <w:rPr>
      <w:rFonts w:ascii="Calibri" w:hAnsi="Calibri"/>
      <w:szCs w:val="24"/>
    </w:rPr>
  </w:style>
  <w:style w:type="paragraph" w:styleId="a">
    <w:name w:val="List Number"/>
    <w:basedOn w:val="a0"/>
    <w:uiPriority w:val="99"/>
    <w:qFormat/>
    <w:locked/>
    <w:pPr>
      <w:numPr>
        <w:numId w:val="1"/>
      </w:numPr>
      <w:tabs>
        <w:tab w:val="left" w:pos="360"/>
      </w:tabs>
    </w:pPr>
    <w:rPr>
      <w:rFonts w:ascii="Calibri" w:hAnsi="Calibri"/>
      <w:szCs w:val="24"/>
    </w:rPr>
  </w:style>
  <w:style w:type="paragraph" w:styleId="a6">
    <w:name w:val="caption"/>
    <w:basedOn w:val="a0"/>
    <w:next w:val="a0"/>
    <w:uiPriority w:val="99"/>
    <w:qFormat/>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qFormat/>
    <w:locked/>
    <w:pPr>
      <w:shd w:val="clear" w:color="auto" w:fill="000080"/>
    </w:pPr>
    <w:rPr>
      <w:rFonts w:ascii="宋体"/>
      <w:kern w:val="0"/>
      <w:sz w:val="18"/>
      <w:szCs w:val="18"/>
    </w:rPr>
  </w:style>
  <w:style w:type="paragraph" w:styleId="a8">
    <w:name w:val="annotation text"/>
    <w:basedOn w:val="a0"/>
    <w:link w:val="Char10"/>
    <w:uiPriority w:val="99"/>
    <w:qFormat/>
    <w:locked/>
    <w:pPr>
      <w:jc w:val="left"/>
    </w:pPr>
    <w:rPr>
      <w:kern w:val="0"/>
      <w:sz w:val="20"/>
    </w:rPr>
  </w:style>
  <w:style w:type="paragraph" w:styleId="a9">
    <w:name w:val="Salutation"/>
    <w:basedOn w:val="a0"/>
    <w:next w:val="a0"/>
    <w:link w:val="Char2"/>
    <w:uiPriority w:val="99"/>
    <w:qFormat/>
    <w:rPr>
      <w:kern w:val="0"/>
      <w:sz w:val="20"/>
    </w:rPr>
  </w:style>
  <w:style w:type="paragraph" w:styleId="30">
    <w:name w:val="Body Text 3"/>
    <w:basedOn w:val="a0"/>
    <w:link w:val="3Char1"/>
    <w:uiPriority w:val="99"/>
    <w:qFormat/>
    <w:locked/>
    <w:pPr>
      <w:spacing w:after="120"/>
    </w:pPr>
    <w:rPr>
      <w:kern w:val="0"/>
      <w:sz w:val="16"/>
      <w:szCs w:val="16"/>
    </w:rPr>
  </w:style>
  <w:style w:type="paragraph" w:styleId="aa">
    <w:name w:val="Body Text"/>
    <w:basedOn w:val="a0"/>
    <w:link w:val="Char3"/>
    <w:uiPriority w:val="99"/>
    <w:qFormat/>
    <w:rPr>
      <w:kern w:val="0"/>
      <w:sz w:val="20"/>
    </w:rPr>
  </w:style>
  <w:style w:type="paragraph" w:styleId="41">
    <w:name w:val="index 4"/>
    <w:basedOn w:val="a0"/>
    <w:next w:val="a0"/>
    <w:uiPriority w:val="99"/>
    <w:qFormat/>
    <w:locked/>
    <w:pPr>
      <w:ind w:leftChars="600" w:left="600"/>
    </w:pPr>
    <w:rPr>
      <w:rFonts w:ascii="Calibri" w:hAnsi="Calibri"/>
    </w:rPr>
  </w:style>
  <w:style w:type="paragraph" w:styleId="50">
    <w:name w:val="toc 5"/>
    <w:basedOn w:val="a0"/>
    <w:next w:val="a0"/>
    <w:uiPriority w:val="99"/>
    <w:qFormat/>
    <w:pPr>
      <w:spacing w:line="360" w:lineRule="auto"/>
      <w:ind w:left="960" w:firstLineChars="200" w:firstLine="200"/>
      <w:jc w:val="left"/>
    </w:pPr>
    <w:rPr>
      <w:rFonts w:ascii="Calibri" w:hAnsi="Calibri"/>
      <w:sz w:val="20"/>
    </w:rPr>
  </w:style>
  <w:style w:type="paragraph" w:styleId="31">
    <w:name w:val="toc 3"/>
    <w:basedOn w:val="32"/>
    <w:next w:val="32"/>
    <w:uiPriority w:val="99"/>
    <w:qFormat/>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pPr>
      <w:spacing w:line="500" w:lineRule="exact"/>
      <w:ind w:left="1000"/>
    </w:pPr>
    <w:rPr>
      <w:rFonts w:ascii="Calibri" w:hAnsi="Calibri" w:cs="宋体"/>
      <w:sz w:val="24"/>
    </w:rPr>
  </w:style>
  <w:style w:type="paragraph" w:styleId="ab">
    <w:name w:val="Plain Text"/>
    <w:basedOn w:val="a0"/>
    <w:link w:val="Char4"/>
    <w:uiPriority w:val="99"/>
    <w:qFormat/>
    <w:rPr>
      <w:rFonts w:ascii="宋体" w:hAnsi="Courier New"/>
      <w:kern w:val="0"/>
      <w:szCs w:val="21"/>
    </w:rPr>
  </w:style>
  <w:style w:type="paragraph" w:styleId="80">
    <w:name w:val="toc 8"/>
    <w:basedOn w:val="a0"/>
    <w:next w:val="a0"/>
    <w:uiPriority w:val="99"/>
    <w:qFormat/>
    <w:pPr>
      <w:spacing w:line="360" w:lineRule="auto"/>
      <w:ind w:left="1680" w:firstLineChars="200" w:firstLine="200"/>
      <w:jc w:val="left"/>
    </w:pPr>
    <w:rPr>
      <w:rFonts w:ascii="Calibri" w:hAnsi="Calibri"/>
      <w:sz w:val="20"/>
    </w:rPr>
  </w:style>
  <w:style w:type="paragraph" w:styleId="ac">
    <w:name w:val="Date"/>
    <w:basedOn w:val="a0"/>
    <w:next w:val="a0"/>
    <w:link w:val="Char5"/>
    <w:uiPriority w:val="99"/>
    <w:qFormat/>
    <w:pPr>
      <w:ind w:leftChars="2500" w:left="100"/>
    </w:pPr>
    <w:rPr>
      <w:kern w:val="0"/>
      <w:sz w:val="20"/>
    </w:rPr>
  </w:style>
  <w:style w:type="paragraph" w:styleId="21">
    <w:name w:val="Body Text Indent 2"/>
    <w:basedOn w:val="a0"/>
    <w:link w:val="2Char1"/>
    <w:uiPriority w:val="99"/>
    <w:qFormat/>
    <w:pPr>
      <w:spacing w:line="440" w:lineRule="exact"/>
      <w:ind w:firstLineChars="200" w:firstLine="602"/>
    </w:pPr>
    <w:rPr>
      <w:kern w:val="0"/>
      <w:sz w:val="20"/>
    </w:rPr>
  </w:style>
  <w:style w:type="paragraph" w:styleId="ad">
    <w:name w:val="Balloon Text"/>
    <w:basedOn w:val="a0"/>
    <w:link w:val="Char6"/>
    <w:uiPriority w:val="99"/>
    <w:qFormat/>
    <w:rPr>
      <w:kern w:val="0"/>
      <w:sz w:val="2"/>
    </w:rPr>
  </w:style>
  <w:style w:type="paragraph" w:styleId="ae">
    <w:name w:val="footer"/>
    <w:basedOn w:val="a0"/>
    <w:link w:val="Char7"/>
    <w:uiPriority w:val="99"/>
    <w:qFormat/>
    <w:pPr>
      <w:pBdr>
        <w:top w:val="single" w:sz="4" w:space="1" w:color="auto"/>
      </w:pBdr>
      <w:tabs>
        <w:tab w:val="center" w:pos="4153"/>
        <w:tab w:val="right" w:pos="8306"/>
      </w:tabs>
      <w:snapToGrid w:val="0"/>
      <w:jc w:val="left"/>
    </w:pPr>
    <w:rPr>
      <w:kern w:val="0"/>
      <w:sz w:val="18"/>
    </w:rPr>
  </w:style>
  <w:style w:type="paragraph" w:styleId="af">
    <w:name w:val="header"/>
    <w:basedOn w:val="a0"/>
    <w:link w:val="Char8"/>
    <w:uiPriority w:val="99"/>
    <w:qFormat/>
    <w:pPr>
      <w:pBdr>
        <w:bottom w:val="single" w:sz="6" w:space="1" w:color="auto"/>
      </w:pBdr>
      <w:tabs>
        <w:tab w:val="center" w:pos="4153"/>
        <w:tab w:val="right" w:pos="8306"/>
      </w:tabs>
      <w:snapToGrid w:val="0"/>
      <w:jc w:val="center"/>
    </w:pPr>
    <w:rPr>
      <w:kern w:val="0"/>
      <w:sz w:val="18"/>
    </w:rPr>
  </w:style>
  <w:style w:type="paragraph" w:styleId="10">
    <w:name w:val="toc 1"/>
    <w:basedOn w:val="a0"/>
    <w:next w:val="a0"/>
    <w:uiPriority w:val="99"/>
    <w:qFormat/>
  </w:style>
  <w:style w:type="paragraph" w:styleId="42">
    <w:name w:val="toc 4"/>
    <w:basedOn w:val="a0"/>
    <w:next w:val="a0"/>
    <w:uiPriority w:val="99"/>
    <w:qFormat/>
    <w:pPr>
      <w:spacing w:line="360" w:lineRule="auto"/>
      <w:ind w:left="720" w:firstLineChars="200" w:firstLine="200"/>
      <w:jc w:val="left"/>
    </w:pPr>
    <w:rPr>
      <w:rFonts w:ascii="Calibri" w:hAnsi="Calibri"/>
      <w:sz w:val="20"/>
    </w:rPr>
  </w:style>
  <w:style w:type="paragraph" w:styleId="af0">
    <w:name w:val="Subtitle"/>
    <w:basedOn w:val="a0"/>
    <w:next w:val="a0"/>
    <w:link w:val="Char11"/>
    <w:uiPriority w:val="99"/>
    <w:qFormat/>
    <w:pPr>
      <w:spacing w:before="240" w:after="60" w:line="312" w:lineRule="auto"/>
      <w:jc w:val="center"/>
      <w:outlineLvl w:val="1"/>
    </w:pPr>
    <w:rPr>
      <w:rFonts w:ascii="Cambria" w:hAnsi="Cambria"/>
      <w:b/>
      <w:bCs/>
      <w:kern w:val="28"/>
      <w:sz w:val="32"/>
      <w:szCs w:val="32"/>
    </w:rPr>
  </w:style>
  <w:style w:type="paragraph" w:styleId="af1">
    <w:name w:val="List"/>
    <w:basedOn w:val="a0"/>
    <w:uiPriority w:val="99"/>
    <w:qFormat/>
    <w:locked/>
    <w:pPr>
      <w:ind w:left="200" w:hangingChars="200" w:hanging="200"/>
    </w:pPr>
    <w:rPr>
      <w:rFonts w:ascii="Calibri" w:hAnsi="Calibri"/>
      <w:sz w:val="28"/>
      <w:szCs w:val="24"/>
    </w:rPr>
  </w:style>
  <w:style w:type="paragraph" w:styleId="60">
    <w:name w:val="toc 6"/>
    <w:basedOn w:val="a0"/>
    <w:next w:val="a0"/>
    <w:uiPriority w:val="99"/>
    <w:qFormat/>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pPr>
      <w:spacing w:after="120"/>
      <w:ind w:leftChars="200" w:left="420"/>
    </w:pPr>
    <w:rPr>
      <w:kern w:val="0"/>
      <w:sz w:val="16"/>
      <w:szCs w:val="16"/>
    </w:rPr>
  </w:style>
  <w:style w:type="paragraph" w:styleId="22">
    <w:name w:val="toc 2"/>
    <w:basedOn w:val="a0"/>
    <w:next w:val="a0"/>
    <w:uiPriority w:val="99"/>
    <w:qFormat/>
    <w:pPr>
      <w:ind w:leftChars="200" w:left="420"/>
    </w:pPr>
  </w:style>
  <w:style w:type="paragraph" w:styleId="90">
    <w:name w:val="toc 9"/>
    <w:basedOn w:val="a0"/>
    <w:next w:val="a0"/>
    <w:uiPriority w:val="99"/>
    <w:qFormat/>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pPr>
      <w:spacing w:line="360" w:lineRule="exact"/>
    </w:pPr>
    <w:rPr>
      <w:kern w:val="0"/>
      <w:sz w:val="20"/>
    </w:rPr>
  </w:style>
  <w:style w:type="paragraph" w:styleId="HTML">
    <w:name w:val="HTML Preformatted"/>
    <w:basedOn w:val="a0"/>
    <w:link w:val="HTMLChar1"/>
    <w:uiPriority w:val="99"/>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2">
    <w:name w:val="Normal (Web)"/>
    <w:basedOn w:val="a0"/>
    <w:uiPriority w:val="99"/>
    <w:qFormat/>
    <w:pPr>
      <w:widowControl/>
      <w:spacing w:before="100" w:beforeAutospacing="1" w:after="100" w:afterAutospacing="1"/>
      <w:jc w:val="left"/>
    </w:pPr>
    <w:rPr>
      <w:rFonts w:ascii="宋体" w:hAnsi="宋体"/>
      <w:kern w:val="0"/>
      <w:sz w:val="24"/>
    </w:rPr>
  </w:style>
  <w:style w:type="paragraph" w:styleId="af3">
    <w:name w:val="Title"/>
    <w:basedOn w:val="a0"/>
    <w:next w:val="a0"/>
    <w:link w:val="Char12"/>
    <w:uiPriority w:val="99"/>
    <w:qFormat/>
    <w:pPr>
      <w:spacing w:before="240" w:after="60"/>
      <w:jc w:val="left"/>
      <w:outlineLvl w:val="0"/>
    </w:pPr>
    <w:rPr>
      <w:rFonts w:ascii="Cambria" w:hAnsi="Cambria"/>
      <w:b/>
      <w:bCs/>
      <w:kern w:val="0"/>
      <w:sz w:val="32"/>
      <w:szCs w:val="32"/>
    </w:rPr>
  </w:style>
  <w:style w:type="paragraph" w:styleId="af4">
    <w:name w:val="annotation subject"/>
    <w:basedOn w:val="a8"/>
    <w:next w:val="a8"/>
    <w:link w:val="Char9"/>
    <w:uiPriority w:val="99"/>
    <w:qFormat/>
    <w:locked/>
    <w:rPr>
      <w:rFonts w:ascii="Calibri" w:hAnsi="Calibri"/>
      <w:b/>
      <w:bCs/>
    </w:rPr>
  </w:style>
  <w:style w:type="paragraph" w:styleId="af5">
    <w:name w:val="Body Text First Indent"/>
    <w:basedOn w:val="aa"/>
    <w:link w:val="Chara"/>
    <w:uiPriority w:val="99"/>
    <w:qFormat/>
    <w:locked/>
    <w:pPr>
      <w:spacing w:after="120"/>
      <w:ind w:firstLineChars="100" w:firstLine="420"/>
    </w:pPr>
    <w:rPr>
      <w:rFonts w:ascii="Calibri" w:hAnsi="Calibri"/>
    </w:rPr>
  </w:style>
  <w:style w:type="table" w:styleId="af6">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99"/>
    <w:qFormat/>
    <w:rPr>
      <w:rFonts w:cs="Times New Roman"/>
      <w:b/>
    </w:rPr>
  </w:style>
  <w:style w:type="character" w:styleId="af8">
    <w:name w:val="page number"/>
    <w:basedOn w:val="a2"/>
    <w:uiPriority w:val="99"/>
    <w:qFormat/>
    <w:rPr>
      <w:rFonts w:cs="Times New Roman"/>
    </w:rPr>
  </w:style>
  <w:style w:type="character" w:styleId="af9">
    <w:name w:val="FollowedHyperlink"/>
    <w:basedOn w:val="a2"/>
    <w:uiPriority w:val="99"/>
    <w:qFormat/>
    <w:rPr>
      <w:rFonts w:cs="Times New Roman"/>
      <w:color w:val="800080"/>
      <w:u w:val="single"/>
    </w:rPr>
  </w:style>
  <w:style w:type="character" w:styleId="afa">
    <w:name w:val="Emphasis"/>
    <w:basedOn w:val="a2"/>
    <w:uiPriority w:val="99"/>
    <w:qFormat/>
    <w:rPr>
      <w:rFonts w:cs="Times New Roman"/>
      <w:i/>
    </w:rPr>
  </w:style>
  <w:style w:type="character" w:styleId="afb">
    <w:name w:val="Hyperlink"/>
    <w:basedOn w:val="a2"/>
    <w:uiPriority w:val="99"/>
    <w:qFormat/>
    <w:rPr>
      <w:rFonts w:cs="Times New Roman"/>
      <w:color w:val="0000FF"/>
      <w:u w:val="single"/>
    </w:rPr>
  </w:style>
  <w:style w:type="character" w:styleId="afc">
    <w:name w:val="annotation reference"/>
    <w:basedOn w:val="a2"/>
    <w:uiPriority w:val="99"/>
    <w:qFormat/>
    <w:locked/>
    <w:rPr>
      <w:rFonts w:cs="Times New Roman"/>
      <w:sz w:val="21"/>
    </w:rPr>
  </w:style>
  <w:style w:type="character" w:customStyle="1" w:styleId="1Char">
    <w:name w:val="标题 1 Char"/>
    <w:basedOn w:val="a2"/>
    <w:link w:val="1"/>
    <w:uiPriority w:val="99"/>
    <w:qFormat/>
    <w:locked/>
    <w:rPr>
      <w:rFonts w:cs="Times New Roman"/>
      <w:b/>
      <w:kern w:val="44"/>
      <w:sz w:val="44"/>
    </w:rPr>
  </w:style>
  <w:style w:type="character" w:customStyle="1" w:styleId="2Char">
    <w:name w:val="标题 2 Char"/>
    <w:basedOn w:val="a2"/>
    <w:link w:val="20"/>
    <w:uiPriority w:val="99"/>
    <w:qFormat/>
    <w:locked/>
    <w:rPr>
      <w:rFonts w:ascii="Cambria" w:eastAsia="宋体" w:hAnsi="Cambria" w:cs="Times New Roman"/>
      <w:b/>
      <w:sz w:val="32"/>
    </w:rPr>
  </w:style>
  <w:style w:type="character" w:customStyle="1" w:styleId="3Char">
    <w:name w:val="标题 3 Char"/>
    <w:basedOn w:val="a2"/>
    <w:link w:val="3"/>
    <w:uiPriority w:val="99"/>
    <w:qFormat/>
    <w:locked/>
    <w:rPr>
      <w:rFonts w:ascii="Calibri" w:hAnsi="Calibri" w:cs="Times New Roman"/>
      <w:b/>
      <w:sz w:val="20"/>
    </w:rPr>
  </w:style>
  <w:style w:type="character" w:customStyle="1" w:styleId="4Char">
    <w:name w:val="标题 4 Char"/>
    <w:basedOn w:val="a2"/>
    <w:link w:val="40"/>
    <w:uiPriority w:val="99"/>
    <w:qFormat/>
    <w:locked/>
    <w:rPr>
      <w:rFonts w:ascii="Arial" w:eastAsia="黑体" w:hAnsi="Arial" w:cs="Times New Roman"/>
      <w:b/>
      <w:sz w:val="20"/>
    </w:rPr>
  </w:style>
  <w:style w:type="character" w:customStyle="1" w:styleId="5Char">
    <w:name w:val="标题 5 Char"/>
    <w:basedOn w:val="a2"/>
    <w:link w:val="5"/>
    <w:uiPriority w:val="99"/>
    <w:qFormat/>
    <w:locked/>
    <w:rPr>
      <w:rFonts w:ascii="Arial" w:eastAsia="华文中宋" w:hAnsi="Arial" w:cs="Times New Roman"/>
      <w:b/>
      <w:kern w:val="0"/>
      <w:sz w:val="28"/>
    </w:rPr>
  </w:style>
  <w:style w:type="character" w:customStyle="1" w:styleId="6Char">
    <w:name w:val="标题 6 Char"/>
    <w:basedOn w:val="a2"/>
    <w:link w:val="6"/>
    <w:uiPriority w:val="99"/>
    <w:qFormat/>
    <w:locked/>
    <w:rPr>
      <w:rFonts w:ascii="Cambria" w:hAnsi="Cambria"/>
      <w:b/>
      <w:kern w:val="0"/>
      <w:sz w:val="24"/>
      <w:szCs w:val="20"/>
    </w:rPr>
  </w:style>
  <w:style w:type="character" w:customStyle="1" w:styleId="7Char">
    <w:name w:val="标题 7 Char"/>
    <w:basedOn w:val="a2"/>
    <w:link w:val="7"/>
    <w:uiPriority w:val="99"/>
    <w:qFormat/>
    <w:locked/>
    <w:rPr>
      <w:rFonts w:ascii="Arial" w:hAnsi="Arial" w:cs="Times New Roman"/>
      <w:b/>
      <w:kern w:val="0"/>
      <w:sz w:val="24"/>
    </w:rPr>
  </w:style>
  <w:style w:type="character" w:customStyle="1" w:styleId="8Char">
    <w:name w:val="标题 8 Char"/>
    <w:basedOn w:val="a2"/>
    <w:link w:val="8"/>
    <w:uiPriority w:val="99"/>
    <w:qFormat/>
    <w:locked/>
    <w:rPr>
      <w:rFonts w:ascii="Cambria" w:hAnsi="Cambria" w:cs="Times New Roman"/>
      <w:kern w:val="0"/>
      <w:sz w:val="24"/>
    </w:rPr>
  </w:style>
  <w:style w:type="character" w:customStyle="1" w:styleId="9Char">
    <w:name w:val="标题 9 Char"/>
    <w:basedOn w:val="a2"/>
    <w:link w:val="9"/>
    <w:uiPriority w:val="99"/>
    <w:qFormat/>
    <w:locked/>
    <w:rPr>
      <w:rFonts w:ascii="Cambria" w:hAnsi="Cambria" w:cs="Times New Roman"/>
      <w:kern w:val="0"/>
      <w:sz w:val="21"/>
    </w:rPr>
  </w:style>
  <w:style w:type="character" w:customStyle="1" w:styleId="Char">
    <w:name w:val="正文文本缩进 Char"/>
    <w:basedOn w:val="a2"/>
    <w:link w:val="a5"/>
    <w:uiPriority w:val="99"/>
    <w:qFormat/>
    <w:locked/>
    <w:rPr>
      <w:rFonts w:cs="Times New Roman"/>
      <w:sz w:val="20"/>
    </w:rPr>
  </w:style>
  <w:style w:type="character" w:customStyle="1" w:styleId="2Char0">
    <w:name w:val="正文首行缩进 2 Char"/>
    <w:basedOn w:val="Char"/>
    <w:link w:val="2"/>
    <w:uiPriority w:val="99"/>
    <w:semiHidden/>
    <w:qFormat/>
    <w:locked/>
    <w:rPr>
      <w:rFonts w:cs="Times New Roman"/>
      <w:sz w:val="20"/>
      <w:szCs w:val="20"/>
    </w:rPr>
  </w:style>
  <w:style w:type="character" w:customStyle="1" w:styleId="Char1">
    <w:name w:val="文档结构图 Char1"/>
    <w:basedOn w:val="a2"/>
    <w:link w:val="a7"/>
    <w:uiPriority w:val="99"/>
    <w:semiHidden/>
    <w:qFormat/>
    <w:locked/>
    <w:rPr>
      <w:rFonts w:ascii="宋体" w:cs="Times New Roman"/>
      <w:sz w:val="18"/>
    </w:rPr>
  </w:style>
  <w:style w:type="character" w:customStyle="1" w:styleId="Char10">
    <w:name w:val="批注文字 Char1"/>
    <w:basedOn w:val="a2"/>
    <w:link w:val="a8"/>
    <w:uiPriority w:val="99"/>
    <w:semiHidden/>
    <w:qFormat/>
    <w:locked/>
    <w:rPr>
      <w:rFonts w:cs="Times New Roman"/>
      <w:sz w:val="20"/>
    </w:rPr>
  </w:style>
  <w:style w:type="character" w:customStyle="1" w:styleId="Char2">
    <w:name w:val="称呼 Char"/>
    <w:basedOn w:val="a2"/>
    <w:link w:val="a9"/>
    <w:uiPriority w:val="99"/>
    <w:qFormat/>
    <w:locked/>
    <w:rPr>
      <w:rFonts w:cs="Times New Roman"/>
      <w:sz w:val="20"/>
    </w:rPr>
  </w:style>
  <w:style w:type="character" w:customStyle="1" w:styleId="3Char1">
    <w:name w:val="正文文本 3 Char1"/>
    <w:basedOn w:val="a2"/>
    <w:link w:val="30"/>
    <w:uiPriority w:val="99"/>
    <w:semiHidden/>
    <w:qFormat/>
    <w:locked/>
    <w:rPr>
      <w:rFonts w:cs="Times New Roman"/>
      <w:sz w:val="16"/>
    </w:rPr>
  </w:style>
  <w:style w:type="character" w:customStyle="1" w:styleId="Char3">
    <w:name w:val="正文文本 Char"/>
    <w:basedOn w:val="a2"/>
    <w:link w:val="aa"/>
    <w:uiPriority w:val="99"/>
    <w:semiHidden/>
    <w:qFormat/>
    <w:locked/>
    <w:rPr>
      <w:rFonts w:cs="Times New Roman"/>
      <w:sz w:val="20"/>
    </w:rPr>
  </w:style>
  <w:style w:type="character" w:customStyle="1" w:styleId="Char4">
    <w:name w:val="纯文本 Char"/>
    <w:basedOn w:val="a2"/>
    <w:link w:val="ab"/>
    <w:uiPriority w:val="99"/>
    <w:qFormat/>
    <w:locked/>
    <w:rPr>
      <w:rFonts w:ascii="宋体" w:hAnsi="Courier New" w:cs="Times New Roman"/>
      <w:sz w:val="21"/>
    </w:rPr>
  </w:style>
  <w:style w:type="character" w:customStyle="1" w:styleId="Char5">
    <w:name w:val="日期 Char"/>
    <w:basedOn w:val="a2"/>
    <w:link w:val="ac"/>
    <w:uiPriority w:val="99"/>
    <w:qFormat/>
    <w:locked/>
    <w:rPr>
      <w:rFonts w:cs="Times New Roman"/>
      <w:sz w:val="20"/>
    </w:rPr>
  </w:style>
  <w:style w:type="character" w:customStyle="1" w:styleId="2Char1">
    <w:name w:val="正文文本缩进 2 Char"/>
    <w:basedOn w:val="a2"/>
    <w:link w:val="21"/>
    <w:uiPriority w:val="99"/>
    <w:semiHidden/>
    <w:qFormat/>
    <w:locked/>
    <w:rPr>
      <w:rFonts w:cs="Times New Roman"/>
      <w:sz w:val="20"/>
    </w:rPr>
  </w:style>
  <w:style w:type="character" w:customStyle="1" w:styleId="Char6">
    <w:name w:val="批注框文本 Char"/>
    <w:basedOn w:val="a2"/>
    <w:link w:val="ad"/>
    <w:uiPriority w:val="99"/>
    <w:qFormat/>
    <w:locked/>
    <w:rPr>
      <w:rFonts w:cs="Times New Roman"/>
      <w:sz w:val="2"/>
    </w:rPr>
  </w:style>
  <w:style w:type="character" w:customStyle="1" w:styleId="FooterChar">
    <w:name w:val="Footer Char"/>
    <w:basedOn w:val="a2"/>
    <w:uiPriority w:val="99"/>
    <w:qFormat/>
    <w:locked/>
    <w:rPr>
      <w:rFonts w:cs="Times New Roman"/>
      <w:kern w:val="2"/>
      <w:sz w:val="18"/>
    </w:rPr>
  </w:style>
  <w:style w:type="character" w:customStyle="1" w:styleId="HeaderChar">
    <w:name w:val="Header Char"/>
    <w:basedOn w:val="a2"/>
    <w:uiPriority w:val="99"/>
    <w:qFormat/>
    <w:locked/>
    <w:rPr>
      <w:rFonts w:cs="Times New Roman"/>
      <w:kern w:val="2"/>
      <w:sz w:val="18"/>
    </w:rPr>
  </w:style>
  <w:style w:type="character" w:customStyle="1" w:styleId="Char11">
    <w:name w:val="副标题 Char1"/>
    <w:basedOn w:val="a2"/>
    <w:link w:val="af0"/>
    <w:uiPriority w:val="99"/>
    <w:qFormat/>
    <w:locked/>
    <w:rPr>
      <w:rFonts w:ascii="Cambria" w:hAnsi="Cambria" w:cs="Times New Roman"/>
      <w:b/>
      <w:kern w:val="28"/>
      <w:sz w:val="32"/>
    </w:rPr>
  </w:style>
  <w:style w:type="character" w:customStyle="1" w:styleId="3Char2">
    <w:name w:val="正文文本缩进 3 Char2"/>
    <w:basedOn w:val="a2"/>
    <w:link w:val="33"/>
    <w:uiPriority w:val="99"/>
    <w:semiHidden/>
    <w:qFormat/>
    <w:locked/>
    <w:rPr>
      <w:rFonts w:cs="Times New Roman"/>
      <w:sz w:val="16"/>
    </w:rPr>
  </w:style>
  <w:style w:type="character" w:customStyle="1" w:styleId="2Char2">
    <w:name w:val="正文文本 2 Char"/>
    <w:basedOn w:val="a2"/>
    <w:link w:val="23"/>
    <w:uiPriority w:val="99"/>
    <w:semiHidden/>
    <w:qFormat/>
    <w:locked/>
    <w:rPr>
      <w:rFonts w:cs="Times New Roman"/>
      <w:sz w:val="20"/>
    </w:rPr>
  </w:style>
  <w:style w:type="character" w:customStyle="1" w:styleId="HTMLChar1">
    <w:name w:val="HTML 预设格式 Char1"/>
    <w:basedOn w:val="a2"/>
    <w:link w:val="HTML"/>
    <w:uiPriority w:val="99"/>
    <w:semiHidden/>
    <w:qFormat/>
    <w:locked/>
    <w:rPr>
      <w:rFonts w:ascii="Courier New" w:hAnsi="Courier New" w:cs="Times New Roman"/>
      <w:sz w:val="20"/>
    </w:rPr>
  </w:style>
  <w:style w:type="character" w:customStyle="1" w:styleId="Char12">
    <w:name w:val="标题 Char1"/>
    <w:basedOn w:val="a2"/>
    <w:link w:val="af3"/>
    <w:uiPriority w:val="99"/>
    <w:qFormat/>
    <w:locked/>
    <w:rPr>
      <w:rFonts w:ascii="Cambria" w:hAnsi="Cambria" w:cs="Times New Roman"/>
      <w:b/>
      <w:sz w:val="32"/>
    </w:rPr>
  </w:style>
  <w:style w:type="character" w:customStyle="1" w:styleId="Char9">
    <w:name w:val="批注主题 Char"/>
    <w:basedOn w:val="Char10"/>
    <w:link w:val="af4"/>
    <w:uiPriority w:val="99"/>
    <w:qFormat/>
    <w:locked/>
    <w:rPr>
      <w:rFonts w:ascii="Calibri" w:hAnsi="Calibri" w:cs="Times New Roman"/>
      <w:b/>
      <w:sz w:val="20"/>
    </w:rPr>
  </w:style>
  <w:style w:type="character" w:customStyle="1" w:styleId="Chara">
    <w:name w:val="正文首行缩进 Char"/>
    <w:basedOn w:val="Char3"/>
    <w:link w:val="af5"/>
    <w:uiPriority w:val="99"/>
    <w:qFormat/>
    <w:locked/>
    <w:rPr>
      <w:rFonts w:ascii="Calibri" w:hAnsi="Calibri" w:cs="Times New Roman"/>
      <w:sz w:val="20"/>
    </w:rPr>
  </w:style>
  <w:style w:type="character" w:customStyle="1" w:styleId="9CharCharChar">
    <w:name w:val="样式9 Char Char Char"/>
    <w:link w:val="9Char0"/>
    <w:uiPriority w:val="99"/>
    <w:qFormat/>
    <w:locked/>
    <w:rPr>
      <w:spacing w:val="6"/>
      <w:sz w:val="24"/>
    </w:rPr>
  </w:style>
  <w:style w:type="paragraph" w:customStyle="1" w:styleId="9Char0">
    <w:name w:val="样式9 Char"/>
    <w:basedOn w:val="a0"/>
    <w:link w:val="9CharCharChar"/>
    <w:uiPriority w:val="99"/>
    <w:qFormat/>
    <w:pPr>
      <w:widowControl/>
      <w:spacing w:line="440" w:lineRule="exact"/>
      <w:ind w:firstLineChars="200" w:firstLine="200"/>
      <w:jc w:val="left"/>
    </w:pPr>
    <w:rPr>
      <w:spacing w:val="6"/>
      <w:kern w:val="0"/>
      <w:sz w:val="24"/>
    </w:rPr>
  </w:style>
  <w:style w:type="character" w:customStyle="1" w:styleId="9CharCharCharChar">
    <w:name w:val="样式9 Char Char Char Char"/>
    <w:uiPriority w:val="99"/>
    <w:qFormat/>
    <w:rPr>
      <w:rFonts w:eastAsia="宋体"/>
      <w:spacing w:val="6"/>
      <w:sz w:val="24"/>
      <w:lang w:val="en-US" w:eastAsia="zh-CN"/>
    </w:rPr>
  </w:style>
  <w:style w:type="character" w:customStyle="1" w:styleId="Char8">
    <w:name w:val="页眉 Char"/>
    <w:link w:val="af"/>
    <w:uiPriority w:val="99"/>
    <w:qFormat/>
    <w:locked/>
    <w:rPr>
      <w:sz w:val="18"/>
    </w:rPr>
  </w:style>
  <w:style w:type="character" w:customStyle="1" w:styleId="Char7">
    <w:name w:val="页脚 Char"/>
    <w:link w:val="ae"/>
    <w:uiPriority w:val="99"/>
    <w:qFormat/>
    <w:locked/>
    <w:rPr>
      <w:sz w:val="18"/>
    </w:rPr>
  </w:style>
  <w:style w:type="paragraph" w:customStyle="1" w:styleId="ParaCharCharCharChar">
    <w:name w:val="默认段落字体 Para Char Char Char Char"/>
    <w:basedOn w:val="a0"/>
    <w:uiPriority w:val="99"/>
    <w:qFormat/>
    <w:rPr>
      <w:rFonts w:ascii="宋体"/>
      <w:kern w:val="0"/>
      <w:sz w:val="18"/>
      <w:u w:val="single"/>
    </w:rPr>
  </w:style>
  <w:style w:type="paragraph" w:customStyle="1" w:styleId="Style2">
    <w:name w:val="_Style 2"/>
    <w:basedOn w:val="a0"/>
    <w:uiPriority w:val="99"/>
    <w:qFormat/>
    <w:pPr>
      <w:ind w:firstLineChars="200" w:firstLine="420"/>
    </w:pPr>
  </w:style>
  <w:style w:type="paragraph" w:customStyle="1" w:styleId="Blockquote">
    <w:name w:val="Blockquote"/>
    <w:basedOn w:val="a0"/>
    <w:uiPriority w:val="99"/>
    <w:qFormat/>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Pr>
      <w:szCs w:val="24"/>
    </w:rPr>
  </w:style>
  <w:style w:type="paragraph" w:customStyle="1" w:styleId="Char13">
    <w:name w:val="Char1"/>
    <w:basedOn w:val="a0"/>
    <w:uiPriority w:val="99"/>
    <w:qFormat/>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qFormat/>
    <w:rPr>
      <w:szCs w:val="24"/>
    </w:rPr>
  </w:style>
  <w:style w:type="paragraph" w:customStyle="1" w:styleId="CharCharCharCharCharChar2Char">
    <w:name w:val="Char Char Char Char Char Char2 Char"/>
    <w:basedOn w:val="a0"/>
    <w:uiPriority w:val="99"/>
    <w:qFormat/>
    <w:rPr>
      <w:szCs w:val="24"/>
    </w:rPr>
  </w:style>
  <w:style w:type="paragraph" w:customStyle="1" w:styleId="Style11">
    <w:name w:val="_Style 11"/>
    <w:basedOn w:val="a0"/>
    <w:uiPriority w:val="99"/>
    <w:qFormat/>
    <w:pPr>
      <w:adjustRightInd w:val="0"/>
      <w:spacing w:line="360" w:lineRule="atLeast"/>
    </w:pPr>
    <w:rPr>
      <w:szCs w:val="24"/>
    </w:rPr>
  </w:style>
  <w:style w:type="paragraph" w:customStyle="1" w:styleId="29">
    <w:name w:val="样式29"/>
    <w:basedOn w:val="9Char0"/>
    <w:uiPriority w:val="99"/>
    <w:qFormat/>
    <w:rPr>
      <w:rFonts w:eastAsia="楷体_GB2312"/>
    </w:rPr>
  </w:style>
  <w:style w:type="paragraph" w:customStyle="1" w:styleId="CharCharCharChar">
    <w:name w:val="Char Char Char Char"/>
    <w:basedOn w:val="a0"/>
    <w:uiPriority w:val="99"/>
    <w:qFormat/>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pPr>
      <w:spacing w:line="480" w:lineRule="exact"/>
      <w:jc w:val="center"/>
    </w:pPr>
    <w:rPr>
      <w:rFonts w:eastAsia="方正大标宋简体"/>
      <w:spacing w:val="6"/>
      <w:sz w:val="44"/>
    </w:rPr>
  </w:style>
  <w:style w:type="paragraph" w:customStyle="1" w:styleId="1Char0">
    <w:name w:val="1 Char"/>
    <w:basedOn w:val="a0"/>
    <w:uiPriority w:val="99"/>
    <w:qFormat/>
    <w:rPr>
      <w:rFonts w:ascii="Tahoma" w:hAnsi="Tahoma"/>
      <w:sz w:val="24"/>
    </w:rPr>
  </w:style>
  <w:style w:type="paragraph" w:customStyle="1" w:styleId="CharCharCharCharCharCharChar">
    <w:name w:val="Char Char Char Char Char Char Char"/>
    <w:basedOn w:val="a0"/>
    <w:uiPriority w:val="99"/>
    <w:qFormat/>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style>
  <w:style w:type="paragraph" w:customStyle="1" w:styleId="GTA-1">
    <w:name w:val="GTA正文-1"/>
    <w:basedOn w:val="a0"/>
    <w:link w:val="GTA-1CharChar"/>
    <w:uiPriority w:val="99"/>
    <w:qFormat/>
    <w:pPr>
      <w:ind w:firstLine="420"/>
    </w:pPr>
    <w:rPr>
      <w:szCs w:val="22"/>
    </w:rPr>
  </w:style>
  <w:style w:type="character" w:customStyle="1" w:styleId="1CharChar">
    <w:name w:val="标题 1 Char Char"/>
    <w:uiPriority w:val="99"/>
    <w:qFormat/>
    <w:rPr>
      <w:rFonts w:ascii="Tahoma" w:hAnsi="Tahoma"/>
      <w:b/>
      <w:kern w:val="44"/>
      <w:sz w:val="44"/>
    </w:rPr>
  </w:style>
  <w:style w:type="character" w:customStyle="1" w:styleId="style31">
    <w:name w:val="style31"/>
    <w:uiPriority w:val="99"/>
    <w:qFormat/>
    <w:rPr>
      <w:b/>
      <w:sz w:val="24"/>
    </w:rPr>
  </w:style>
  <w:style w:type="character" w:customStyle="1" w:styleId="headline-content">
    <w:name w:val="headline-content"/>
    <w:uiPriority w:val="99"/>
    <w:qFormat/>
  </w:style>
  <w:style w:type="character" w:customStyle="1" w:styleId="SC286822">
    <w:name w:val="SC286822"/>
    <w:uiPriority w:val="99"/>
    <w:qFormat/>
    <w:rPr>
      <w:color w:val="000000"/>
    </w:rPr>
  </w:style>
  <w:style w:type="character" w:customStyle="1" w:styleId="CharChar">
    <w:name w:val="设计正文 Char Char"/>
    <w:link w:val="afd"/>
    <w:uiPriority w:val="99"/>
    <w:qFormat/>
    <w:locked/>
    <w:rPr>
      <w:rFonts w:eastAsia="仿宋_GB2312"/>
      <w:sz w:val="28"/>
    </w:rPr>
  </w:style>
  <w:style w:type="paragraph" w:customStyle="1" w:styleId="afd">
    <w:name w:val="设计正文"/>
    <w:basedOn w:val="a0"/>
    <w:link w:val="CharChar"/>
    <w:uiPriority w:val="99"/>
    <w:qFormat/>
    <w:pPr>
      <w:spacing w:line="360" w:lineRule="auto"/>
      <w:ind w:firstLineChars="200" w:firstLine="480"/>
    </w:pPr>
    <w:rPr>
      <w:rFonts w:eastAsia="仿宋_GB2312"/>
      <w:kern w:val="0"/>
      <w:sz w:val="28"/>
    </w:rPr>
  </w:style>
  <w:style w:type="character" w:customStyle="1" w:styleId="afe">
    <w:name w:val="样式 宋体 小四"/>
    <w:uiPriority w:val="99"/>
    <w:qFormat/>
    <w:rPr>
      <w:sz w:val="24"/>
    </w:rPr>
  </w:style>
  <w:style w:type="character" w:customStyle="1" w:styleId="Char14">
    <w:name w:val="纯文本 Char1"/>
    <w:uiPriority w:val="99"/>
    <w:qFormat/>
    <w:rPr>
      <w:rFonts w:ascii="宋体" w:eastAsia="宋体" w:hAnsi="Courier New"/>
      <w:sz w:val="21"/>
    </w:rPr>
  </w:style>
  <w:style w:type="character" w:customStyle="1" w:styleId="CharChar0">
    <w:name w:val="列出段落 Char Char"/>
    <w:link w:val="210"/>
    <w:uiPriority w:val="99"/>
    <w:qFormat/>
    <w:locked/>
    <w:rPr>
      <w:rFonts w:ascii="Calibri" w:hAnsi="Calibri"/>
      <w:kern w:val="1"/>
      <w:sz w:val="21"/>
      <w:lang w:eastAsia="ar-SA" w:bidi="ar-SA"/>
    </w:rPr>
  </w:style>
  <w:style w:type="paragraph" w:customStyle="1" w:styleId="210">
    <w:name w:val="列出段落21"/>
    <w:basedOn w:val="a0"/>
    <w:link w:val="CharChar0"/>
    <w:uiPriority w:val="99"/>
    <w:qFormat/>
    <w:pPr>
      <w:suppressAutoHyphens/>
      <w:ind w:firstLine="420"/>
    </w:pPr>
    <w:rPr>
      <w:rFonts w:ascii="Calibri" w:hAnsi="Calibri"/>
      <w:kern w:val="1"/>
      <w:lang w:eastAsia="ar-SA"/>
    </w:rPr>
  </w:style>
  <w:style w:type="character" w:customStyle="1" w:styleId="CharChar16">
    <w:name w:val="Char Char16"/>
    <w:uiPriority w:val="99"/>
    <w:qFormat/>
    <w:rPr>
      <w:rFonts w:ascii="Times New Roman" w:eastAsia="宋体" w:hAnsi="Times New Roman"/>
      <w:b/>
      <w:kern w:val="44"/>
      <w:sz w:val="21"/>
    </w:rPr>
  </w:style>
  <w:style w:type="character" w:customStyle="1" w:styleId="apple-style-span">
    <w:name w:val="apple-style-span"/>
    <w:uiPriority w:val="99"/>
    <w:qFormat/>
  </w:style>
  <w:style w:type="character" w:customStyle="1" w:styleId="1CharCharChar">
    <w:name w:val="标题 1 Char Char Char"/>
    <w:uiPriority w:val="99"/>
    <w:qFormat/>
    <w:rPr>
      <w:rFonts w:ascii="新宋体" w:eastAsia="华文中宋" w:hAnsi="新宋体"/>
      <w:b/>
      <w:kern w:val="44"/>
      <w:sz w:val="44"/>
    </w:rPr>
  </w:style>
  <w:style w:type="character" w:customStyle="1" w:styleId="headline-content2">
    <w:name w:val="headline-content2"/>
    <w:uiPriority w:val="99"/>
    <w:qFormat/>
  </w:style>
  <w:style w:type="character" w:customStyle="1" w:styleId="CharChar1">
    <w:name w:val="文档结构图 Char Char"/>
    <w:link w:val="13"/>
    <w:uiPriority w:val="99"/>
    <w:qFormat/>
    <w:locked/>
    <w:rPr>
      <w:rFonts w:ascii="宋体" w:hAnsi="Tahoma"/>
      <w:sz w:val="18"/>
    </w:rPr>
  </w:style>
  <w:style w:type="paragraph" w:customStyle="1" w:styleId="13">
    <w:name w:val="文档结构图1"/>
    <w:basedOn w:val="a0"/>
    <w:link w:val="CharChar1"/>
    <w:uiPriority w:val="99"/>
    <w:qFormat/>
    <w:pPr>
      <w:widowControl/>
      <w:adjustRightInd w:val="0"/>
      <w:snapToGrid w:val="0"/>
      <w:spacing w:after="200"/>
      <w:jc w:val="left"/>
    </w:pPr>
    <w:rPr>
      <w:rFonts w:ascii="宋体" w:hAnsi="Tahoma"/>
      <w:kern w:val="0"/>
      <w:sz w:val="18"/>
    </w:rPr>
  </w:style>
  <w:style w:type="character" w:customStyle="1" w:styleId="3Char0">
    <w:name w:val="正文文本缩进 3 Char"/>
    <w:uiPriority w:val="99"/>
    <w:qFormat/>
    <w:rPr>
      <w:sz w:val="16"/>
    </w:rPr>
  </w:style>
  <w:style w:type="character" w:customStyle="1" w:styleId="Char0">
    <w:name w:val="正文缩进 Char"/>
    <w:link w:val="a1"/>
    <w:uiPriority w:val="99"/>
    <w:qFormat/>
    <w:locked/>
    <w:rPr>
      <w:sz w:val="20"/>
    </w:rPr>
  </w:style>
  <w:style w:type="character" w:customStyle="1" w:styleId="Charc">
    <w:name w:val="标题 Char"/>
    <w:uiPriority w:val="99"/>
    <w:qFormat/>
    <w:rPr>
      <w:rFonts w:ascii="Cambria" w:hAnsi="Cambria"/>
      <w:b/>
      <w:sz w:val="32"/>
    </w:rPr>
  </w:style>
  <w:style w:type="character" w:customStyle="1" w:styleId="CharChar14">
    <w:name w:val="Char Char14"/>
    <w:uiPriority w:val="99"/>
    <w:qFormat/>
    <w:rPr>
      <w:b/>
      <w:sz w:val="32"/>
    </w:rPr>
  </w:style>
  <w:style w:type="character" w:customStyle="1" w:styleId="apple-converted-space">
    <w:name w:val="apple-converted-space"/>
    <w:uiPriority w:val="99"/>
    <w:qFormat/>
  </w:style>
  <w:style w:type="character" w:customStyle="1" w:styleId="3Char10">
    <w:name w:val="正文文本缩进 3 Char1"/>
    <w:uiPriority w:val="99"/>
    <w:qFormat/>
    <w:rPr>
      <w:rFonts w:ascii="新宋体" w:eastAsia="华文中宋" w:hAnsi="新宋体"/>
      <w:sz w:val="16"/>
    </w:rPr>
  </w:style>
  <w:style w:type="character" w:customStyle="1" w:styleId="CharChar2">
    <w:name w:val="页眉 Char Char"/>
    <w:uiPriority w:val="99"/>
    <w:qFormat/>
    <w:rPr>
      <w:rFonts w:ascii="新宋体" w:eastAsia="华文中宋" w:hAnsi="新宋体"/>
      <w:sz w:val="18"/>
    </w:rPr>
  </w:style>
  <w:style w:type="character" w:customStyle="1" w:styleId="CharChar3">
    <w:name w:val="页脚 Char Char"/>
    <w:uiPriority w:val="99"/>
    <w:qFormat/>
    <w:rPr>
      <w:rFonts w:ascii="Tahoma" w:hAnsi="Tahoma"/>
      <w:sz w:val="18"/>
    </w:rPr>
  </w:style>
  <w:style w:type="character" w:customStyle="1" w:styleId="CharChar4">
    <w:name w:val="批注框文本 Char Char"/>
    <w:uiPriority w:val="99"/>
    <w:qFormat/>
    <w:rPr>
      <w:rFonts w:ascii="新宋体" w:eastAsia="华文中宋" w:hAnsi="新宋体"/>
      <w:sz w:val="18"/>
    </w:rPr>
  </w:style>
  <w:style w:type="character" w:customStyle="1" w:styleId="paramname3">
    <w:name w:val="paramname3"/>
    <w:uiPriority w:val="99"/>
    <w:qFormat/>
    <w:rPr>
      <w:color w:val="999999"/>
    </w:rPr>
  </w:style>
  <w:style w:type="character" w:customStyle="1" w:styleId="2CharCharChar">
    <w:name w:val="标题 2 Char Char Char"/>
    <w:uiPriority w:val="99"/>
    <w:qFormat/>
    <w:rPr>
      <w:rFonts w:ascii="Cambria" w:eastAsia="华文中宋" w:hAnsi="Cambria"/>
      <w:sz w:val="32"/>
    </w:rPr>
  </w:style>
  <w:style w:type="character" w:customStyle="1" w:styleId="Chard">
    <w:name w:val="副标题 Char"/>
    <w:uiPriority w:val="99"/>
    <w:qFormat/>
    <w:rPr>
      <w:rFonts w:ascii="Cambria" w:hAnsi="Cambria"/>
      <w:b/>
      <w:kern w:val="28"/>
      <w:sz w:val="32"/>
    </w:rPr>
  </w:style>
  <w:style w:type="character" w:customStyle="1" w:styleId="px141">
    <w:name w:val="px141"/>
    <w:uiPriority w:val="99"/>
    <w:qFormat/>
    <w:rPr>
      <w:sz w:val="21"/>
    </w:rPr>
  </w:style>
  <w:style w:type="character" w:customStyle="1" w:styleId="3Char3">
    <w:name w:val="正文文本 3 Char"/>
    <w:uiPriority w:val="99"/>
    <w:qFormat/>
    <w:locked/>
    <w:rPr>
      <w:sz w:val="16"/>
    </w:rPr>
  </w:style>
  <w:style w:type="character" w:customStyle="1" w:styleId="Chare">
    <w:name w:val="文档结构图 Char"/>
    <w:uiPriority w:val="99"/>
    <w:qFormat/>
    <w:rPr>
      <w:shd w:val="clear" w:color="auto" w:fill="000080"/>
    </w:rPr>
  </w:style>
  <w:style w:type="character" w:customStyle="1" w:styleId="aff">
    <w:name w:val="（符号）邀请函中一、"/>
    <w:uiPriority w:val="99"/>
    <w:qFormat/>
    <w:rPr>
      <w:rFonts w:ascii="黑体" w:eastAsia="黑体" w:hAnsi="黑体"/>
      <w:b/>
      <w:sz w:val="24"/>
    </w:rPr>
  </w:style>
  <w:style w:type="character" w:customStyle="1" w:styleId="2CharChar">
    <w:name w:val="标题 2 Char Char"/>
    <w:uiPriority w:val="99"/>
    <w:qFormat/>
    <w:rPr>
      <w:rFonts w:ascii="Cambria" w:eastAsia="宋体" w:hAnsi="Cambria"/>
      <w:b/>
      <w:kern w:val="2"/>
      <w:sz w:val="32"/>
    </w:rPr>
  </w:style>
  <w:style w:type="character" w:customStyle="1" w:styleId="aff0">
    <w:name w:val="样式 仿宋"/>
    <w:uiPriority w:val="99"/>
    <w:qFormat/>
    <w:rPr>
      <w:rFonts w:ascii="仿宋" w:eastAsia="仿宋" w:hAnsi="仿宋"/>
      <w:kern w:val="1"/>
      <w:sz w:val="24"/>
    </w:rPr>
  </w:style>
  <w:style w:type="character" w:customStyle="1" w:styleId="Char15">
    <w:name w:val="页眉 Char1"/>
    <w:uiPriority w:val="99"/>
    <w:qFormat/>
    <w:rPr>
      <w:rFonts w:eastAsia="宋体"/>
      <w:kern w:val="2"/>
      <w:sz w:val="18"/>
      <w:lang w:val="en-US" w:eastAsia="zh-CN"/>
    </w:rPr>
  </w:style>
  <w:style w:type="character" w:customStyle="1" w:styleId="4CharChar">
    <w:name w:val="标题 4 Char Char"/>
    <w:uiPriority w:val="99"/>
    <w:qFormat/>
    <w:rPr>
      <w:rFonts w:ascii="Cambria" w:eastAsia="宋体" w:hAnsi="Cambria"/>
      <w:b/>
      <w:sz w:val="28"/>
    </w:rPr>
  </w:style>
  <w:style w:type="character" w:customStyle="1" w:styleId="bodys1">
    <w:name w:val="bodys1"/>
    <w:uiPriority w:val="99"/>
    <w:qFormat/>
    <w:rPr>
      <w:rFonts w:ascii="新宋体" w:eastAsia="新宋体" w:hAnsi="新宋体"/>
      <w:spacing w:val="0"/>
      <w:sz w:val="21"/>
      <w:u w:val="none"/>
    </w:rPr>
  </w:style>
  <w:style w:type="character" w:customStyle="1" w:styleId="CharCharChar">
    <w:name w:val="页脚 Char Char Char"/>
    <w:uiPriority w:val="99"/>
    <w:qFormat/>
    <w:rPr>
      <w:rFonts w:ascii="新宋体" w:eastAsia="华文中宋" w:hAnsi="新宋体"/>
      <w:sz w:val="18"/>
    </w:rPr>
  </w:style>
  <w:style w:type="character" w:customStyle="1" w:styleId="CharChar15">
    <w:name w:val="Char Char15"/>
    <w:uiPriority w:val="99"/>
    <w:qFormat/>
    <w:rPr>
      <w:rFonts w:ascii="Cambria" w:eastAsia="宋体" w:hAnsi="Cambria"/>
      <w:b/>
      <w:sz w:val="32"/>
    </w:rPr>
  </w:style>
  <w:style w:type="character" w:customStyle="1" w:styleId="SC286833">
    <w:name w:val="SC286833"/>
    <w:uiPriority w:val="99"/>
    <w:qFormat/>
    <w:rPr>
      <w:color w:val="000000"/>
      <w:sz w:val="16"/>
    </w:rPr>
  </w:style>
  <w:style w:type="character" w:customStyle="1" w:styleId="Charf">
    <w:name w:val="批注文字 Char"/>
    <w:uiPriority w:val="99"/>
    <w:semiHidden/>
    <w:qFormat/>
    <w:locked/>
    <w:rPr>
      <w:rFonts w:eastAsia="宋体"/>
      <w:kern w:val="2"/>
      <w:sz w:val="21"/>
      <w:lang w:val="en-US" w:eastAsia="zh-CN"/>
    </w:rPr>
  </w:style>
  <w:style w:type="character" w:customStyle="1" w:styleId="ca-01">
    <w:name w:val="ca-01"/>
    <w:uiPriority w:val="99"/>
    <w:qFormat/>
    <w:rPr>
      <w:rFonts w:ascii="仿宋_GB2312" w:eastAsia="仿宋_GB2312"/>
      <w:sz w:val="32"/>
    </w:rPr>
  </w:style>
  <w:style w:type="character" w:customStyle="1" w:styleId="3CharChar">
    <w:name w:val="标题 3 Char Char"/>
    <w:uiPriority w:val="99"/>
    <w:qFormat/>
    <w:rPr>
      <w:rFonts w:ascii="新宋体" w:eastAsia="华文中宋" w:hAnsi="新宋体"/>
      <w:sz w:val="32"/>
    </w:rPr>
  </w:style>
  <w:style w:type="character" w:customStyle="1" w:styleId="HTMLChar">
    <w:name w:val="HTML 预设格式 Char"/>
    <w:uiPriority w:val="99"/>
    <w:qFormat/>
    <w:rPr>
      <w:rFonts w:ascii="宋体" w:eastAsia="宋体"/>
      <w:sz w:val="24"/>
    </w:rPr>
  </w:style>
  <w:style w:type="character" w:customStyle="1" w:styleId="font61">
    <w:name w:val="font61"/>
    <w:uiPriority w:val="99"/>
    <w:qFormat/>
    <w:rPr>
      <w:rFonts w:ascii="宋体" w:eastAsia="宋体" w:hAnsi="宋体"/>
      <w:color w:val="000000"/>
      <w:sz w:val="20"/>
      <w:u w:val="none"/>
    </w:rPr>
  </w:style>
  <w:style w:type="paragraph" w:customStyle="1" w:styleId="14">
    <w:name w:val="列出段落1"/>
    <w:basedOn w:val="a0"/>
    <w:uiPriority w:val="99"/>
    <w:qFormat/>
    <w:pPr>
      <w:ind w:firstLineChars="200" w:firstLine="420"/>
    </w:pPr>
    <w:rPr>
      <w:rFonts w:ascii="Calibri" w:hAnsi="Calibri" w:cs="Calibri"/>
      <w:bCs/>
      <w:szCs w:val="21"/>
    </w:rPr>
  </w:style>
  <w:style w:type="paragraph" w:customStyle="1" w:styleId="aff1">
    <w:name w:val="（符号）二标题总则"/>
    <w:basedOn w:val="aff2"/>
    <w:uiPriority w:val="99"/>
    <w:qFormat/>
  </w:style>
  <w:style w:type="paragraph" w:customStyle="1" w:styleId="aff2">
    <w:name w:val="(符号)一标题第一部分"/>
    <w:basedOn w:val="a0"/>
    <w:uiPriority w:val="99"/>
    <w:qFormat/>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qFormat/>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Pr>
      <w:rFonts w:ascii="Calibri" w:hAnsi="Calibri"/>
    </w:rPr>
  </w:style>
  <w:style w:type="paragraph" w:customStyle="1" w:styleId="15">
    <w:name w:val="（符号）目录1"/>
    <w:basedOn w:val="a0"/>
    <w:uiPriority w:val="99"/>
    <w:qFormat/>
    <w:pPr>
      <w:spacing w:line="500" w:lineRule="exact"/>
    </w:pPr>
    <w:rPr>
      <w:rFonts w:ascii="Calibri" w:hAnsi="Calibri" w:cs="宋体"/>
      <w:sz w:val="24"/>
    </w:rPr>
  </w:style>
  <w:style w:type="paragraph" w:customStyle="1" w:styleId="Default">
    <w:name w:val="Default"/>
    <w:uiPriority w:val="99"/>
    <w:qFormat/>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qFormat/>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qFormat/>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Pr>
      <w:rFonts w:ascii="Calibri" w:hAnsi="Calibri"/>
    </w:rPr>
  </w:style>
  <w:style w:type="paragraph" w:customStyle="1" w:styleId="NewNewNewNewNewNewNew">
    <w:name w:val="正文 New New New New New New New"/>
    <w:uiPriority w:val="99"/>
    <w:qFormat/>
    <w:pPr>
      <w:widowControl w:val="0"/>
      <w:jc w:val="both"/>
    </w:pPr>
    <w:rPr>
      <w:rFonts w:ascii="Calibri" w:hAnsi="Calibri"/>
      <w:kern w:val="2"/>
      <w:sz w:val="21"/>
      <w:szCs w:val="24"/>
    </w:rPr>
  </w:style>
  <w:style w:type="paragraph" w:customStyle="1" w:styleId="xl166">
    <w:name w:val="xl166"/>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pPr>
      <w:ind w:firstLineChars="225" w:firstLine="540"/>
    </w:pPr>
    <w:rPr>
      <w:rFonts w:ascii="Calibri" w:hAnsi="Calibri"/>
    </w:rPr>
  </w:style>
  <w:style w:type="paragraph" w:customStyle="1" w:styleId="xl155">
    <w:name w:val="xl155"/>
    <w:basedOn w:val="a0"/>
    <w:uiPriority w:val="99"/>
    <w:qFormat/>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qFormat/>
    <w:rPr>
      <w:rFonts w:ascii="Times New Roman" w:eastAsia="宋体"/>
      <w:color w:val="auto"/>
      <w:szCs w:val="24"/>
    </w:rPr>
  </w:style>
  <w:style w:type="paragraph" w:customStyle="1" w:styleId="xl179">
    <w:name w:val="xl179"/>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qFormat/>
    <w:pPr>
      <w:widowControl/>
      <w:spacing w:after="160" w:line="240" w:lineRule="exact"/>
      <w:jc w:val="left"/>
    </w:pPr>
    <w:rPr>
      <w:rFonts w:ascii="Calibri" w:hAnsi="Calibri"/>
      <w:b/>
      <w:kern w:val="28"/>
      <w:sz w:val="36"/>
    </w:rPr>
  </w:style>
  <w:style w:type="paragraph" w:customStyle="1" w:styleId="xl145">
    <w:name w:val="xl14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qFormat/>
    <w:pPr>
      <w:spacing w:line="500" w:lineRule="exact"/>
      <w:ind w:left="480"/>
    </w:pPr>
    <w:rPr>
      <w:rFonts w:ascii="Calibri" w:hAnsi="Calibri" w:cs="宋体"/>
      <w:b/>
      <w:color w:val="000000"/>
      <w:sz w:val="24"/>
    </w:rPr>
  </w:style>
  <w:style w:type="paragraph" w:customStyle="1" w:styleId="111">
    <w:name w:val="(符号)五标题1.1.1"/>
    <w:basedOn w:val="a0"/>
    <w:uiPriority w:val="99"/>
    <w:qFormat/>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pPr>
      <w:spacing w:after="120"/>
      <w:ind w:leftChars="200" w:left="420"/>
    </w:pPr>
    <w:rPr>
      <w:rFonts w:ascii="Calibri" w:hAnsi="Calibri"/>
      <w:sz w:val="16"/>
    </w:rPr>
  </w:style>
  <w:style w:type="paragraph" w:customStyle="1" w:styleId="xl111">
    <w:name w:val="xl111"/>
    <w:basedOn w:val="a0"/>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qFormat/>
    <w:pPr>
      <w:widowControl/>
      <w:ind w:firstLineChars="200" w:firstLine="420"/>
      <w:jc w:val="left"/>
    </w:pPr>
    <w:rPr>
      <w:rFonts w:ascii="Calibri" w:hAnsi="Calibri"/>
      <w:kern w:val="0"/>
      <w:sz w:val="20"/>
    </w:rPr>
  </w:style>
  <w:style w:type="paragraph" w:customStyle="1" w:styleId="font6">
    <w:name w:val="font6"/>
    <w:basedOn w:val="a0"/>
    <w:uiPriority w:val="99"/>
    <w:qFormat/>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qFormat/>
    <w:rPr>
      <w:color w:val="auto"/>
    </w:rPr>
  </w:style>
  <w:style w:type="paragraph" w:customStyle="1" w:styleId="xl161">
    <w:name w:val="xl161"/>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pPr>
      <w:ind w:firstLineChars="200" w:firstLine="420"/>
    </w:pPr>
    <w:rPr>
      <w:rFonts w:ascii="Calibri" w:hAnsi="Calibri"/>
      <w:szCs w:val="24"/>
    </w:rPr>
  </w:style>
  <w:style w:type="paragraph" w:customStyle="1" w:styleId="xl125">
    <w:name w:val="xl125"/>
    <w:basedOn w:val="a0"/>
    <w:uiPriority w:val="99"/>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uiPriority w:val="99"/>
    <w:qFormat/>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Pr>
      <w:rFonts w:ascii="Calibri" w:hAnsi="Calibri"/>
      <w:szCs w:val="24"/>
    </w:rPr>
  </w:style>
  <w:style w:type="paragraph" w:customStyle="1" w:styleId="xl148">
    <w:name w:val="xl148"/>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pPr>
      <w:widowControl/>
    </w:pPr>
    <w:rPr>
      <w:rFonts w:ascii="Calibri" w:hAnsi="Calibri"/>
      <w:kern w:val="0"/>
      <w:szCs w:val="21"/>
    </w:rPr>
  </w:style>
  <w:style w:type="paragraph" w:customStyle="1" w:styleId="xl189">
    <w:name w:val="xl189"/>
    <w:basedOn w:val="a0"/>
    <w:uiPriority w:val="99"/>
    <w:qFormat/>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Pr>
      <w:rFonts w:ascii="Calibri" w:hAnsi="Calibri"/>
      <w:szCs w:val="24"/>
    </w:rPr>
  </w:style>
  <w:style w:type="paragraph" w:customStyle="1" w:styleId="xl174">
    <w:name w:val="xl174"/>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pPr>
      <w:spacing w:line="236" w:lineRule="atLeast"/>
    </w:pPr>
    <w:rPr>
      <w:rFonts w:ascii="Times New Roman" w:eastAsia="宋体"/>
      <w:color w:val="auto"/>
      <w:szCs w:val="24"/>
    </w:rPr>
  </w:style>
  <w:style w:type="paragraph" w:customStyle="1" w:styleId="xl150">
    <w:name w:val="xl150"/>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qFormat/>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qFormat/>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qFormat/>
    <w:pPr>
      <w:spacing w:line="360" w:lineRule="auto"/>
      <w:ind w:firstLineChars="200" w:firstLine="480"/>
    </w:pPr>
    <w:rPr>
      <w:rFonts w:ascii="宋体" w:hAnsi="宋体" w:cs="宋体"/>
      <w:sz w:val="24"/>
    </w:rPr>
  </w:style>
  <w:style w:type="paragraph" w:customStyle="1" w:styleId="xl177">
    <w:name w:val="xl177"/>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qFormat/>
    <w:pPr>
      <w:spacing w:line="360" w:lineRule="auto"/>
      <w:ind w:firstLineChars="200" w:firstLine="200"/>
    </w:pPr>
    <w:rPr>
      <w:rFonts w:ascii="宋体" w:hAnsi="宋体" w:cs="宋体"/>
      <w:sz w:val="24"/>
      <w:szCs w:val="24"/>
    </w:rPr>
  </w:style>
  <w:style w:type="paragraph" w:customStyle="1" w:styleId="112">
    <w:name w:val="(符号)四标题1.1"/>
    <w:basedOn w:val="a0"/>
    <w:uiPriority w:val="99"/>
    <w:qFormat/>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qFormat/>
    <w:pPr>
      <w:widowControl/>
      <w:spacing w:before="50" w:after="50"/>
      <w:ind w:firstLineChars="0" w:firstLine="0"/>
    </w:pPr>
    <w:rPr>
      <w:rFonts w:ascii="Calibri" w:hAnsi="Calibri"/>
      <w:b/>
      <w:sz w:val="24"/>
    </w:rPr>
  </w:style>
  <w:style w:type="paragraph" w:customStyle="1" w:styleId="TOC1">
    <w:name w:val="TOC 标题1"/>
    <w:basedOn w:val="1"/>
    <w:next w:val="a0"/>
    <w:uiPriority w:val="99"/>
    <w:qFormat/>
    <w:pPr>
      <w:spacing w:line="578" w:lineRule="auto"/>
      <w:ind w:firstLineChars="200" w:firstLine="200"/>
      <w:jc w:val="center"/>
      <w:outlineLvl w:val="9"/>
    </w:pPr>
    <w:rPr>
      <w:rFonts w:ascii="Arial" w:hAnsi="Arial"/>
    </w:rPr>
  </w:style>
  <w:style w:type="paragraph" w:customStyle="1" w:styleId="xl147">
    <w:name w:val="xl147"/>
    <w:basedOn w:val="a0"/>
    <w:uiPriority w:val="9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7">
    <w:name w:val="无间隔1"/>
    <w:uiPriority w:val="99"/>
    <w:qFormat/>
    <w:pPr>
      <w:widowControl w:val="0"/>
      <w:jc w:val="both"/>
    </w:pPr>
    <w:rPr>
      <w:rFonts w:ascii="Calibri" w:hAnsi="Calibri"/>
      <w:kern w:val="2"/>
      <w:sz w:val="24"/>
    </w:rPr>
  </w:style>
  <w:style w:type="paragraph" w:customStyle="1" w:styleId="reader-word-layer">
    <w:name w:val="reader-word-layer"/>
    <w:basedOn w:val="a0"/>
    <w:uiPriority w:val="99"/>
    <w:qFormat/>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qFormat/>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qFormat/>
    <w:rPr>
      <w:rFonts w:ascii="仿宋_GB2312" w:eastAsia="仿宋_GB2312" w:hAnsi="Calibri"/>
      <w:b/>
      <w:sz w:val="32"/>
    </w:rPr>
  </w:style>
  <w:style w:type="paragraph" w:customStyle="1" w:styleId="xl159">
    <w:name w:val="xl159"/>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34">
    <w:name w:val="列出段落3"/>
    <w:basedOn w:val="a0"/>
    <w:uiPriority w:val="99"/>
    <w:qFormat/>
    <w:pPr>
      <w:ind w:firstLineChars="200" w:firstLine="200"/>
    </w:pPr>
    <w:rPr>
      <w:rFonts w:ascii="Calibri" w:hAnsi="Calibri"/>
    </w:rPr>
  </w:style>
  <w:style w:type="paragraph" w:customStyle="1" w:styleId="gta-10">
    <w:name w:val="gta-1"/>
    <w:basedOn w:val="a0"/>
    <w:uiPriority w:val="99"/>
    <w:qFormat/>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qFormat/>
    <w:pPr>
      <w:widowControl/>
      <w:spacing w:line="360" w:lineRule="atLeast"/>
      <w:jc w:val="left"/>
    </w:pPr>
    <w:rPr>
      <w:rFonts w:ascii="Calibri" w:hAnsi="Calibri"/>
      <w:kern w:val="0"/>
      <w:sz w:val="24"/>
      <w:szCs w:val="24"/>
    </w:rPr>
  </w:style>
  <w:style w:type="paragraph" w:customStyle="1" w:styleId="xl167">
    <w:name w:val="xl167"/>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qFormat/>
    <w:pPr>
      <w:widowControl w:val="0"/>
      <w:jc w:val="both"/>
    </w:pPr>
    <w:rPr>
      <w:rFonts w:ascii="Calibri" w:hAnsi="Calibri"/>
      <w:kern w:val="2"/>
      <w:sz w:val="21"/>
      <w:szCs w:val="24"/>
    </w:rPr>
  </w:style>
  <w:style w:type="paragraph" w:customStyle="1" w:styleId="xl137">
    <w:name w:val="xl137"/>
    <w:basedOn w:val="a0"/>
    <w:uiPriority w:val="99"/>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qFormat/>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qFormat/>
    <w:rPr>
      <w:rFonts w:ascii="Times New Roman" w:eastAsia="宋体"/>
      <w:color w:val="auto"/>
      <w:szCs w:val="24"/>
    </w:rPr>
  </w:style>
  <w:style w:type="paragraph" w:customStyle="1" w:styleId="xl182">
    <w:name w:val="xl182"/>
    <w:basedOn w:val="a0"/>
    <w:uiPriority w:val="99"/>
    <w:qFormat/>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qFormat/>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qFormat/>
    <w:pPr>
      <w:widowControl/>
      <w:spacing w:before="150" w:after="150"/>
      <w:jc w:val="left"/>
    </w:pPr>
    <w:rPr>
      <w:rFonts w:ascii="宋体" w:hAnsi="宋体" w:cs="宋体"/>
      <w:kern w:val="0"/>
      <w:sz w:val="24"/>
      <w:szCs w:val="24"/>
    </w:rPr>
  </w:style>
  <w:style w:type="paragraph" w:customStyle="1" w:styleId="xl124">
    <w:name w:val="xl12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qFormat/>
  </w:style>
  <w:style w:type="paragraph" w:customStyle="1" w:styleId="xl152">
    <w:name w:val="xl152"/>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7">
    <w:name w:val="标准"/>
    <w:basedOn w:val="a0"/>
    <w:uiPriority w:val="99"/>
    <w:qFormat/>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8">
    <w:name w:val="样式"/>
    <w:uiPriority w:val="99"/>
    <w:qFormat/>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9">
    <w:name w:val="文档正文"/>
    <w:basedOn w:val="a0"/>
    <w:uiPriority w:val="99"/>
    <w:qFormat/>
    <w:pPr>
      <w:adjustRightInd w:val="0"/>
      <w:spacing w:line="500" w:lineRule="exact"/>
      <w:ind w:firstLine="567"/>
    </w:pPr>
    <w:rPr>
      <w:rFonts w:ascii="仿宋_GB2312" w:eastAsia="仿宋_GB2312" w:hAnsi="宋体"/>
      <w:bCs/>
      <w:kern w:val="0"/>
      <w:sz w:val="28"/>
    </w:rPr>
  </w:style>
  <w:style w:type="paragraph" w:customStyle="1" w:styleId="208521">
    <w:name w:val="样式 样式 左侧:  2 字符 + 左侧:  0.85 厘米 首行缩进:  2 字符1"/>
    <w:basedOn w:val="a0"/>
    <w:qFormat/>
    <w:pPr>
      <w:ind w:left="482" w:firstLineChars="200" w:firstLine="200"/>
    </w:pPr>
    <w:rPr>
      <w:rFonts w:cs="宋体"/>
    </w:rPr>
  </w:style>
  <w:style w:type="character" w:customStyle="1" w:styleId="font01">
    <w:name w:val="font01"/>
    <w:basedOn w:val="a2"/>
    <w:qFormat/>
    <w:rPr>
      <w:rFonts w:ascii="宋体" w:eastAsia="宋体" w:hAnsi="宋体" w:cs="宋体" w:hint="eastAsia"/>
      <w:color w:val="000000"/>
      <w:sz w:val="22"/>
      <w:szCs w:val="22"/>
      <w:u w:val="none"/>
    </w:rPr>
  </w:style>
  <w:style w:type="paragraph" w:styleId="affa">
    <w:name w:val="List Paragraph"/>
    <w:basedOn w:val="a0"/>
    <w:uiPriority w:val="99"/>
    <w:unhideWhenUsed/>
    <w:rsid w:val="001A67B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qFormat="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kern w:val="2"/>
      <w:sz w:val="21"/>
    </w:rPr>
  </w:style>
  <w:style w:type="paragraph" w:styleId="1">
    <w:name w:val="heading 1"/>
    <w:basedOn w:val="a0"/>
    <w:next w:val="a0"/>
    <w:link w:val="1Char"/>
    <w:uiPriority w:val="99"/>
    <w:qFormat/>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uiPriority w:val="99"/>
    <w:qFormat/>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uiPriority w:val="99"/>
    <w:qFormat/>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Char"/>
    <w:uiPriority w:val="99"/>
    <w:qFormat/>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uiPriority w:val="99"/>
    <w:qFormat/>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uiPriority w:val="99"/>
    <w:qFormat/>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uiPriority w:val="99"/>
    <w:semiHidden/>
    <w:qFormat/>
    <w:locked/>
    <w:pPr>
      <w:ind w:firstLineChars="200" w:firstLine="420"/>
    </w:pPr>
  </w:style>
  <w:style w:type="paragraph" w:styleId="a5">
    <w:name w:val="Body Text Indent"/>
    <w:basedOn w:val="a0"/>
    <w:link w:val="Char"/>
    <w:uiPriority w:val="99"/>
    <w:qFormat/>
    <w:pPr>
      <w:ind w:firstLine="570"/>
    </w:pPr>
    <w:rPr>
      <w:kern w:val="0"/>
      <w:sz w:val="20"/>
    </w:rPr>
  </w:style>
  <w:style w:type="paragraph" w:styleId="a1">
    <w:name w:val="Normal Indent"/>
    <w:basedOn w:val="a0"/>
    <w:link w:val="Char0"/>
    <w:uiPriority w:val="99"/>
    <w:qFormat/>
    <w:pPr>
      <w:ind w:firstLineChars="200" w:firstLine="420"/>
    </w:pPr>
    <w:rPr>
      <w:kern w:val="0"/>
      <w:sz w:val="20"/>
    </w:rPr>
  </w:style>
  <w:style w:type="paragraph" w:styleId="70">
    <w:name w:val="toc 7"/>
    <w:basedOn w:val="a0"/>
    <w:next w:val="a0"/>
    <w:uiPriority w:val="99"/>
    <w:qFormat/>
    <w:pPr>
      <w:spacing w:line="360" w:lineRule="auto"/>
      <w:ind w:left="1440" w:firstLineChars="200" w:firstLine="200"/>
      <w:jc w:val="left"/>
    </w:pPr>
    <w:rPr>
      <w:rFonts w:ascii="Calibri" w:hAnsi="Calibri"/>
      <w:sz w:val="20"/>
    </w:rPr>
  </w:style>
  <w:style w:type="paragraph" w:styleId="4">
    <w:name w:val="List Bullet 4"/>
    <w:basedOn w:val="a0"/>
    <w:uiPriority w:val="99"/>
    <w:qFormat/>
    <w:locked/>
    <w:pPr>
      <w:numPr>
        <w:numId w:val="2"/>
      </w:numPr>
      <w:tabs>
        <w:tab w:val="left" w:pos="1620"/>
      </w:tabs>
    </w:pPr>
    <w:rPr>
      <w:rFonts w:ascii="Calibri" w:hAnsi="Calibri"/>
      <w:szCs w:val="24"/>
    </w:rPr>
  </w:style>
  <w:style w:type="paragraph" w:styleId="a">
    <w:name w:val="List Number"/>
    <w:basedOn w:val="a0"/>
    <w:uiPriority w:val="99"/>
    <w:qFormat/>
    <w:locked/>
    <w:pPr>
      <w:numPr>
        <w:numId w:val="1"/>
      </w:numPr>
      <w:tabs>
        <w:tab w:val="left" w:pos="360"/>
      </w:tabs>
    </w:pPr>
    <w:rPr>
      <w:rFonts w:ascii="Calibri" w:hAnsi="Calibri"/>
      <w:szCs w:val="24"/>
    </w:rPr>
  </w:style>
  <w:style w:type="paragraph" w:styleId="a6">
    <w:name w:val="caption"/>
    <w:basedOn w:val="a0"/>
    <w:next w:val="a0"/>
    <w:uiPriority w:val="99"/>
    <w:qFormat/>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qFormat/>
    <w:locked/>
    <w:pPr>
      <w:shd w:val="clear" w:color="auto" w:fill="000080"/>
    </w:pPr>
    <w:rPr>
      <w:rFonts w:ascii="宋体"/>
      <w:kern w:val="0"/>
      <w:sz w:val="18"/>
      <w:szCs w:val="18"/>
    </w:rPr>
  </w:style>
  <w:style w:type="paragraph" w:styleId="a8">
    <w:name w:val="annotation text"/>
    <w:basedOn w:val="a0"/>
    <w:link w:val="Char10"/>
    <w:uiPriority w:val="99"/>
    <w:qFormat/>
    <w:locked/>
    <w:pPr>
      <w:jc w:val="left"/>
    </w:pPr>
    <w:rPr>
      <w:kern w:val="0"/>
      <w:sz w:val="20"/>
    </w:rPr>
  </w:style>
  <w:style w:type="paragraph" w:styleId="a9">
    <w:name w:val="Salutation"/>
    <w:basedOn w:val="a0"/>
    <w:next w:val="a0"/>
    <w:link w:val="Char2"/>
    <w:uiPriority w:val="99"/>
    <w:qFormat/>
    <w:rPr>
      <w:kern w:val="0"/>
      <w:sz w:val="20"/>
    </w:rPr>
  </w:style>
  <w:style w:type="paragraph" w:styleId="30">
    <w:name w:val="Body Text 3"/>
    <w:basedOn w:val="a0"/>
    <w:link w:val="3Char1"/>
    <w:uiPriority w:val="99"/>
    <w:qFormat/>
    <w:locked/>
    <w:pPr>
      <w:spacing w:after="120"/>
    </w:pPr>
    <w:rPr>
      <w:kern w:val="0"/>
      <w:sz w:val="16"/>
      <w:szCs w:val="16"/>
    </w:rPr>
  </w:style>
  <w:style w:type="paragraph" w:styleId="aa">
    <w:name w:val="Body Text"/>
    <w:basedOn w:val="a0"/>
    <w:link w:val="Char3"/>
    <w:uiPriority w:val="99"/>
    <w:qFormat/>
    <w:rPr>
      <w:kern w:val="0"/>
      <w:sz w:val="20"/>
    </w:rPr>
  </w:style>
  <w:style w:type="paragraph" w:styleId="41">
    <w:name w:val="index 4"/>
    <w:basedOn w:val="a0"/>
    <w:next w:val="a0"/>
    <w:uiPriority w:val="99"/>
    <w:qFormat/>
    <w:locked/>
    <w:pPr>
      <w:ind w:leftChars="600" w:left="600"/>
    </w:pPr>
    <w:rPr>
      <w:rFonts w:ascii="Calibri" w:hAnsi="Calibri"/>
    </w:rPr>
  </w:style>
  <w:style w:type="paragraph" w:styleId="50">
    <w:name w:val="toc 5"/>
    <w:basedOn w:val="a0"/>
    <w:next w:val="a0"/>
    <w:uiPriority w:val="99"/>
    <w:qFormat/>
    <w:pPr>
      <w:spacing w:line="360" w:lineRule="auto"/>
      <w:ind w:left="960" w:firstLineChars="200" w:firstLine="200"/>
      <w:jc w:val="left"/>
    </w:pPr>
    <w:rPr>
      <w:rFonts w:ascii="Calibri" w:hAnsi="Calibri"/>
      <w:sz w:val="20"/>
    </w:rPr>
  </w:style>
  <w:style w:type="paragraph" w:styleId="31">
    <w:name w:val="toc 3"/>
    <w:basedOn w:val="32"/>
    <w:next w:val="32"/>
    <w:uiPriority w:val="99"/>
    <w:qFormat/>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pPr>
      <w:spacing w:line="500" w:lineRule="exact"/>
      <w:ind w:left="1000"/>
    </w:pPr>
    <w:rPr>
      <w:rFonts w:ascii="Calibri" w:hAnsi="Calibri" w:cs="宋体"/>
      <w:sz w:val="24"/>
    </w:rPr>
  </w:style>
  <w:style w:type="paragraph" w:styleId="ab">
    <w:name w:val="Plain Text"/>
    <w:basedOn w:val="a0"/>
    <w:link w:val="Char4"/>
    <w:uiPriority w:val="99"/>
    <w:qFormat/>
    <w:rPr>
      <w:rFonts w:ascii="宋体" w:hAnsi="Courier New"/>
      <w:kern w:val="0"/>
      <w:szCs w:val="21"/>
    </w:rPr>
  </w:style>
  <w:style w:type="paragraph" w:styleId="80">
    <w:name w:val="toc 8"/>
    <w:basedOn w:val="a0"/>
    <w:next w:val="a0"/>
    <w:uiPriority w:val="99"/>
    <w:qFormat/>
    <w:pPr>
      <w:spacing w:line="360" w:lineRule="auto"/>
      <w:ind w:left="1680" w:firstLineChars="200" w:firstLine="200"/>
      <w:jc w:val="left"/>
    </w:pPr>
    <w:rPr>
      <w:rFonts w:ascii="Calibri" w:hAnsi="Calibri"/>
      <w:sz w:val="20"/>
    </w:rPr>
  </w:style>
  <w:style w:type="paragraph" w:styleId="ac">
    <w:name w:val="Date"/>
    <w:basedOn w:val="a0"/>
    <w:next w:val="a0"/>
    <w:link w:val="Char5"/>
    <w:uiPriority w:val="99"/>
    <w:qFormat/>
    <w:pPr>
      <w:ind w:leftChars="2500" w:left="100"/>
    </w:pPr>
    <w:rPr>
      <w:kern w:val="0"/>
      <w:sz w:val="20"/>
    </w:rPr>
  </w:style>
  <w:style w:type="paragraph" w:styleId="21">
    <w:name w:val="Body Text Indent 2"/>
    <w:basedOn w:val="a0"/>
    <w:link w:val="2Char1"/>
    <w:uiPriority w:val="99"/>
    <w:qFormat/>
    <w:pPr>
      <w:spacing w:line="440" w:lineRule="exact"/>
      <w:ind w:firstLineChars="200" w:firstLine="602"/>
    </w:pPr>
    <w:rPr>
      <w:kern w:val="0"/>
      <w:sz w:val="20"/>
    </w:rPr>
  </w:style>
  <w:style w:type="paragraph" w:styleId="ad">
    <w:name w:val="Balloon Text"/>
    <w:basedOn w:val="a0"/>
    <w:link w:val="Char6"/>
    <w:uiPriority w:val="99"/>
    <w:qFormat/>
    <w:rPr>
      <w:kern w:val="0"/>
      <w:sz w:val="2"/>
    </w:rPr>
  </w:style>
  <w:style w:type="paragraph" w:styleId="ae">
    <w:name w:val="footer"/>
    <w:basedOn w:val="a0"/>
    <w:link w:val="Char7"/>
    <w:uiPriority w:val="99"/>
    <w:qFormat/>
    <w:pPr>
      <w:pBdr>
        <w:top w:val="single" w:sz="4" w:space="1" w:color="auto"/>
      </w:pBdr>
      <w:tabs>
        <w:tab w:val="center" w:pos="4153"/>
        <w:tab w:val="right" w:pos="8306"/>
      </w:tabs>
      <w:snapToGrid w:val="0"/>
      <w:jc w:val="left"/>
    </w:pPr>
    <w:rPr>
      <w:kern w:val="0"/>
      <w:sz w:val="18"/>
    </w:rPr>
  </w:style>
  <w:style w:type="paragraph" w:styleId="af">
    <w:name w:val="header"/>
    <w:basedOn w:val="a0"/>
    <w:link w:val="Char8"/>
    <w:uiPriority w:val="99"/>
    <w:qFormat/>
    <w:pPr>
      <w:pBdr>
        <w:bottom w:val="single" w:sz="6" w:space="1" w:color="auto"/>
      </w:pBdr>
      <w:tabs>
        <w:tab w:val="center" w:pos="4153"/>
        <w:tab w:val="right" w:pos="8306"/>
      </w:tabs>
      <w:snapToGrid w:val="0"/>
      <w:jc w:val="center"/>
    </w:pPr>
    <w:rPr>
      <w:kern w:val="0"/>
      <w:sz w:val="18"/>
    </w:rPr>
  </w:style>
  <w:style w:type="paragraph" w:styleId="10">
    <w:name w:val="toc 1"/>
    <w:basedOn w:val="a0"/>
    <w:next w:val="a0"/>
    <w:uiPriority w:val="99"/>
    <w:qFormat/>
  </w:style>
  <w:style w:type="paragraph" w:styleId="42">
    <w:name w:val="toc 4"/>
    <w:basedOn w:val="a0"/>
    <w:next w:val="a0"/>
    <w:uiPriority w:val="99"/>
    <w:qFormat/>
    <w:pPr>
      <w:spacing w:line="360" w:lineRule="auto"/>
      <w:ind w:left="720" w:firstLineChars="200" w:firstLine="200"/>
      <w:jc w:val="left"/>
    </w:pPr>
    <w:rPr>
      <w:rFonts w:ascii="Calibri" w:hAnsi="Calibri"/>
      <w:sz w:val="20"/>
    </w:rPr>
  </w:style>
  <w:style w:type="paragraph" w:styleId="af0">
    <w:name w:val="Subtitle"/>
    <w:basedOn w:val="a0"/>
    <w:next w:val="a0"/>
    <w:link w:val="Char11"/>
    <w:uiPriority w:val="99"/>
    <w:qFormat/>
    <w:pPr>
      <w:spacing w:before="240" w:after="60" w:line="312" w:lineRule="auto"/>
      <w:jc w:val="center"/>
      <w:outlineLvl w:val="1"/>
    </w:pPr>
    <w:rPr>
      <w:rFonts w:ascii="Cambria" w:hAnsi="Cambria"/>
      <w:b/>
      <w:bCs/>
      <w:kern w:val="28"/>
      <w:sz w:val="32"/>
      <w:szCs w:val="32"/>
    </w:rPr>
  </w:style>
  <w:style w:type="paragraph" w:styleId="af1">
    <w:name w:val="List"/>
    <w:basedOn w:val="a0"/>
    <w:uiPriority w:val="99"/>
    <w:qFormat/>
    <w:locked/>
    <w:pPr>
      <w:ind w:left="200" w:hangingChars="200" w:hanging="200"/>
    </w:pPr>
    <w:rPr>
      <w:rFonts w:ascii="Calibri" w:hAnsi="Calibri"/>
      <w:sz w:val="28"/>
      <w:szCs w:val="24"/>
    </w:rPr>
  </w:style>
  <w:style w:type="paragraph" w:styleId="60">
    <w:name w:val="toc 6"/>
    <w:basedOn w:val="a0"/>
    <w:next w:val="a0"/>
    <w:uiPriority w:val="99"/>
    <w:qFormat/>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pPr>
      <w:spacing w:after="120"/>
      <w:ind w:leftChars="200" w:left="420"/>
    </w:pPr>
    <w:rPr>
      <w:kern w:val="0"/>
      <w:sz w:val="16"/>
      <w:szCs w:val="16"/>
    </w:rPr>
  </w:style>
  <w:style w:type="paragraph" w:styleId="22">
    <w:name w:val="toc 2"/>
    <w:basedOn w:val="a0"/>
    <w:next w:val="a0"/>
    <w:uiPriority w:val="99"/>
    <w:qFormat/>
    <w:pPr>
      <w:ind w:leftChars="200" w:left="420"/>
    </w:pPr>
  </w:style>
  <w:style w:type="paragraph" w:styleId="90">
    <w:name w:val="toc 9"/>
    <w:basedOn w:val="a0"/>
    <w:next w:val="a0"/>
    <w:uiPriority w:val="99"/>
    <w:qFormat/>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pPr>
      <w:spacing w:line="360" w:lineRule="exact"/>
    </w:pPr>
    <w:rPr>
      <w:kern w:val="0"/>
      <w:sz w:val="20"/>
    </w:rPr>
  </w:style>
  <w:style w:type="paragraph" w:styleId="HTML">
    <w:name w:val="HTML Preformatted"/>
    <w:basedOn w:val="a0"/>
    <w:link w:val="HTMLChar1"/>
    <w:uiPriority w:val="99"/>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2">
    <w:name w:val="Normal (Web)"/>
    <w:basedOn w:val="a0"/>
    <w:uiPriority w:val="99"/>
    <w:qFormat/>
    <w:pPr>
      <w:widowControl/>
      <w:spacing w:before="100" w:beforeAutospacing="1" w:after="100" w:afterAutospacing="1"/>
      <w:jc w:val="left"/>
    </w:pPr>
    <w:rPr>
      <w:rFonts w:ascii="宋体" w:hAnsi="宋体"/>
      <w:kern w:val="0"/>
      <w:sz w:val="24"/>
    </w:rPr>
  </w:style>
  <w:style w:type="paragraph" w:styleId="af3">
    <w:name w:val="Title"/>
    <w:basedOn w:val="a0"/>
    <w:next w:val="a0"/>
    <w:link w:val="Char12"/>
    <w:uiPriority w:val="99"/>
    <w:qFormat/>
    <w:pPr>
      <w:spacing w:before="240" w:after="60"/>
      <w:jc w:val="left"/>
      <w:outlineLvl w:val="0"/>
    </w:pPr>
    <w:rPr>
      <w:rFonts w:ascii="Cambria" w:hAnsi="Cambria"/>
      <w:b/>
      <w:bCs/>
      <w:kern w:val="0"/>
      <w:sz w:val="32"/>
      <w:szCs w:val="32"/>
    </w:rPr>
  </w:style>
  <w:style w:type="paragraph" w:styleId="af4">
    <w:name w:val="annotation subject"/>
    <w:basedOn w:val="a8"/>
    <w:next w:val="a8"/>
    <w:link w:val="Char9"/>
    <w:uiPriority w:val="99"/>
    <w:qFormat/>
    <w:locked/>
    <w:rPr>
      <w:rFonts w:ascii="Calibri" w:hAnsi="Calibri"/>
      <w:b/>
      <w:bCs/>
    </w:rPr>
  </w:style>
  <w:style w:type="paragraph" w:styleId="af5">
    <w:name w:val="Body Text First Indent"/>
    <w:basedOn w:val="aa"/>
    <w:link w:val="Chara"/>
    <w:uiPriority w:val="99"/>
    <w:qFormat/>
    <w:locked/>
    <w:pPr>
      <w:spacing w:after="120"/>
      <w:ind w:firstLineChars="100" w:firstLine="420"/>
    </w:pPr>
    <w:rPr>
      <w:rFonts w:ascii="Calibri" w:hAnsi="Calibri"/>
    </w:rPr>
  </w:style>
  <w:style w:type="table" w:styleId="af6">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99"/>
    <w:qFormat/>
    <w:rPr>
      <w:rFonts w:cs="Times New Roman"/>
      <w:b/>
    </w:rPr>
  </w:style>
  <w:style w:type="character" w:styleId="af8">
    <w:name w:val="page number"/>
    <w:basedOn w:val="a2"/>
    <w:uiPriority w:val="99"/>
    <w:qFormat/>
    <w:rPr>
      <w:rFonts w:cs="Times New Roman"/>
    </w:rPr>
  </w:style>
  <w:style w:type="character" w:styleId="af9">
    <w:name w:val="FollowedHyperlink"/>
    <w:basedOn w:val="a2"/>
    <w:uiPriority w:val="99"/>
    <w:qFormat/>
    <w:rPr>
      <w:rFonts w:cs="Times New Roman"/>
      <w:color w:val="800080"/>
      <w:u w:val="single"/>
    </w:rPr>
  </w:style>
  <w:style w:type="character" w:styleId="afa">
    <w:name w:val="Emphasis"/>
    <w:basedOn w:val="a2"/>
    <w:uiPriority w:val="99"/>
    <w:qFormat/>
    <w:rPr>
      <w:rFonts w:cs="Times New Roman"/>
      <w:i/>
    </w:rPr>
  </w:style>
  <w:style w:type="character" w:styleId="afb">
    <w:name w:val="Hyperlink"/>
    <w:basedOn w:val="a2"/>
    <w:uiPriority w:val="99"/>
    <w:qFormat/>
    <w:rPr>
      <w:rFonts w:cs="Times New Roman"/>
      <w:color w:val="0000FF"/>
      <w:u w:val="single"/>
    </w:rPr>
  </w:style>
  <w:style w:type="character" w:styleId="afc">
    <w:name w:val="annotation reference"/>
    <w:basedOn w:val="a2"/>
    <w:uiPriority w:val="99"/>
    <w:qFormat/>
    <w:locked/>
    <w:rPr>
      <w:rFonts w:cs="Times New Roman"/>
      <w:sz w:val="21"/>
    </w:rPr>
  </w:style>
  <w:style w:type="character" w:customStyle="1" w:styleId="1Char">
    <w:name w:val="标题 1 Char"/>
    <w:basedOn w:val="a2"/>
    <w:link w:val="1"/>
    <w:uiPriority w:val="99"/>
    <w:qFormat/>
    <w:locked/>
    <w:rPr>
      <w:rFonts w:cs="Times New Roman"/>
      <w:b/>
      <w:kern w:val="44"/>
      <w:sz w:val="44"/>
    </w:rPr>
  </w:style>
  <w:style w:type="character" w:customStyle="1" w:styleId="2Char">
    <w:name w:val="标题 2 Char"/>
    <w:basedOn w:val="a2"/>
    <w:link w:val="20"/>
    <w:uiPriority w:val="99"/>
    <w:qFormat/>
    <w:locked/>
    <w:rPr>
      <w:rFonts w:ascii="Cambria" w:eastAsia="宋体" w:hAnsi="Cambria" w:cs="Times New Roman"/>
      <w:b/>
      <w:sz w:val="32"/>
    </w:rPr>
  </w:style>
  <w:style w:type="character" w:customStyle="1" w:styleId="3Char">
    <w:name w:val="标题 3 Char"/>
    <w:basedOn w:val="a2"/>
    <w:link w:val="3"/>
    <w:uiPriority w:val="99"/>
    <w:qFormat/>
    <w:locked/>
    <w:rPr>
      <w:rFonts w:ascii="Calibri" w:hAnsi="Calibri" w:cs="Times New Roman"/>
      <w:b/>
      <w:sz w:val="20"/>
    </w:rPr>
  </w:style>
  <w:style w:type="character" w:customStyle="1" w:styleId="4Char">
    <w:name w:val="标题 4 Char"/>
    <w:basedOn w:val="a2"/>
    <w:link w:val="40"/>
    <w:uiPriority w:val="99"/>
    <w:qFormat/>
    <w:locked/>
    <w:rPr>
      <w:rFonts w:ascii="Arial" w:eastAsia="黑体" w:hAnsi="Arial" w:cs="Times New Roman"/>
      <w:b/>
      <w:sz w:val="20"/>
    </w:rPr>
  </w:style>
  <w:style w:type="character" w:customStyle="1" w:styleId="5Char">
    <w:name w:val="标题 5 Char"/>
    <w:basedOn w:val="a2"/>
    <w:link w:val="5"/>
    <w:uiPriority w:val="99"/>
    <w:qFormat/>
    <w:locked/>
    <w:rPr>
      <w:rFonts w:ascii="Arial" w:eastAsia="华文中宋" w:hAnsi="Arial" w:cs="Times New Roman"/>
      <w:b/>
      <w:kern w:val="0"/>
      <w:sz w:val="28"/>
    </w:rPr>
  </w:style>
  <w:style w:type="character" w:customStyle="1" w:styleId="6Char">
    <w:name w:val="标题 6 Char"/>
    <w:basedOn w:val="a2"/>
    <w:link w:val="6"/>
    <w:uiPriority w:val="99"/>
    <w:qFormat/>
    <w:locked/>
    <w:rPr>
      <w:rFonts w:ascii="Cambria" w:hAnsi="Cambria"/>
      <w:b/>
      <w:kern w:val="0"/>
      <w:sz w:val="24"/>
      <w:szCs w:val="20"/>
    </w:rPr>
  </w:style>
  <w:style w:type="character" w:customStyle="1" w:styleId="7Char">
    <w:name w:val="标题 7 Char"/>
    <w:basedOn w:val="a2"/>
    <w:link w:val="7"/>
    <w:uiPriority w:val="99"/>
    <w:qFormat/>
    <w:locked/>
    <w:rPr>
      <w:rFonts w:ascii="Arial" w:hAnsi="Arial" w:cs="Times New Roman"/>
      <w:b/>
      <w:kern w:val="0"/>
      <w:sz w:val="24"/>
    </w:rPr>
  </w:style>
  <w:style w:type="character" w:customStyle="1" w:styleId="8Char">
    <w:name w:val="标题 8 Char"/>
    <w:basedOn w:val="a2"/>
    <w:link w:val="8"/>
    <w:uiPriority w:val="99"/>
    <w:qFormat/>
    <w:locked/>
    <w:rPr>
      <w:rFonts w:ascii="Cambria" w:hAnsi="Cambria" w:cs="Times New Roman"/>
      <w:kern w:val="0"/>
      <w:sz w:val="24"/>
    </w:rPr>
  </w:style>
  <w:style w:type="character" w:customStyle="1" w:styleId="9Char">
    <w:name w:val="标题 9 Char"/>
    <w:basedOn w:val="a2"/>
    <w:link w:val="9"/>
    <w:uiPriority w:val="99"/>
    <w:qFormat/>
    <w:locked/>
    <w:rPr>
      <w:rFonts w:ascii="Cambria" w:hAnsi="Cambria" w:cs="Times New Roman"/>
      <w:kern w:val="0"/>
      <w:sz w:val="21"/>
    </w:rPr>
  </w:style>
  <w:style w:type="character" w:customStyle="1" w:styleId="Char">
    <w:name w:val="正文文本缩进 Char"/>
    <w:basedOn w:val="a2"/>
    <w:link w:val="a5"/>
    <w:uiPriority w:val="99"/>
    <w:qFormat/>
    <w:locked/>
    <w:rPr>
      <w:rFonts w:cs="Times New Roman"/>
      <w:sz w:val="20"/>
    </w:rPr>
  </w:style>
  <w:style w:type="character" w:customStyle="1" w:styleId="2Char0">
    <w:name w:val="正文首行缩进 2 Char"/>
    <w:basedOn w:val="Char"/>
    <w:link w:val="2"/>
    <w:uiPriority w:val="99"/>
    <w:semiHidden/>
    <w:qFormat/>
    <w:locked/>
    <w:rPr>
      <w:rFonts w:cs="Times New Roman"/>
      <w:sz w:val="20"/>
      <w:szCs w:val="20"/>
    </w:rPr>
  </w:style>
  <w:style w:type="character" w:customStyle="1" w:styleId="Char1">
    <w:name w:val="文档结构图 Char1"/>
    <w:basedOn w:val="a2"/>
    <w:link w:val="a7"/>
    <w:uiPriority w:val="99"/>
    <w:semiHidden/>
    <w:qFormat/>
    <w:locked/>
    <w:rPr>
      <w:rFonts w:ascii="宋体" w:cs="Times New Roman"/>
      <w:sz w:val="18"/>
    </w:rPr>
  </w:style>
  <w:style w:type="character" w:customStyle="1" w:styleId="Char10">
    <w:name w:val="批注文字 Char1"/>
    <w:basedOn w:val="a2"/>
    <w:link w:val="a8"/>
    <w:uiPriority w:val="99"/>
    <w:semiHidden/>
    <w:qFormat/>
    <w:locked/>
    <w:rPr>
      <w:rFonts w:cs="Times New Roman"/>
      <w:sz w:val="20"/>
    </w:rPr>
  </w:style>
  <w:style w:type="character" w:customStyle="1" w:styleId="Char2">
    <w:name w:val="称呼 Char"/>
    <w:basedOn w:val="a2"/>
    <w:link w:val="a9"/>
    <w:uiPriority w:val="99"/>
    <w:qFormat/>
    <w:locked/>
    <w:rPr>
      <w:rFonts w:cs="Times New Roman"/>
      <w:sz w:val="20"/>
    </w:rPr>
  </w:style>
  <w:style w:type="character" w:customStyle="1" w:styleId="3Char1">
    <w:name w:val="正文文本 3 Char1"/>
    <w:basedOn w:val="a2"/>
    <w:link w:val="30"/>
    <w:uiPriority w:val="99"/>
    <w:semiHidden/>
    <w:qFormat/>
    <w:locked/>
    <w:rPr>
      <w:rFonts w:cs="Times New Roman"/>
      <w:sz w:val="16"/>
    </w:rPr>
  </w:style>
  <w:style w:type="character" w:customStyle="1" w:styleId="Char3">
    <w:name w:val="正文文本 Char"/>
    <w:basedOn w:val="a2"/>
    <w:link w:val="aa"/>
    <w:uiPriority w:val="99"/>
    <w:semiHidden/>
    <w:qFormat/>
    <w:locked/>
    <w:rPr>
      <w:rFonts w:cs="Times New Roman"/>
      <w:sz w:val="20"/>
    </w:rPr>
  </w:style>
  <w:style w:type="character" w:customStyle="1" w:styleId="Char4">
    <w:name w:val="纯文本 Char"/>
    <w:basedOn w:val="a2"/>
    <w:link w:val="ab"/>
    <w:uiPriority w:val="99"/>
    <w:qFormat/>
    <w:locked/>
    <w:rPr>
      <w:rFonts w:ascii="宋体" w:hAnsi="Courier New" w:cs="Times New Roman"/>
      <w:sz w:val="21"/>
    </w:rPr>
  </w:style>
  <w:style w:type="character" w:customStyle="1" w:styleId="Char5">
    <w:name w:val="日期 Char"/>
    <w:basedOn w:val="a2"/>
    <w:link w:val="ac"/>
    <w:uiPriority w:val="99"/>
    <w:qFormat/>
    <w:locked/>
    <w:rPr>
      <w:rFonts w:cs="Times New Roman"/>
      <w:sz w:val="20"/>
    </w:rPr>
  </w:style>
  <w:style w:type="character" w:customStyle="1" w:styleId="2Char1">
    <w:name w:val="正文文本缩进 2 Char"/>
    <w:basedOn w:val="a2"/>
    <w:link w:val="21"/>
    <w:uiPriority w:val="99"/>
    <w:semiHidden/>
    <w:qFormat/>
    <w:locked/>
    <w:rPr>
      <w:rFonts w:cs="Times New Roman"/>
      <w:sz w:val="20"/>
    </w:rPr>
  </w:style>
  <w:style w:type="character" w:customStyle="1" w:styleId="Char6">
    <w:name w:val="批注框文本 Char"/>
    <w:basedOn w:val="a2"/>
    <w:link w:val="ad"/>
    <w:uiPriority w:val="99"/>
    <w:qFormat/>
    <w:locked/>
    <w:rPr>
      <w:rFonts w:cs="Times New Roman"/>
      <w:sz w:val="2"/>
    </w:rPr>
  </w:style>
  <w:style w:type="character" w:customStyle="1" w:styleId="FooterChar">
    <w:name w:val="Footer Char"/>
    <w:basedOn w:val="a2"/>
    <w:uiPriority w:val="99"/>
    <w:qFormat/>
    <w:locked/>
    <w:rPr>
      <w:rFonts w:cs="Times New Roman"/>
      <w:kern w:val="2"/>
      <w:sz w:val="18"/>
    </w:rPr>
  </w:style>
  <w:style w:type="character" w:customStyle="1" w:styleId="HeaderChar">
    <w:name w:val="Header Char"/>
    <w:basedOn w:val="a2"/>
    <w:uiPriority w:val="99"/>
    <w:qFormat/>
    <w:locked/>
    <w:rPr>
      <w:rFonts w:cs="Times New Roman"/>
      <w:kern w:val="2"/>
      <w:sz w:val="18"/>
    </w:rPr>
  </w:style>
  <w:style w:type="character" w:customStyle="1" w:styleId="Char11">
    <w:name w:val="副标题 Char1"/>
    <w:basedOn w:val="a2"/>
    <w:link w:val="af0"/>
    <w:uiPriority w:val="99"/>
    <w:qFormat/>
    <w:locked/>
    <w:rPr>
      <w:rFonts w:ascii="Cambria" w:hAnsi="Cambria" w:cs="Times New Roman"/>
      <w:b/>
      <w:kern w:val="28"/>
      <w:sz w:val="32"/>
    </w:rPr>
  </w:style>
  <w:style w:type="character" w:customStyle="1" w:styleId="3Char2">
    <w:name w:val="正文文本缩进 3 Char2"/>
    <w:basedOn w:val="a2"/>
    <w:link w:val="33"/>
    <w:uiPriority w:val="99"/>
    <w:semiHidden/>
    <w:qFormat/>
    <w:locked/>
    <w:rPr>
      <w:rFonts w:cs="Times New Roman"/>
      <w:sz w:val="16"/>
    </w:rPr>
  </w:style>
  <w:style w:type="character" w:customStyle="1" w:styleId="2Char2">
    <w:name w:val="正文文本 2 Char"/>
    <w:basedOn w:val="a2"/>
    <w:link w:val="23"/>
    <w:uiPriority w:val="99"/>
    <w:semiHidden/>
    <w:qFormat/>
    <w:locked/>
    <w:rPr>
      <w:rFonts w:cs="Times New Roman"/>
      <w:sz w:val="20"/>
    </w:rPr>
  </w:style>
  <w:style w:type="character" w:customStyle="1" w:styleId="HTMLChar1">
    <w:name w:val="HTML 预设格式 Char1"/>
    <w:basedOn w:val="a2"/>
    <w:link w:val="HTML"/>
    <w:uiPriority w:val="99"/>
    <w:semiHidden/>
    <w:qFormat/>
    <w:locked/>
    <w:rPr>
      <w:rFonts w:ascii="Courier New" w:hAnsi="Courier New" w:cs="Times New Roman"/>
      <w:sz w:val="20"/>
    </w:rPr>
  </w:style>
  <w:style w:type="character" w:customStyle="1" w:styleId="Char12">
    <w:name w:val="标题 Char1"/>
    <w:basedOn w:val="a2"/>
    <w:link w:val="af3"/>
    <w:uiPriority w:val="99"/>
    <w:qFormat/>
    <w:locked/>
    <w:rPr>
      <w:rFonts w:ascii="Cambria" w:hAnsi="Cambria" w:cs="Times New Roman"/>
      <w:b/>
      <w:sz w:val="32"/>
    </w:rPr>
  </w:style>
  <w:style w:type="character" w:customStyle="1" w:styleId="Char9">
    <w:name w:val="批注主题 Char"/>
    <w:basedOn w:val="Char10"/>
    <w:link w:val="af4"/>
    <w:uiPriority w:val="99"/>
    <w:qFormat/>
    <w:locked/>
    <w:rPr>
      <w:rFonts w:ascii="Calibri" w:hAnsi="Calibri" w:cs="Times New Roman"/>
      <w:b/>
      <w:sz w:val="20"/>
    </w:rPr>
  </w:style>
  <w:style w:type="character" w:customStyle="1" w:styleId="Chara">
    <w:name w:val="正文首行缩进 Char"/>
    <w:basedOn w:val="Char3"/>
    <w:link w:val="af5"/>
    <w:uiPriority w:val="99"/>
    <w:qFormat/>
    <w:locked/>
    <w:rPr>
      <w:rFonts w:ascii="Calibri" w:hAnsi="Calibri" w:cs="Times New Roman"/>
      <w:sz w:val="20"/>
    </w:rPr>
  </w:style>
  <w:style w:type="character" w:customStyle="1" w:styleId="9CharCharChar">
    <w:name w:val="样式9 Char Char Char"/>
    <w:link w:val="9Char0"/>
    <w:uiPriority w:val="99"/>
    <w:qFormat/>
    <w:locked/>
    <w:rPr>
      <w:spacing w:val="6"/>
      <w:sz w:val="24"/>
    </w:rPr>
  </w:style>
  <w:style w:type="paragraph" w:customStyle="1" w:styleId="9Char0">
    <w:name w:val="样式9 Char"/>
    <w:basedOn w:val="a0"/>
    <w:link w:val="9CharCharChar"/>
    <w:uiPriority w:val="99"/>
    <w:qFormat/>
    <w:pPr>
      <w:widowControl/>
      <w:spacing w:line="440" w:lineRule="exact"/>
      <w:ind w:firstLineChars="200" w:firstLine="200"/>
      <w:jc w:val="left"/>
    </w:pPr>
    <w:rPr>
      <w:spacing w:val="6"/>
      <w:kern w:val="0"/>
      <w:sz w:val="24"/>
    </w:rPr>
  </w:style>
  <w:style w:type="character" w:customStyle="1" w:styleId="9CharCharCharChar">
    <w:name w:val="样式9 Char Char Char Char"/>
    <w:uiPriority w:val="99"/>
    <w:qFormat/>
    <w:rPr>
      <w:rFonts w:eastAsia="宋体"/>
      <w:spacing w:val="6"/>
      <w:sz w:val="24"/>
      <w:lang w:val="en-US" w:eastAsia="zh-CN"/>
    </w:rPr>
  </w:style>
  <w:style w:type="character" w:customStyle="1" w:styleId="Char8">
    <w:name w:val="页眉 Char"/>
    <w:link w:val="af"/>
    <w:uiPriority w:val="99"/>
    <w:qFormat/>
    <w:locked/>
    <w:rPr>
      <w:sz w:val="18"/>
    </w:rPr>
  </w:style>
  <w:style w:type="character" w:customStyle="1" w:styleId="Char7">
    <w:name w:val="页脚 Char"/>
    <w:link w:val="ae"/>
    <w:uiPriority w:val="99"/>
    <w:qFormat/>
    <w:locked/>
    <w:rPr>
      <w:sz w:val="18"/>
    </w:rPr>
  </w:style>
  <w:style w:type="paragraph" w:customStyle="1" w:styleId="ParaCharCharCharChar">
    <w:name w:val="默认段落字体 Para Char Char Char Char"/>
    <w:basedOn w:val="a0"/>
    <w:uiPriority w:val="99"/>
    <w:qFormat/>
    <w:rPr>
      <w:rFonts w:ascii="宋体"/>
      <w:kern w:val="0"/>
      <w:sz w:val="18"/>
      <w:u w:val="single"/>
    </w:rPr>
  </w:style>
  <w:style w:type="paragraph" w:customStyle="1" w:styleId="Style2">
    <w:name w:val="_Style 2"/>
    <w:basedOn w:val="a0"/>
    <w:uiPriority w:val="99"/>
    <w:qFormat/>
    <w:pPr>
      <w:ind w:firstLineChars="200" w:firstLine="420"/>
    </w:pPr>
  </w:style>
  <w:style w:type="paragraph" w:customStyle="1" w:styleId="Blockquote">
    <w:name w:val="Blockquote"/>
    <w:basedOn w:val="a0"/>
    <w:uiPriority w:val="99"/>
    <w:qFormat/>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Pr>
      <w:szCs w:val="24"/>
    </w:rPr>
  </w:style>
  <w:style w:type="paragraph" w:customStyle="1" w:styleId="Char13">
    <w:name w:val="Char1"/>
    <w:basedOn w:val="a0"/>
    <w:uiPriority w:val="99"/>
    <w:qFormat/>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qFormat/>
    <w:rPr>
      <w:szCs w:val="24"/>
    </w:rPr>
  </w:style>
  <w:style w:type="paragraph" w:customStyle="1" w:styleId="CharCharCharCharCharChar2Char">
    <w:name w:val="Char Char Char Char Char Char2 Char"/>
    <w:basedOn w:val="a0"/>
    <w:uiPriority w:val="99"/>
    <w:qFormat/>
    <w:rPr>
      <w:szCs w:val="24"/>
    </w:rPr>
  </w:style>
  <w:style w:type="paragraph" w:customStyle="1" w:styleId="Style11">
    <w:name w:val="_Style 11"/>
    <w:basedOn w:val="a0"/>
    <w:uiPriority w:val="99"/>
    <w:qFormat/>
    <w:pPr>
      <w:adjustRightInd w:val="0"/>
      <w:spacing w:line="360" w:lineRule="atLeast"/>
    </w:pPr>
    <w:rPr>
      <w:szCs w:val="24"/>
    </w:rPr>
  </w:style>
  <w:style w:type="paragraph" w:customStyle="1" w:styleId="29">
    <w:name w:val="样式29"/>
    <w:basedOn w:val="9Char0"/>
    <w:uiPriority w:val="99"/>
    <w:qFormat/>
    <w:rPr>
      <w:rFonts w:eastAsia="楷体_GB2312"/>
    </w:rPr>
  </w:style>
  <w:style w:type="paragraph" w:customStyle="1" w:styleId="CharCharCharChar">
    <w:name w:val="Char Char Char Char"/>
    <w:basedOn w:val="a0"/>
    <w:uiPriority w:val="99"/>
    <w:qFormat/>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pPr>
      <w:spacing w:line="480" w:lineRule="exact"/>
      <w:jc w:val="center"/>
    </w:pPr>
    <w:rPr>
      <w:rFonts w:eastAsia="方正大标宋简体"/>
      <w:spacing w:val="6"/>
      <w:sz w:val="44"/>
    </w:rPr>
  </w:style>
  <w:style w:type="paragraph" w:customStyle="1" w:styleId="1Char0">
    <w:name w:val="1 Char"/>
    <w:basedOn w:val="a0"/>
    <w:uiPriority w:val="99"/>
    <w:qFormat/>
    <w:rPr>
      <w:rFonts w:ascii="Tahoma" w:hAnsi="Tahoma"/>
      <w:sz w:val="24"/>
    </w:rPr>
  </w:style>
  <w:style w:type="paragraph" w:customStyle="1" w:styleId="CharCharCharCharCharCharChar">
    <w:name w:val="Char Char Char Char Char Char Char"/>
    <w:basedOn w:val="a0"/>
    <w:uiPriority w:val="99"/>
    <w:qFormat/>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style>
  <w:style w:type="paragraph" w:customStyle="1" w:styleId="GTA-1">
    <w:name w:val="GTA正文-1"/>
    <w:basedOn w:val="a0"/>
    <w:link w:val="GTA-1CharChar"/>
    <w:uiPriority w:val="99"/>
    <w:qFormat/>
    <w:pPr>
      <w:ind w:firstLine="420"/>
    </w:pPr>
    <w:rPr>
      <w:szCs w:val="22"/>
    </w:rPr>
  </w:style>
  <w:style w:type="character" w:customStyle="1" w:styleId="1CharChar">
    <w:name w:val="标题 1 Char Char"/>
    <w:uiPriority w:val="99"/>
    <w:qFormat/>
    <w:rPr>
      <w:rFonts w:ascii="Tahoma" w:hAnsi="Tahoma"/>
      <w:b/>
      <w:kern w:val="44"/>
      <w:sz w:val="44"/>
    </w:rPr>
  </w:style>
  <w:style w:type="character" w:customStyle="1" w:styleId="style31">
    <w:name w:val="style31"/>
    <w:uiPriority w:val="99"/>
    <w:qFormat/>
    <w:rPr>
      <w:b/>
      <w:sz w:val="24"/>
    </w:rPr>
  </w:style>
  <w:style w:type="character" w:customStyle="1" w:styleId="headline-content">
    <w:name w:val="headline-content"/>
    <w:uiPriority w:val="99"/>
    <w:qFormat/>
  </w:style>
  <w:style w:type="character" w:customStyle="1" w:styleId="SC286822">
    <w:name w:val="SC286822"/>
    <w:uiPriority w:val="99"/>
    <w:qFormat/>
    <w:rPr>
      <w:color w:val="000000"/>
    </w:rPr>
  </w:style>
  <w:style w:type="character" w:customStyle="1" w:styleId="CharChar">
    <w:name w:val="设计正文 Char Char"/>
    <w:link w:val="afd"/>
    <w:uiPriority w:val="99"/>
    <w:qFormat/>
    <w:locked/>
    <w:rPr>
      <w:rFonts w:eastAsia="仿宋_GB2312"/>
      <w:sz w:val="28"/>
    </w:rPr>
  </w:style>
  <w:style w:type="paragraph" w:customStyle="1" w:styleId="afd">
    <w:name w:val="设计正文"/>
    <w:basedOn w:val="a0"/>
    <w:link w:val="CharChar"/>
    <w:uiPriority w:val="99"/>
    <w:qFormat/>
    <w:pPr>
      <w:spacing w:line="360" w:lineRule="auto"/>
      <w:ind w:firstLineChars="200" w:firstLine="480"/>
    </w:pPr>
    <w:rPr>
      <w:rFonts w:eastAsia="仿宋_GB2312"/>
      <w:kern w:val="0"/>
      <w:sz w:val="28"/>
    </w:rPr>
  </w:style>
  <w:style w:type="character" w:customStyle="1" w:styleId="afe">
    <w:name w:val="样式 宋体 小四"/>
    <w:uiPriority w:val="99"/>
    <w:qFormat/>
    <w:rPr>
      <w:sz w:val="24"/>
    </w:rPr>
  </w:style>
  <w:style w:type="character" w:customStyle="1" w:styleId="Char14">
    <w:name w:val="纯文本 Char1"/>
    <w:uiPriority w:val="99"/>
    <w:qFormat/>
    <w:rPr>
      <w:rFonts w:ascii="宋体" w:eastAsia="宋体" w:hAnsi="Courier New"/>
      <w:sz w:val="21"/>
    </w:rPr>
  </w:style>
  <w:style w:type="character" w:customStyle="1" w:styleId="CharChar0">
    <w:name w:val="列出段落 Char Char"/>
    <w:link w:val="210"/>
    <w:uiPriority w:val="99"/>
    <w:qFormat/>
    <w:locked/>
    <w:rPr>
      <w:rFonts w:ascii="Calibri" w:hAnsi="Calibri"/>
      <w:kern w:val="1"/>
      <w:sz w:val="21"/>
      <w:lang w:eastAsia="ar-SA" w:bidi="ar-SA"/>
    </w:rPr>
  </w:style>
  <w:style w:type="paragraph" w:customStyle="1" w:styleId="210">
    <w:name w:val="列出段落21"/>
    <w:basedOn w:val="a0"/>
    <w:link w:val="CharChar0"/>
    <w:uiPriority w:val="99"/>
    <w:qFormat/>
    <w:pPr>
      <w:suppressAutoHyphens/>
      <w:ind w:firstLine="420"/>
    </w:pPr>
    <w:rPr>
      <w:rFonts w:ascii="Calibri" w:hAnsi="Calibri"/>
      <w:kern w:val="1"/>
      <w:lang w:eastAsia="ar-SA"/>
    </w:rPr>
  </w:style>
  <w:style w:type="character" w:customStyle="1" w:styleId="CharChar16">
    <w:name w:val="Char Char16"/>
    <w:uiPriority w:val="99"/>
    <w:qFormat/>
    <w:rPr>
      <w:rFonts w:ascii="Times New Roman" w:eastAsia="宋体" w:hAnsi="Times New Roman"/>
      <w:b/>
      <w:kern w:val="44"/>
      <w:sz w:val="21"/>
    </w:rPr>
  </w:style>
  <w:style w:type="character" w:customStyle="1" w:styleId="apple-style-span">
    <w:name w:val="apple-style-span"/>
    <w:uiPriority w:val="99"/>
    <w:qFormat/>
  </w:style>
  <w:style w:type="character" w:customStyle="1" w:styleId="1CharCharChar">
    <w:name w:val="标题 1 Char Char Char"/>
    <w:uiPriority w:val="99"/>
    <w:qFormat/>
    <w:rPr>
      <w:rFonts w:ascii="新宋体" w:eastAsia="华文中宋" w:hAnsi="新宋体"/>
      <w:b/>
      <w:kern w:val="44"/>
      <w:sz w:val="44"/>
    </w:rPr>
  </w:style>
  <w:style w:type="character" w:customStyle="1" w:styleId="headline-content2">
    <w:name w:val="headline-content2"/>
    <w:uiPriority w:val="99"/>
    <w:qFormat/>
  </w:style>
  <w:style w:type="character" w:customStyle="1" w:styleId="CharChar1">
    <w:name w:val="文档结构图 Char Char"/>
    <w:link w:val="13"/>
    <w:uiPriority w:val="99"/>
    <w:qFormat/>
    <w:locked/>
    <w:rPr>
      <w:rFonts w:ascii="宋体" w:hAnsi="Tahoma"/>
      <w:sz w:val="18"/>
    </w:rPr>
  </w:style>
  <w:style w:type="paragraph" w:customStyle="1" w:styleId="13">
    <w:name w:val="文档结构图1"/>
    <w:basedOn w:val="a0"/>
    <w:link w:val="CharChar1"/>
    <w:uiPriority w:val="99"/>
    <w:qFormat/>
    <w:pPr>
      <w:widowControl/>
      <w:adjustRightInd w:val="0"/>
      <w:snapToGrid w:val="0"/>
      <w:spacing w:after="200"/>
      <w:jc w:val="left"/>
    </w:pPr>
    <w:rPr>
      <w:rFonts w:ascii="宋体" w:hAnsi="Tahoma"/>
      <w:kern w:val="0"/>
      <w:sz w:val="18"/>
    </w:rPr>
  </w:style>
  <w:style w:type="character" w:customStyle="1" w:styleId="3Char0">
    <w:name w:val="正文文本缩进 3 Char"/>
    <w:uiPriority w:val="99"/>
    <w:qFormat/>
    <w:rPr>
      <w:sz w:val="16"/>
    </w:rPr>
  </w:style>
  <w:style w:type="character" w:customStyle="1" w:styleId="Char0">
    <w:name w:val="正文缩进 Char"/>
    <w:link w:val="a1"/>
    <w:uiPriority w:val="99"/>
    <w:qFormat/>
    <w:locked/>
    <w:rPr>
      <w:sz w:val="20"/>
    </w:rPr>
  </w:style>
  <w:style w:type="character" w:customStyle="1" w:styleId="Charc">
    <w:name w:val="标题 Char"/>
    <w:uiPriority w:val="99"/>
    <w:qFormat/>
    <w:rPr>
      <w:rFonts w:ascii="Cambria" w:hAnsi="Cambria"/>
      <w:b/>
      <w:sz w:val="32"/>
    </w:rPr>
  </w:style>
  <w:style w:type="character" w:customStyle="1" w:styleId="CharChar14">
    <w:name w:val="Char Char14"/>
    <w:uiPriority w:val="99"/>
    <w:qFormat/>
    <w:rPr>
      <w:b/>
      <w:sz w:val="32"/>
    </w:rPr>
  </w:style>
  <w:style w:type="character" w:customStyle="1" w:styleId="apple-converted-space">
    <w:name w:val="apple-converted-space"/>
    <w:uiPriority w:val="99"/>
    <w:qFormat/>
  </w:style>
  <w:style w:type="character" w:customStyle="1" w:styleId="3Char10">
    <w:name w:val="正文文本缩进 3 Char1"/>
    <w:uiPriority w:val="99"/>
    <w:qFormat/>
    <w:rPr>
      <w:rFonts w:ascii="新宋体" w:eastAsia="华文中宋" w:hAnsi="新宋体"/>
      <w:sz w:val="16"/>
    </w:rPr>
  </w:style>
  <w:style w:type="character" w:customStyle="1" w:styleId="CharChar2">
    <w:name w:val="页眉 Char Char"/>
    <w:uiPriority w:val="99"/>
    <w:qFormat/>
    <w:rPr>
      <w:rFonts w:ascii="新宋体" w:eastAsia="华文中宋" w:hAnsi="新宋体"/>
      <w:sz w:val="18"/>
    </w:rPr>
  </w:style>
  <w:style w:type="character" w:customStyle="1" w:styleId="CharChar3">
    <w:name w:val="页脚 Char Char"/>
    <w:uiPriority w:val="99"/>
    <w:qFormat/>
    <w:rPr>
      <w:rFonts w:ascii="Tahoma" w:hAnsi="Tahoma"/>
      <w:sz w:val="18"/>
    </w:rPr>
  </w:style>
  <w:style w:type="character" w:customStyle="1" w:styleId="CharChar4">
    <w:name w:val="批注框文本 Char Char"/>
    <w:uiPriority w:val="99"/>
    <w:qFormat/>
    <w:rPr>
      <w:rFonts w:ascii="新宋体" w:eastAsia="华文中宋" w:hAnsi="新宋体"/>
      <w:sz w:val="18"/>
    </w:rPr>
  </w:style>
  <w:style w:type="character" w:customStyle="1" w:styleId="paramname3">
    <w:name w:val="paramname3"/>
    <w:uiPriority w:val="99"/>
    <w:qFormat/>
    <w:rPr>
      <w:color w:val="999999"/>
    </w:rPr>
  </w:style>
  <w:style w:type="character" w:customStyle="1" w:styleId="2CharCharChar">
    <w:name w:val="标题 2 Char Char Char"/>
    <w:uiPriority w:val="99"/>
    <w:qFormat/>
    <w:rPr>
      <w:rFonts w:ascii="Cambria" w:eastAsia="华文中宋" w:hAnsi="Cambria"/>
      <w:sz w:val="32"/>
    </w:rPr>
  </w:style>
  <w:style w:type="character" w:customStyle="1" w:styleId="Chard">
    <w:name w:val="副标题 Char"/>
    <w:uiPriority w:val="99"/>
    <w:qFormat/>
    <w:rPr>
      <w:rFonts w:ascii="Cambria" w:hAnsi="Cambria"/>
      <w:b/>
      <w:kern w:val="28"/>
      <w:sz w:val="32"/>
    </w:rPr>
  </w:style>
  <w:style w:type="character" w:customStyle="1" w:styleId="px141">
    <w:name w:val="px141"/>
    <w:uiPriority w:val="99"/>
    <w:qFormat/>
    <w:rPr>
      <w:sz w:val="21"/>
    </w:rPr>
  </w:style>
  <w:style w:type="character" w:customStyle="1" w:styleId="3Char3">
    <w:name w:val="正文文本 3 Char"/>
    <w:uiPriority w:val="99"/>
    <w:qFormat/>
    <w:locked/>
    <w:rPr>
      <w:sz w:val="16"/>
    </w:rPr>
  </w:style>
  <w:style w:type="character" w:customStyle="1" w:styleId="Chare">
    <w:name w:val="文档结构图 Char"/>
    <w:uiPriority w:val="99"/>
    <w:qFormat/>
    <w:rPr>
      <w:shd w:val="clear" w:color="auto" w:fill="000080"/>
    </w:rPr>
  </w:style>
  <w:style w:type="character" w:customStyle="1" w:styleId="aff">
    <w:name w:val="（符号）邀请函中一、"/>
    <w:uiPriority w:val="99"/>
    <w:qFormat/>
    <w:rPr>
      <w:rFonts w:ascii="黑体" w:eastAsia="黑体" w:hAnsi="黑体"/>
      <w:b/>
      <w:sz w:val="24"/>
    </w:rPr>
  </w:style>
  <w:style w:type="character" w:customStyle="1" w:styleId="2CharChar">
    <w:name w:val="标题 2 Char Char"/>
    <w:uiPriority w:val="99"/>
    <w:qFormat/>
    <w:rPr>
      <w:rFonts w:ascii="Cambria" w:eastAsia="宋体" w:hAnsi="Cambria"/>
      <w:b/>
      <w:kern w:val="2"/>
      <w:sz w:val="32"/>
    </w:rPr>
  </w:style>
  <w:style w:type="character" w:customStyle="1" w:styleId="aff0">
    <w:name w:val="样式 仿宋"/>
    <w:uiPriority w:val="99"/>
    <w:qFormat/>
    <w:rPr>
      <w:rFonts w:ascii="仿宋" w:eastAsia="仿宋" w:hAnsi="仿宋"/>
      <w:kern w:val="1"/>
      <w:sz w:val="24"/>
    </w:rPr>
  </w:style>
  <w:style w:type="character" w:customStyle="1" w:styleId="Char15">
    <w:name w:val="页眉 Char1"/>
    <w:uiPriority w:val="99"/>
    <w:qFormat/>
    <w:rPr>
      <w:rFonts w:eastAsia="宋体"/>
      <w:kern w:val="2"/>
      <w:sz w:val="18"/>
      <w:lang w:val="en-US" w:eastAsia="zh-CN"/>
    </w:rPr>
  </w:style>
  <w:style w:type="character" w:customStyle="1" w:styleId="4CharChar">
    <w:name w:val="标题 4 Char Char"/>
    <w:uiPriority w:val="99"/>
    <w:qFormat/>
    <w:rPr>
      <w:rFonts w:ascii="Cambria" w:eastAsia="宋体" w:hAnsi="Cambria"/>
      <w:b/>
      <w:sz w:val="28"/>
    </w:rPr>
  </w:style>
  <w:style w:type="character" w:customStyle="1" w:styleId="bodys1">
    <w:name w:val="bodys1"/>
    <w:uiPriority w:val="99"/>
    <w:qFormat/>
    <w:rPr>
      <w:rFonts w:ascii="新宋体" w:eastAsia="新宋体" w:hAnsi="新宋体"/>
      <w:spacing w:val="0"/>
      <w:sz w:val="21"/>
      <w:u w:val="none"/>
    </w:rPr>
  </w:style>
  <w:style w:type="character" w:customStyle="1" w:styleId="CharCharChar">
    <w:name w:val="页脚 Char Char Char"/>
    <w:uiPriority w:val="99"/>
    <w:qFormat/>
    <w:rPr>
      <w:rFonts w:ascii="新宋体" w:eastAsia="华文中宋" w:hAnsi="新宋体"/>
      <w:sz w:val="18"/>
    </w:rPr>
  </w:style>
  <w:style w:type="character" w:customStyle="1" w:styleId="CharChar15">
    <w:name w:val="Char Char15"/>
    <w:uiPriority w:val="99"/>
    <w:qFormat/>
    <w:rPr>
      <w:rFonts w:ascii="Cambria" w:eastAsia="宋体" w:hAnsi="Cambria"/>
      <w:b/>
      <w:sz w:val="32"/>
    </w:rPr>
  </w:style>
  <w:style w:type="character" w:customStyle="1" w:styleId="SC286833">
    <w:name w:val="SC286833"/>
    <w:uiPriority w:val="99"/>
    <w:qFormat/>
    <w:rPr>
      <w:color w:val="000000"/>
      <w:sz w:val="16"/>
    </w:rPr>
  </w:style>
  <w:style w:type="character" w:customStyle="1" w:styleId="Charf">
    <w:name w:val="批注文字 Char"/>
    <w:uiPriority w:val="99"/>
    <w:semiHidden/>
    <w:qFormat/>
    <w:locked/>
    <w:rPr>
      <w:rFonts w:eastAsia="宋体"/>
      <w:kern w:val="2"/>
      <w:sz w:val="21"/>
      <w:lang w:val="en-US" w:eastAsia="zh-CN"/>
    </w:rPr>
  </w:style>
  <w:style w:type="character" w:customStyle="1" w:styleId="ca-01">
    <w:name w:val="ca-01"/>
    <w:uiPriority w:val="99"/>
    <w:qFormat/>
    <w:rPr>
      <w:rFonts w:ascii="仿宋_GB2312" w:eastAsia="仿宋_GB2312"/>
      <w:sz w:val="32"/>
    </w:rPr>
  </w:style>
  <w:style w:type="character" w:customStyle="1" w:styleId="3CharChar">
    <w:name w:val="标题 3 Char Char"/>
    <w:uiPriority w:val="99"/>
    <w:qFormat/>
    <w:rPr>
      <w:rFonts w:ascii="新宋体" w:eastAsia="华文中宋" w:hAnsi="新宋体"/>
      <w:sz w:val="32"/>
    </w:rPr>
  </w:style>
  <w:style w:type="character" w:customStyle="1" w:styleId="HTMLChar">
    <w:name w:val="HTML 预设格式 Char"/>
    <w:uiPriority w:val="99"/>
    <w:qFormat/>
    <w:rPr>
      <w:rFonts w:ascii="宋体" w:eastAsia="宋体"/>
      <w:sz w:val="24"/>
    </w:rPr>
  </w:style>
  <w:style w:type="character" w:customStyle="1" w:styleId="font61">
    <w:name w:val="font61"/>
    <w:uiPriority w:val="99"/>
    <w:qFormat/>
    <w:rPr>
      <w:rFonts w:ascii="宋体" w:eastAsia="宋体" w:hAnsi="宋体"/>
      <w:color w:val="000000"/>
      <w:sz w:val="20"/>
      <w:u w:val="none"/>
    </w:rPr>
  </w:style>
  <w:style w:type="paragraph" w:customStyle="1" w:styleId="14">
    <w:name w:val="列出段落1"/>
    <w:basedOn w:val="a0"/>
    <w:uiPriority w:val="99"/>
    <w:qFormat/>
    <w:pPr>
      <w:ind w:firstLineChars="200" w:firstLine="420"/>
    </w:pPr>
    <w:rPr>
      <w:rFonts w:ascii="Calibri" w:hAnsi="Calibri" w:cs="Calibri"/>
      <w:bCs/>
      <w:szCs w:val="21"/>
    </w:rPr>
  </w:style>
  <w:style w:type="paragraph" w:customStyle="1" w:styleId="aff1">
    <w:name w:val="（符号）二标题总则"/>
    <w:basedOn w:val="aff2"/>
    <w:uiPriority w:val="99"/>
    <w:qFormat/>
  </w:style>
  <w:style w:type="paragraph" w:customStyle="1" w:styleId="aff2">
    <w:name w:val="(符号)一标题第一部分"/>
    <w:basedOn w:val="a0"/>
    <w:uiPriority w:val="99"/>
    <w:qFormat/>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qFormat/>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Pr>
      <w:rFonts w:ascii="Calibri" w:hAnsi="Calibri"/>
    </w:rPr>
  </w:style>
  <w:style w:type="paragraph" w:customStyle="1" w:styleId="15">
    <w:name w:val="（符号）目录1"/>
    <w:basedOn w:val="a0"/>
    <w:uiPriority w:val="99"/>
    <w:qFormat/>
    <w:pPr>
      <w:spacing w:line="500" w:lineRule="exact"/>
    </w:pPr>
    <w:rPr>
      <w:rFonts w:ascii="Calibri" w:hAnsi="Calibri" w:cs="宋体"/>
      <w:sz w:val="24"/>
    </w:rPr>
  </w:style>
  <w:style w:type="paragraph" w:customStyle="1" w:styleId="Default">
    <w:name w:val="Default"/>
    <w:uiPriority w:val="99"/>
    <w:qFormat/>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qFormat/>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qFormat/>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Pr>
      <w:rFonts w:ascii="Calibri" w:hAnsi="Calibri"/>
    </w:rPr>
  </w:style>
  <w:style w:type="paragraph" w:customStyle="1" w:styleId="NewNewNewNewNewNewNew">
    <w:name w:val="正文 New New New New New New New"/>
    <w:uiPriority w:val="99"/>
    <w:qFormat/>
    <w:pPr>
      <w:widowControl w:val="0"/>
      <w:jc w:val="both"/>
    </w:pPr>
    <w:rPr>
      <w:rFonts w:ascii="Calibri" w:hAnsi="Calibri"/>
      <w:kern w:val="2"/>
      <w:sz w:val="21"/>
      <w:szCs w:val="24"/>
    </w:rPr>
  </w:style>
  <w:style w:type="paragraph" w:customStyle="1" w:styleId="xl166">
    <w:name w:val="xl166"/>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pPr>
      <w:ind w:firstLineChars="225" w:firstLine="540"/>
    </w:pPr>
    <w:rPr>
      <w:rFonts w:ascii="Calibri" w:hAnsi="Calibri"/>
    </w:rPr>
  </w:style>
  <w:style w:type="paragraph" w:customStyle="1" w:styleId="xl155">
    <w:name w:val="xl155"/>
    <w:basedOn w:val="a0"/>
    <w:uiPriority w:val="99"/>
    <w:qFormat/>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qFormat/>
    <w:rPr>
      <w:rFonts w:ascii="Times New Roman" w:eastAsia="宋体"/>
      <w:color w:val="auto"/>
      <w:szCs w:val="24"/>
    </w:rPr>
  </w:style>
  <w:style w:type="paragraph" w:customStyle="1" w:styleId="xl179">
    <w:name w:val="xl179"/>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qFormat/>
    <w:pPr>
      <w:widowControl/>
      <w:spacing w:after="160" w:line="240" w:lineRule="exact"/>
      <w:jc w:val="left"/>
    </w:pPr>
    <w:rPr>
      <w:rFonts w:ascii="Calibri" w:hAnsi="Calibri"/>
      <w:b/>
      <w:kern w:val="28"/>
      <w:sz w:val="36"/>
    </w:rPr>
  </w:style>
  <w:style w:type="paragraph" w:customStyle="1" w:styleId="xl145">
    <w:name w:val="xl14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qFormat/>
    <w:pPr>
      <w:spacing w:line="500" w:lineRule="exact"/>
      <w:ind w:left="480"/>
    </w:pPr>
    <w:rPr>
      <w:rFonts w:ascii="Calibri" w:hAnsi="Calibri" w:cs="宋体"/>
      <w:b/>
      <w:color w:val="000000"/>
      <w:sz w:val="24"/>
    </w:rPr>
  </w:style>
  <w:style w:type="paragraph" w:customStyle="1" w:styleId="111">
    <w:name w:val="(符号)五标题1.1.1"/>
    <w:basedOn w:val="a0"/>
    <w:uiPriority w:val="99"/>
    <w:qFormat/>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pPr>
      <w:spacing w:after="120"/>
      <w:ind w:leftChars="200" w:left="420"/>
    </w:pPr>
    <w:rPr>
      <w:rFonts w:ascii="Calibri" w:hAnsi="Calibri"/>
      <w:sz w:val="16"/>
    </w:rPr>
  </w:style>
  <w:style w:type="paragraph" w:customStyle="1" w:styleId="xl111">
    <w:name w:val="xl111"/>
    <w:basedOn w:val="a0"/>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qFormat/>
    <w:pPr>
      <w:widowControl/>
      <w:ind w:firstLineChars="200" w:firstLine="420"/>
      <w:jc w:val="left"/>
    </w:pPr>
    <w:rPr>
      <w:rFonts w:ascii="Calibri" w:hAnsi="Calibri"/>
      <w:kern w:val="0"/>
      <w:sz w:val="20"/>
    </w:rPr>
  </w:style>
  <w:style w:type="paragraph" w:customStyle="1" w:styleId="font6">
    <w:name w:val="font6"/>
    <w:basedOn w:val="a0"/>
    <w:uiPriority w:val="99"/>
    <w:qFormat/>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qFormat/>
    <w:rPr>
      <w:color w:val="auto"/>
    </w:rPr>
  </w:style>
  <w:style w:type="paragraph" w:customStyle="1" w:styleId="xl161">
    <w:name w:val="xl161"/>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pPr>
      <w:ind w:firstLineChars="200" w:firstLine="420"/>
    </w:pPr>
    <w:rPr>
      <w:rFonts w:ascii="Calibri" w:hAnsi="Calibri"/>
      <w:szCs w:val="24"/>
    </w:rPr>
  </w:style>
  <w:style w:type="paragraph" w:customStyle="1" w:styleId="xl125">
    <w:name w:val="xl125"/>
    <w:basedOn w:val="a0"/>
    <w:uiPriority w:val="99"/>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uiPriority w:val="99"/>
    <w:qFormat/>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Pr>
      <w:rFonts w:ascii="Calibri" w:hAnsi="Calibri"/>
      <w:szCs w:val="24"/>
    </w:rPr>
  </w:style>
  <w:style w:type="paragraph" w:customStyle="1" w:styleId="xl148">
    <w:name w:val="xl148"/>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pPr>
      <w:widowControl/>
    </w:pPr>
    <w:rPr>
      <w:rFonts w:ascii="Calibri" w:hAnsi="Calibri"/>
      <w:kern w:val="0"/>
      <w:szCs w:val="21"/>
    </w:rPr>
  </w:style>
  <w:style w:type="paragraph" w:customStyle="1" w:styleId="xl189">
    <w:name w:val="xl189"/>
    <w:basedOn w:val="a0"/>
    <w:uiPriority w:val="99"/>
    <w:qFormat/>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Pr>
      <w:rFonts w:ascii="Calibri" w:hAnsi="Calibri"/>
      <w:szCs w:val="24"/>
    </w:rPr>
  </w:style>
  <w:style w:type="paragraph" w:customStyle="1" w:styleId="xl174">
    <w:name w:val="xl174"/>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pPr>
      <w:spacing w:line="236" w:lineRule="atLeast"/>
    </w:pPr>
    <w:rPr>
      <w:rFonts w:ascii="Times New Roman" w:eastAsia="宋体"/>
      <w:color w:val="auto"/>
      <w:szCs w:val="24"/>
    </w:rPr>
  </w:style>
  <w:style w:type="paragraph" w:customStyle="1" w:styleId="xl150">
    <w:name w:val="xl150"/>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qFormat/>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qFormat/>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qFormat/>
    <w:pPr>
      <w:spacing w:line="360" w:lineRule="auto"/>
      <w:ind w:firstLineChars="200" w:firstLine="480"/>
    </w:pPr>
    <w:rPr>
      <w:rFonts w:ascii="宋体" w:hAnsi="宋体" w:cs="宋体"/>
      <w:sz w:val="24"/>
    </w:rPr>
  </w:style>
  <w:style w:type="paragraph" w:customStyle="1" w:styleId="xl177">
    <w:name w:val="xl177"/>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qFormat/>
    <w:pPr>
      <w:spacing w:line="360" w:lineRule="auto"/>
      <w:ind w:firstLineChars="200" w:firstLine="200"/>
    </w:pPr>
    <w:rPr>
      <w:rFonts w:ascii="宋体" w:hAnsi="宋体" w:cs="宋体"/>
      <w:sz w:val="24"/>
      <w:szCs w:val="24"/>
    </w:rPr>
  </w:style>
  <w:style w:type="paragraph" w:customStyle="1" w:styleId="112">
    <w:name w:val="(符号)四标题1.1"/>
    <w:basedOn w:val="a0"/>
    <w:uiPriority w:val="99"/>
    <w:qFormat/>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qFormat/>
    <w:pPr>
      <w:widowControl/>
      <w:spacing w:before="50" w:after="50"/>
      <w:ind w:firstLineChars="0" w:firstLine="0"/>
    </w:pPr>
    <w:rPr>
      <w:rFonts w:ascii="Calibri" w:hAnsi="Calibri"/>
      <w:b/>
      <w:sz w:val="24"/>
    </w:rPr>
  </w:style>
  <w:style w:type="paragraph" w:customStyle="1" w:styleId="TOC1">
    <w:name w:val="TOC 标题1"/>
    <w:basedOn w:val="1"/>
    <w:next w:val="a0"/>
    <w:uiPriority w:val="99"/>
    <w:qFormat/>
    <w:pPr>
      <w:spacing w:line="578" w:lineRule="auto"/>
      <w:ind w:firstLineChars="200" w:firstLine="200"/>
      <w:jc w:val="center"/>
      <w:outlineLvl w:val="9"/>
    </w:pPr>
    <w:rPr>
      <w:rFonts w:ascii="Arial" w:hAnsi="Arial"/>
    </w:rPr>
  </w:style>
  <w:style w:type="paragraph" w:customStyle="1" w:styleId="xl147">
    <w:name w:val="xl147"/>
    <w:basedOn w:val="a0"/>
    <w:uiPriority w:val="9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7">
    <w:name w:val="无间隔1"/>
    <w:uiPriority w:val="99"/>
    <w:qFormat/>
    <w:pPr>
      <w:widowControl w:val="0"/>
      <w:jc w:val="both"/>
    </w:pPr>
    <w:rPr>
      <w:rFonts w:ascii="Calibri" w:hAnsi="Calibri"/>
      <w:kern w:val="2"/>
      <w:sz w:val="24"/>
    </w:rPr>
  </w:style>
  <w:style w:type="paragraph" w:customStyle="1" w:styleId="reader-word-layer">
    <w:name w:val="reader-word-layer"/>
    <w:basedOn w:val="a0"/>
    <w:uiPriority w:val="99"/>
    <w:qFormat/>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qFormat/>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qFormat/>
    <w:rPr>
      <w:rFonts w:ascii="仿宋_GB2312" w:eastAsia="仿宋_GB2312" w:hAnsi="Calibri"/>
      <w:b/>
      <w:sz w:val="32"/>
    </w:rPr>
  </w:style>
  <w:style w:type="paragraph" w:customStyle="1" w:styleId="xl159">
    <w:name w:val="xl159"/>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34">
    <w:name w:val="列出段落3"/>
    <w:basedOn w:val="a0"/>
    <w:uiPriority w:val="99"/>
    <w:qFormat/>
    <w:pPr>
      <w:ind w:firstLineChars="200" w:firstLine="200"/>
    </w:pPr>
    <w:rPr>
      <w:rFonts w:ascii="Calibri" w:hAnsi="Calibri"/>
    </w:rPr>
  </w:style>
  <w:style w:type="paragraph" w:customStyle="1" w:styleId="gta-10">
    <w:name w:val="gta-1"/>
    <w:basedOn w:val="a0"/>
    <w:uiPriority w:val="99"/>
    <w:qFormat/>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qFormat/>
    <w:pPr>
      <w:widowControl/>
      <w:spacing w:line="360" w:lineRule="atLeast"/>
      <w:jc w:val="left"/>
    </w:pPr>
    <w:rPr>
      <w:rFonts w:ascii="Calibri" w:hAnsi="Calibri"/>
      <w:kern w:val="0"/>
      <w:sz w:val="24"/>
      <w:szCs w:val="24"/>
    </w:rPr>
  </w:style>
  <w:style w:type="paragraph" w:customStyle="1" w:styleId="xl167">
    <w:name w:val="xl167"/>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qFormat/>
    <w:pPr>
      <w:widowControl w:val="0"/>
      <w:jc w:val="both"/>
    </w:pPr>
    <w:rPr>
      <w:rFonts w:ascii="Calibri" w:hAnsi="Calibri"/>
      <w:kern w:val="2"/>
      <w:sz w:val="21"/>
      <w:szCs w:val="24"/>
    </w:rPr>
  </w:style>
  <w:style w:type="paragraph" w:customStyle="1" w:styleId="xl137">
    <w:name w:val="xl137"/>
    <w:basedOn w:val="a0"/>
    <w:uiPriority w:val="99"/>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qFormat/>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qFormat/>
    <w:rPr>
      <w:rFonts w:ascii="Times New Roman" w:eastAsia="宋体"/>
      <w:color w:val="auto"/>
      <w:szCs w:val="24"/>
    </w:rPr>
  </w:style>
  <w:style w:type="paragraph" w:customStyle="1" w:styleId="xl182">
    <w:name w:val="xl182"/>
    <w:basedOn w:val="a0"/>
    <w:uiPriority w:val="99"/>
    <w:qFormat/>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qFormat/>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qFormat/>
    <w:pPr>
      <w:widowControl/>
      <w:spacing w:before="150" w:after="150"/>
      <w:jc w:val="left"/>
    </w:pPr>
    <w:rPr>
      <w:rFonts w:ascii="宋体" w:hAnsi="宋体" w:cs="宋体"/>
      <w:kern w:val="0"/>
      <w:sz w:val="24"/>
      <w:szCs w:val="24"/>
    </w:rPr>
  </w:style>
  <w:style w:type="paragraph" w:customStyle="1" w:styleId="xl124">
    <w:name w:val="xl12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qFormat/>
  </w:style>
  <w:style w:type="paragraph" w:customStyle="1" w:styleId="xl152">
    <w:name w:val="xl152"/>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7">
    <w:name w:val="标准"/>
    <w:basedOn w:val="a0"/>
    <w:uiPriority w:val="99"/>
    <w:qFormat/>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8">
    <w:name w:val="样式"/>
    <w:uiPriority w:val="99"/>
    <w:qFormat/>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9">
    <w:name w:val="文档正文"/>
    <w:basedOn w:val="a0"/>
    <w:uiPriority w:val="99"/>
    <w:qFormat/>
    <w:pPr>
      <w:adjustRightInd w:val="0"/>
      <w:spacing w:line="500" w:lineRule="exact"/>
      <w:ind w:firstLine="567"/>
    </w:pPr>
    <w:rPr>
      <w:rFonts w:ascii="仿宋_GB2312" w:eastAsia="仿宋_GB2312" w:hAnsi="宋体"/>
      <w:bCs/>
      <w:kern w:val="0"/>
      <w:sz w:val="28"/>
    </w:rPr>
  </w:style>
  <w:style w:type="paragraph" w:customStyle="1" w:styleId="208521">
    <w:name w:val="样式 样式 左侧:  2 字符 + 左侧:  0.85 厘米 首行缩进:  2 字符1"/>
    <w:basedOn w:val="a0"/>
    <w:qFormat/>
    <w:pPr>
      <w:ind w:left="482" w:firstLineChars="200" w:firstLine="200"/>
    </w:pPr>
    <w:rPr>
      <w:rFonts w:cs="宋体"/>
    </w:rPr>
  </w:style>
  <w:style w:type="character" w:customStyle="1" w:styleId="font01">
    <w:name w:val="font01"/>
    <w:basedOn w:val="a2"/>
    <w:qFormat/>
    <w:rPr>
      <w:rFonts w:ascii="宋体" w:eastAsia="宋体" w:hAnsi="宋体" w:cs="宋体" w:hint="eastAsia"/>
      <w:color w:val="000000"/>
      <w:sz w:val="22"/>
      <w:szCs w:val="22"/>
      <w:u w:val="none"/>
    </w:rPr>
  </w:style>
  <w:style w:type="paragraph" w:styleId="affa">
    <w:name w:val="List Paragraph"/>
    <w:basedOn w:val="a0"/>
    <w:uiPriority w:val="99"/>
    <w:unhideWhenUsed/>
    <w:rsid w:val="001A67B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FB7CB5-9C7B-49DE-BFC9-6D713513D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Pages>
  <Words>368</Words>
  <Characters>2104</Characters>
  <Application>Microsoft Office Word</Application>
  <DocSecurity>0</DocSecurity>
  <Lines>17</Lines>
  <Paragraphs>4</Paragraphs>
  <ScaleCrop>false</ScaleCrop>
  <Company>Microsoft</Company>
  <LinksUpToDate>false</LinksUpToDate>
  <CharactersWithSpaces>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MM</cp:lastModifiedBy>
  <cp:revision>21</cp:revision>
  <cp:lastPrinted>2019-10-30T14:07:00Z</cp:lastPrinted>
  <dcterms:created xsi:type="dcterms:W3CDTF">2023-12-21T09:48:00Z</dcterms:created>
  <dcterms:modified xsi:type="dcterms:W3CDTF">2024-03-04T07:34:00Z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15131DCCA735478F8343D51D56C251D0_13</vt:lpwstr>
  </property>
</Properties>
</file>